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146" w:rsidRPr="00D421F1" w:rsidRDefault="00525146" w:rsidP="00525146">
      <w:pPr>
        <w:jc w:val="center"/>
        <w:rPr>
          <w:rFonts w:ascii="Times New Roman" w:hAnsi="Times New Roman" w:cs="Times New Roman"/>
          <w:b/>
          <w:sz w:val="24"/>
          <w:szCs w:val="24"/>
        </w:rPr>
      </w:pPr>
      <w:r w:rsidRPr="00D421F1">
        <w:rPr>
          <w:rFonts w:ascii="Times New Roman" w:hAnsi="Times New Roman" w:cs="Times New Roman"/>
          <w:noProof/>
          <w:sz w:val="24"/>
          <w:szCs w:val="24"/>
        </w:rPr>
        <w:drawing>
          <wp:inline distT="0" distB="0" distL="0" distR="0">
            <wp:extent cx="902335" cy="985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02335" cy="985520"/>
                    </a:xfrm>
                    <a:prstGeom prst="rect">
                      <a:avLst/>
                    </a:prstGeom>
                    <a:solidFill>
                      <a:srgbClr val="FFFFFF"/>
                    </a:solidFill>
                    <a:ln w="9525">
                      <a:noFill/>
                      <a:miter lim="800000"/>
                      <a:headEnd/>
                      <a:tailEnd/>
                    </a:ln>
                  </pic:spPr>
                </pic:pic>
              </a:graphicData>
            </a:graphic>
          </wp:inline>
        </w:drawing>
      </w:r>
    </w:p>
    <w:p w:rsidR="00525146" w:rsidRPr="00D421F1" w:rsidRDefault="00525146" w:rsidP="00525146">
      <w:pPr>
        <w:spacing w:after="0" w:line="240" w:lineRule="auto"/>
        <w:jc w:val="center"/>
        <w:rPr>
          <w:rFonts w:ascii="Times New Roman" w:hAnsi="Times New Roman" w:cs="Times New Roman"/>
          <w:b/>
          <w:sz w:val="24"/>
          <w:szCs w:val="24"/>
        </w:rPr>
      </w:pPr>
      <w:r w:rsidRPr="00D421F1">
        <w:rPr>
          <w:rFonts w:ascii="Times New Roman" w:hAnsi="Times New Roman" w:cs="Times New Roman"/>
          <w:b/>
          <w:sz w:val="24"/>
          <w:szCs w:val="24"/>
        </w:rPr>
        <w:t xml:space="preserve">   </w:t>
      </w:r>
      <w:r w:rsidR="00E01300" w:rsidRPr="00D421F1">
        <w:rPr>
          <w:rFonts w:ascii="Times New Roman" w:hAnsi="Times New Roman" w:cs="Times New Roman"/>
          <w:b/>
          <w:sz w:val="24"/>
          <w:szCs w:val="24"/>
        </w:rPr>
        <w:t>СОВЕТ ДЕПУТАТОВ</w:t>
      </w:r>
      <w:r w:rsidR="00457A9A" w:rsidRPr="00D421F1">
        <w:rPr>
          <w:rFonts w:ascii="Times New Roman" w:hAnsi="Times New Roman" w:cs="Times New Roman"/>
          <w:b/>
          <w:sz w:val="24"/>
          <w:szCs w:val="24"/>
        </w:rPr>
        <w:t xml:space="preserve"> </w:t>
      </w:r>
      <w:r w:rsidR="00B610DA" w:rsidRPr="00D421F1">
        <w:rPr>
          <w:rFonts w:ascii="Times New Roman" w:hAnsi="Times New Roman" w:cs="Times New Roman"/>
          <w:b/>
          <w:sz w:val="24"/>
          <w:szCs w:val="24"/>
        </w:rPr>
        <w:t xml:space="preserve">РЕДУТОВСКОГО </w:t>
      </w:r>
      <w:r w:rsidR="00E01300" w:rsidRPr="00D421F1">
        <w:rPr>
          <w:rFonts w:ascii="Times New Roman" w:hAnsi="Times New Roman" w:cs="Times New Roman"/>
          <w:b/>
          <w:sz w:val="24"/>
          <w:szCs w:val="24"/>
        </w:rPr>
        <w:t>СЕЛЬСКОГО ПОСЕЛЕНИЯ</w:t>
      </w:r>
    </w:p>
    <w:p w:rsidR="00525146" w:rsidRPr="00D421F1" w:rsidRDefault="00525146" w:rsidP="00525146">
      <w:pPr>
        <w:spacing w:after="0" w:line="240" w:lineRule="auto"/>
        <w:jc w:val="center"/>
        <w:rPr>
          <w:rFonts w:ascii="Times New Roman" w:hAnsi="Times New Roman" w:cs="Times New Roman"/>
          <w:b/>
          <w:sz w:val="24"/>
          <w:szCs w:val="24"/>
        </w:rPr>
      </w:pPr>
      <w:r w:rsidRPr="00D421F1">
        <w:rPr>
          <w:rFonts w:ascii="Times New Roman" w:hAnsi="Times New Roman" w:cs="Times New Roman"/>
          <w:b/>
          <w:sz w:val="24"/>
          <w:szCs w:val="24"/>
        </w:rPr>
        <w:t xml:space="preserve"> ЧЕСМЕНСКОГО  МУНИЦИПАЛЬНОГО  РАЙОНА</w:t>
      </w:r>
    </w:p>
    <w:p w:rsidR="00525146" w:rsidRPr="00D421F1" w:rsidRDefault="00525146" w:rsidP="00525146">
      <w:pPr>
        <w:pStyle w:val="a4"/>
        <w:pBdr>
          <w:bottom w:val="single" w:sz="4" w:space="1" w:color="000000"/>
        </w:pBdr>
        <w:jc w:val="center"/>
        <w:rPr>
          <w:sz w:val="24"/>
          <w:szCs w:val="24"/>
        </w:rPr>
      </w:pPr>
      <w:r w:rsidRPr="00D421F1">
        <w:rPr>
          <w:b/>
          <w:sz w:val="24"/>
          <w:szCs w:val="24"/>
        </w:rPr>
        <w:t xml:space="preserve"> ЧЕЛЯБИНСКОЙ ОБЛАСТИ</w:t>
      </w:r>
    </w:p>
    <w:p w:rsidR="00525146" w:rsidRPr="00D421F1" w:rsidRDefault="00525146" w:rsidP="00525146">
      <w:pPr>
        <w:pStyle w:val="10"/>
        <w:numPr>
          <w:ilvl w:val="0"/>
          <w:numId w:val="1"/>
        </w:numPr>
        <w:spacing w:before="0"/>
        <w:rPr>
          <w:rFonts w:ascii="Times New Roman" w:hAnsi="Times New Roman" w:cs="Times New Roman"/>
          <w:sz w:val="24"/>
          <w:szCs w:val="24"/>
        </w:rPr>
      </w:pPr>
    </w:p>
    <w:p w:rsidR="00525146" w:rsidRPr="00D421F1" w:rsidRDefault="00E01300" w:rsidP="00525146">
      <w:pPr>
        <w:jc w:val="center"/>
        <w:rPr>
          <w:rFonts w:ascii="Times New Roman" w:hAnsi="Times New Roman" w:cs="Times New Roman"/>
          <w:b/>
          <w:sz w:val="24"/>
          <w:szCs w:val="24"/>
        </w:rPr>
      </w:pPr>
      <w:r w:rsidRPr="00D421F1">
        <w:rPr>
          <w:rFonts w:ascii="Times New Roman" w:hAnsi="Times New Roman" w:cs="Times New Roman"/>
          <w:b/>
          <w:sz w:val="24"/>
          <w:szCs w:val="24"/>
        </w:rPr>
        <w:t>РЕШЕНИЕ</w:t>
      </w:r>
    </w:p>
    <w:p w:rsidR="00525146" w:rsidRPr="00D421F1" w:rsidRDefault="00BA125E" w:rsidP="00525146">
      <w:pPr>
        <w:rPr>
          <w:rFonts w:ascii="Times New Roman" w:hAnsi="Times New Roman" w:cs="Times New Roman"/>
          <w:sz w:val="24"/>
          <w:szCs w:val="24"/>
        </w:rPr>
      </w:pPr>
      <w:r>
        <w:rPr>
          <w:rFonts w:ascii="Times New Roman" w:hAnsi="Times New Roman" w:cs="Times New Roman"/>
          <w:sz w:val="24"/>
          <w:szCs w:val="24"/>
        </w:rPr>
        <w:t>от «7</w:t>
      </w:r>
      <w:r w:rsidR="00525146" w:rsidRPr="00D421F1">
        <w:rPr>
          <w:rFonts w:ascii="Times New Roman" w:hAnsi="Times New Roman" w:cs="Times New Roman"/>
          <w:sz w:val="24"/>
          <w:szCs w:val="24"/>
        </w:rPr>
        <w:t>»</w:t>
      </w:r>
      <w:r w:rsidR="00D421F1" w:rsidRPr="00D421F1">
        <w:rPr>
          <w:rFonts w:ascii="Times New Roman" w:hAnsi="Times New Roman" w:cs="Times New Roman"/>
          <w:sz w:val="24"/>
          <w:szCs w:val="24"/>
        </w:rPr>
        <w:t xml:space="preserve"> октября</w:t>
      </w:r>
      <w:r w:rsidR="00554EEE" w:rsidRPr="00D421F1">
        <w:rPr>
          <w:rFonts w:ascii="Times New Roman" w:hAnsi="Times New Roman" w:cs="Times New Roman"/>
          <w:sz w:val="24"/>
          <w:szCs w:val="24"/>
        </w:rPr>
        <w:t xml:space="preserve"> </w:t>
      </w:r>
      <w:r w:rsidR="00525146" w:rsidRPr="00D421F1">
        <w:rPr>
          <w:rFonts w:ascii="Times New Roman" w:hAnsi="Times New Roman" w:cs="Times New Roman"/>
          <w:sz w:val="24"/>
          <w:szCs w:val="24"/>
        </w:rPr>
        <w:t>20</w:t>
      </w:r>
      <w:r w:rsidR="00E01F95" w:rsidRPr="00D421F1">
        <w:rPr>
          <w:rFonts w:ascii="Times New Roman" w:hAnsi="Times New Roman" w:cs="Times New Roman"/>
          <w:sz w:val="24"/>
          <w:szCs w:val="24"/>
        </w:rPr>
        <w:t>20</w:t>
      </w:r>
      <w:r w:rsidR="00525146" w:rsidRPr="00D421F1">
        <w:rPr>
          <w:rFonts w:ascii="Times New Roman" w:hAnsi="Times New Roman" w:cs="Times New Roman"/>
          <w:sz w:val="24"/>
          <w:szCs w:val="24"/>
        </w:rPr>
        <w:t xml:space="preserve"> г.</w:t>
      </w:r>
      <w:r w:rsidR="00525146" w:rsidRPr="00D421F1">
        <w:rPr>
          <w:rFonts w:ascii="Times New Roman" w:hAnsi="Times New Roman" w:cs="Times New Roman"/>
          <w:sz w:val="24"/>
          <w:szCs w:val="24"/>
        </w:rPr>
        <w:tab/>
      </w:r>
      <w:r w:rsidR="00525146" w:rsidRPr="00D421F1">
        <w:rPr>
          <w:rFonts w:ascii="Times New Roman" w:hAnsi="Times New Roman" w:cs="Times New Roman"/>
          <w:sz w:val="24"/>
          <w:szCs w:val="24"/>
        </w:rPr>
        <w:tab/>
      </w:r>
      <w:r w:rsidR="00525146" w:rsidRPr="00D421F1">
        <w:rPr>
          <w:rFonts w:ascii="Times New Roman" w:hAnsi="Times New Roman" w:cs="Times New Roman"/>
          <w:sz w:val="24"/>
          <w:szCs w:val="24"/>
        </w:rPr>
        <w:tab/>
      </w:r>
      <w:r w:rsidR="00525146" w:rsidRPr="00D421F1">
        <w:rPr>
          <w:rFonts w:ascii="Times New Roman" w:hAnsi="Times New Roman" w:cs="Times New Roman"/>
          <w:sz w:val="24"/>
          <w:szCs w:val="24"/>
        </w:rPr>
        <w:tab/>
      </w:r>
      <w:r w:rsidR="00B4088A" w:rsidRPr="00D421F1">
        <w:rPr>
          <w:rFonts w:ascii="Times New Roman" w:hAnsi="Times New Roman" w:cs="Times New Roman"/>
          <w:sz w:val="24"/>
          <w:szCs w:val="24"/>
        </w:rPr>
        <w:tab/>
      </w:r>
      <w:r w:rsidR="00870C26" w:rsidRPr="00D421F1">
        <w:rPr>
          <w:rFonts w:ascii="Times New Roman" w:hAnsi="Times New Roman" w:cs="Times New Roman"/>
          <w:sz w:val="24"/>
          <w:szCs w:val="24"/>
        </w:rPr>
        <w:tab/>
      </w:r>
      <w:r w:rsidR="004E4EBC" w:rsidRPr="00D421F1">
        <w:rPr>
          <w:rFonts w:ascii="Times New Roman" w:hAnsi="Times New Roman" w:cs="Times New Roman"/>
          <w:sz w:val="24"/>
          <w:szCs w:val="24"/>
        </w:rPr>
        <w:tab/>
      </w:r>
      <w:r w:rsidR="00525146" w:rsidRPr="00D421F1">
        <w:rPr>
          <w:rFonts w:ascii="Times New Roman" w:hAnsi="Times New Roman" w:cs="Times New Roman"/>
          <w:sz w:val="24"/>
          <w:szCs w:val="24"/>
        </w:rPr>
        <w:t>№</w:t>
      </w:r>
      <w:r w:rsidR="00554EEE" w:rsidRPr="00D421F1">
        <w:rPr>
          <w:rFonts w:ascii="Times New Roman" w:hAnsi="Times New Roman" w:cs="Times New Roman"/>
          <w:sz w:val="24"/>
          <w:szCs w:val="24"/>
        </w:rPr>
        <w:t xml:space="preserve"> </w:t>
      </w:r>
      <w:r w:rsidR="00D421F1" w:rsidRPr="00D421F1">
        <w:rPr>
          <w:rFonts w:ascii="Times New Roman" w:hAnsi="Times New Roman" w:cs="Times New Roman"/>
          <w:sz w:val="24"/>
          <w:szCs w:val="24"/>
        </w:rPr>
        <w:t>19</w:t>
      </w:r>
    </w:p>
    <w:p w:rsidR="00E01300" w:rsidRPr="00D421F1" w:rsidRDefault="00E01300" w:rsidP="00E01300">
      <w:pPr>
        <w:spacing w:after="0" w:line="240" w:lineRule="auto"/>
        <w:jc w:val="both"/>
        <w:rPr>
          <w:rFonts w:ascii="Times New Roman" w:hAnsi="Times New Roman" w:cs="Times New Roman"/>
          <w:sz w:val="24"/>
          <w:szCs w:val="24"/>
        </w:rPr>
      </w:pPr>
      <w:r w:rsidRPr="00D421F1">
        <w:rPr>
          <w:rFonts w:ascii="Times New Roman" w:hAnsi="Times New Roman" w:cs="Times New Roman"/>
          <w:sz w:val="24"/>
          <w:szCs w:val="24"/>
        </w:rPr>
        <w:t>Об утверждении «Нормативов</w:t>
      </w:r>
    </w:p>
    <w:p w:rsidR="00E01300" w:rsidRPr="00D421F1" w:rsidRDefault="00E01300" w:rsidP="00E01300">
      <w:pPr>
        <w:spacing w:after="0" w:line="240" w:lineRule="auto"/>
        <w:jc w:val="both"/>
        <w:rPr>
          <w:rFonts w:ascii="Times New Roman" w:hAnsi="Times New Roman" w:cs="Times New Roman"/>
          <w:sz w:val="24"/>
          <w:szCs w:val="24"/>
        </w:rPr>
      </w:pPr>
      <w:r w:rsidRPr="00D421F1">
        <w:rPr>
          <w:rFonts w:ascii="Times New Roman" w:hAnsi="Times New Roman" w:cs="Times New Roman"/>
          <w:sz w:val="24"/>
          <w:szCs w:val="24"/>
        </w:rPr>
        <w:t xml:space="preserve">градостроительного проектирования </w:t>
      </w:r>
    </w:p>
    <w:p w:rsidR="00E01300" w:rsidRPr="00D421F1" w:rsidRDefault="00B610DA" w:rsidP="00E01300">
      <w:pPr>
        <w:spacing w:after="0" w:line="240" w:lineRule="auto"/>
        <w:jc w:val="both"/>
        <w:rPr>
          <w:rFonts w:ascii="Times New Roman" w:hAnsi="Times New Roman" w:cs="Times New Roman"/>
          <w:sz w:val="24"/>
          <w:szCs w:val="24"/>
        </w:rPr>
      </w:pPr>
      <w:r w:rsidRPr="00D421F1">
        <w:rPr>
          <w:rFonts w:ascii="Times New Roman" w:hAnsi="Times New Roman" w:cs="Times New Roman"/>
          <w:sz w:val="24"/>
          <w:szCs w:val="24"/>
        </w:rPr>
        <w:t>Редутовского</w:t>
      </w:r>
      <w:r w:rsidR="00AC7D11" w:rsidRPr="00D421F1">
        <w:rPr>
          <w:rFonts w:ascii="Times New Roman" w:hAnsi="Times New Roman" w:cs="Times New Roman"/>
          <w:sz w:val="24"/>
          <w:szCs w:val="24"/>
        </w:rPr>
        <w:t xml:space="preserve"> </w:t>
      </w:r>
      <w:r w:rsidR="00E01300" w:rsidRPr="00D421F1">
        <w:rPr>
          <w:rFonts w:ascii="Times New Roman" w:hAnsi="Times New Roman" w:cs="Times New Roman"/>
          <w:sz w:val="24"/>
          <w:szCs w:val="24"/>
        </w:rPr>
        <w:t xml:space="preserve"> сельского поселения</w:t>
      </w:r>
    </w:p>
    <w:p w:rsidR="00E01300" w:rsidRPr="00D421F1" w:rsidRDefault="00E01300" w:rsidP="00E01300">
      <w:pPr>
        <w:spacing w:after="0" w:line="240" w:lineRule="auto"/>
        <w:jc w:val="both"/>
        <w:rPr>
          <w:rFonts w:ascii="Times New Roman" w:hAnsi="Times New Roman" w:cs="Times New Roman"/>
          <w:sz w:val="24"/>
          <w:szCs w:val="24"/>
        </w:rPr>
      </w:pPr>
      <w:r w:rsidRPr="00D421F1">
        <w:rPr>
          <w:rFonts w:ascii="Times New Roman" w:hAnsi="Times New Roman" w:cs="Times New Roman"/>
          <w:sz w:val="24"/>
          <w:szCs w:val="24"/>
        </w:rPr>
        <w:t>Чесменского муниципального района</w:t>
      </w:r>
    </w:p>
    <w:p w:rsidR="00E01300" w:rsidRPr="00D421F1" w:rsidRDefault="00012830" w:rsidP="00E013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Челябинской области.</w:t>
      </w:r>
    </w:p>
    <w:p w:rsidR="00E01300" w:rsidRPr="00D421F1" w:rsidRDefault="00E01300" w:rsidP="00E01300">
      <w:pPr>
        <w:spacing w:after="0" w:line="240" w:lineRule="auto"/>
        <w:jc w:val="both"/>
        <w:rPr>
          <w:rFonts w:ascii="Times New Roman" w:hAnsi="Times New Roman" w:cs="Times New Roman"/>
          <w:sz w:val="24"/>
          <w:szCs w:val="24"/>
        </w:rPr>
      </w:pPr>
    </w:p>
    <w:p w:rsidR="00E01300" w:rsidRPr="00D421F1" w:rsidRDefault="00E01300" w:rsidP="00E01300">
      <w:pPr>
        <w:spacing w:after="0" w:line="240" w:lineRule="auto"/>
        <w:jc w:val="both"/>
        <w:rPr>
          <w:rFonts w:ascii="Times New Roman" w:hAnsi="Times New Roman" w:cs="Times New Roman"/>
          <w:sz w:val="24"/>
          <w:szCs w:val="24"/>
        </w:rPr>
      </w:pPr>
    </w:p>
    <w:p w:rsidR="00EC48B3" w:rsidRPr="00D421F1" w:rsidRDefault="00E01300" w:rsidP="00EC48B3">
      <w:pPr>
        <w:spacing w:after="0" w:line="240" w:lineRule="auto"/>
        <w:jc w:val="both"/>
        <w:rPr>
          <w:rFonts w:ascii="Times New Roman" w:hAnsi="Times New Roman" w:cs="Times New Roman"/>
          <w:sz w:val="24"/>
          <w:szCs w:val="24"/>
        </w:rPr>
      </w:pPr>
      <w:r w:rsidRPr="00D421F1">
        <w:rPr>
          <w:rFonts w:ascii="Times New Roman" w:hAnsi="Times New Roman" w:cs="Times New Roman"/>
          <w:sz w:val="24"/>
          <w:szCs w:val="24"/>
        </w:rPr>
        <w:tab/>
        <w:t>В соответствии с Градостроительным кодексом Российской Федерации от 29.12.2004 г. № 190-ФЗ, Федеральным законом «Об общих принципах организации местного самоуправления в Российской Федерации» от 06.10.2003 г. № 131-ФЗ, Приказом Министерства строительства и инфраструктуры Челябинской области «О внесении изменения в приказ Министерства строительства, инфраструктуры и дорожного хозяйства Челябинской области от 05.11.2014 г. № 496»  от 07.12.2015 г. № 176</w:t>
      </w:r>
      <w:r w:rsidR="00EC48B3" w:rsidRPr="00D421F1">
        <w:rPr>
          <w:rFonts w:ascii="Times New Roman" w:hAnsi="Times New Roman" w:cs="Times New Roman"/>
          <w:sz w:val="24"/>
          <w:szCs w:val="24"/>
        </w:rPr>
        <w:t xml:space="preserve">, руководствуясь Уставом Чесменского  муниципального  района, </w:t>
      </w:r>
    </w:p>
    <w:p w:rsidR="001819FA" w:rsidRPr="00D421F1" w:rsidRDefault="001819FA" w:rsidP="00EC48B3">
      <w:pPr>
        <w:spacing w:after="0" w:line="240" w:lineRule="auto"/>
        <w:jc w:val="both"/>
        <w:rPr>
          <w:rFonts w:ascii="Times New Roman" w:hAnsi="Times New Roman" w:cs="Times New Roman"/>
          <w:sz w:val="24"/>
          <w:szCs w:val="24"/>
        </w:rPr>
      </w:pPr>
    </w:p>
    <w:p w:rsidR="005C3D60" w:rsidRPr="00D421F1" w:rsidRDefault="005C3D60" w:rsidP="00EC48B3">
      <w:pPr>
        <w:spacing w:after="0" w:line="240" w:lineRule="auto"/>
        <w:jc w:val="both"/>
        <w:rPr>
          <w:rFonts w:ascii="Times New Roman" w:hAnsi="Times New Roman" w:cs="Times New Roman"/>
          <w:sz w:val="24"/>
          <w:szCs w:val="24"/>
        </w:rPr>
      </w:pPr>
    </w:p>
    <w:p w:rsidR="00B5748C" w:rsidRPr="00D421F1" w:rsidRDefault="00B5748C" w:rsidP="00B5748C">
      <w:pPr>
        <w:spacing w:after="0" w:line="240" w:lineRule="auto"/>
        <w:ind w:firstLine="708"/>
        <w:jc w:val="both"/>
        <w:rPr>
          <w:rFonts w:ascii="Times New Roman" w:hAnsi="Times New Roman" w:cs="Times New Roman"/>
          <w:sz w:val="24"/>
          <w:szCs w:val="24"/>
        </w:rPr>
      </w:pPr>
      <w:r w:rsidRPr="00D421F1">
        <w:rPr>
          <w:rFonts w:ascii="Times New Roman" w:hAnsi="Times New Roman" w:cs="Times New Roman"/>
          <w:sz w:val="24"/>
          <w:szCs w:val="24"/>
        </w:rPr>
        <w:t xml:space="preserve">1.Утвердить прилагаемые «Нормативы градостроительного проектирования </w:t>
      </w:r>
      <w:r w:rsidR="00B610DA" w:rsidRPr="00D421F1">
        <w:rPr>
          <w:rFonts w:ascii="Times New Roman" w:hAnsi="Times New Roman" w:cs="Times New Roman"/>
          <w:sz w:val="24"/>
          <w:szCs w:val="24"/>
        </w:rPr>
        <w:t>Редутовского</w:t>
      </w:r>
      <w:r w:rsidRPr="00D421F1">
        <w:rPr>
          <w:rFonts w:ascii="Times New Roman" w:hAnsi="Times New Roman" w:cs="Times New Roman"/>
          <w:sz w:val="24"/>
          <w:szCs w:val="24"/>
        </w:rPr>
        <w:t xml:space="preserve"> сельского поселения Чесменского муниципального района Челябинской области».</w:t>
      </w:r>
    </w:p>
    <w:p w:rsidR="005C3D60" w:rsidRPr="00D421F1" w:rsidRDefault="005C3D60" w:rsidP="005C3D60">
      <w:pPr>
        <w:spacing w:after="0" w:line="240" w:lineRule="auto"/>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2. Решение Совета депутатов </w:t>
      </w:r>
      <w:r w:rsidR="00B610DA" w:rsidRPr="00D421F1">
        <w:rPr>
          <w:rFonts w:ascii="Times New Roman" w:hAnsi="Times New Roman" w:cs="Times New Roman"/>
          <w:sz w:val="24"/>
          <w:szCs w:val="24"/>
        </w:rPr>
        <w:t>Редутовского</w:t>
      </w:r>
      <w:r w:rsidRPr="00D421F1">
        <w:rPr>
          <w:rFonts w:ascii="Times New Roman" w:hAnsi="Times New Roman" w:cs="Times New Roman"/>
          <w:sz w:val="24"/>
          <w:szCs w:val="24"/>
        </w:rPr>
        <w:t xml:space="preserve"> сельского поселения Чесменского муниципального района Челябинской области «Об утверждении Нормативов градостроительного проектирования </w:t>
      </w:r>
      <w:r w:rsidR="00B610DA" w:rsidRPr="00D421F1">
        <w:rPr>
          <w:rFonts w:ascii="Times New Roman" w:hAnsi="Times New Roman" w:cs="Times New Roman"/>
          <w:sz w:val="24"/>
          <w:szCs w:val="24"/>
        </w:rPr>
        <w:t xml:space="preserve">Редутовского </w:t>
      </w:r>
      <w:r w:rsidRPr="00D421F1">
        <w:rPr>
          <w:rFonts w:ascii="Times New Roman" w:hAnsi="Times New Roman" w:cs="Times New Roman"/>
          <w:sz w:val="24"/>
          <w:szCs w:val="24"/>
        </w:rPr>
        <w:t xml:space="preserve">сельского поселения Челябинской области» </w:t>
      </w:r>
      <w:r w:rsidR="00457A9A" w:rsidRPr="00D421F1">
        <w:rPr>
          <w:rFonts w:ascii="Times New Roman" w:hAnsi="Times New Roman" w:cs="Times New Roman"/>
          <w:sz w:val="24"/>
          <w:szCs w:val="24"/>
        </w:rPr>
        <w:t xml:space="preserve"> от </w:t>
      </w:r>
      <w:r w:rsidR="00B610DA" w:rsidRPr="00D421F1">
        <w:rPr>
          <w:rFonts w:ascii="Times New Roman" w:hAnsi="Times New Roman" w:cs="Times New Roman"/>
          <w:sz w:val="24"/>
          <w:szCs w:val="24"/>
        </w:rPr>
        <w:t>30.09</w:t>
      </w:r>
      <w:r w:rsidR="00E831A3" w:rsidRPr="00D421F1">
        <w:rPr>
          <w:rFonts w:ascii="Times New Roman" w:hAnsi="Times New Roman" w:cs="Times New Roman"/>
          <w:sz w:val="24"/>
          <w:szCs w:val="24"/>
        </w:rPr>
        <w:t>.</w:t>
      </w:r>
      <w:r w:rsidR="00457A9A" w:rsidRPr="00D421F1">
        <w:rPr>
          <w:rFonts w:ascii="Times New Roman" w:hAnsi="Times New Roman" w:cs="Times New Roman"/>
          <w:sz w:val="24"/>
          <w:szCs w:val="24"/>
        </w:rPr>
        <w:t>2014 г. № 1</w:t>
      </w:r>
      <w:r w:rsidR="00B610DA" w:rsidRPr="00D421F1">
        <w:rPr>
          <w:rFonts w:ascii="Times New Roman" w:hAnsi="Times New Roman" w:cs="Times New Roman"/>
          <w:sz w:val="24"/>
          <w:szCs w:val="24"/>
        </w:rPr>
        <w:t>3</w:t>
      </w:r>
      <w:r w:rsidRPr="00D421F1">
        <w:rPr>
          <w:rFonts w:ascii="Times New Roman" w:hAnsi="Times New Roman" w:cs="Times New Roman"/>
          <w:sz w:val="24"/>
          <w:szCs w:val="24"/>
        </w:rPr>
        <w:t xml:space="preserve"> признать утратившим силу.</w:t>
      </w:r>
    </w:p>
    <w:p w:rsidR="005C3D60" w:rsidRPr="00D421F1" w:rsidRDefault="005C3D60" w:rsidP="005C3D60">
      <w:pPr>
        <w:shd w:val="clear" w:color="auto" w:fill="FFFFFF"/>
        <w:spacing w:after="0" w:line="240" w:lineRule="auto"/>
        <w:ind w:firstLine="567"/>
        <w:jc w:val="both"/>
        <w:rPr>
          <w:rFonts w:ascii="Times New Roman" w:hAnsi="Times New Roman" w:cs="Times New Roman"/>
          <w:sz w:val="24"/>
          <w:szCs w:val="24"/>
        </w:rPr>
      </w:pPr>
      <w:r w:rsidRPr="00D421F1">
        <w:rPr>
          <w:rFonts w:ascii="Times New Roman" w:hAnsi="Times New Roman" w:cs="Times New Roman"/>
          <w:sz w:val="24"/>
          <w:szCs w:val="24"/>
        </w:rPr>
        <w:t>3</w:t>
      </w:r>
      <w:r w:rsidR="00B5748C" w:rsidRPr="00D421F1">
        <w:rPr>
          <w:rFonts w:ascii="Times New Roman" w:hAnsi="Times New Roman" w:cs="Times New Roman"/>
          <w:sz w:val="24"/>
          <w:szCs w:val="24"/>
        </w:rPr>
        <w:t>.</w:t>
      </w:r>
      <w:r w:rsidRPr="00D421F1">
        <w:rPr>
          <w:rFonts w:ascii="Times New Roman" w:hAnsi="Times New Roman" w:cs="Times New Roman"/>
          <w:sz w:val="24"/>
          <w:szCs w:val="24"/>
        </w:rPr>
        <w:t xml:space="preserve"> Контроль исполнения данного Решения возложить на Главу администрации  </w:t>
      </w:r>
      <w:r w:rsidR="00B610DA" w:rsidRPr="00D421F1">
        <w:rPr>
          <w:rFonts w:ascii="Times New Roman" w:hAnsi="Times New Roman" w:cs="Times New Roman"/>
          <w:sz w:val="24"/>
          <w:szCs w:val="24"/>
        </w:rPr>
        <w:t>Редутовского</w:t>
      </w:r>
      <w:r w:rsidR="00AC7D11" w:rsidRPr="00D421F1">
        <w:rPr>
          <w:rFonts w:ascii="Times New Roman" w:hAnsi="Times New Roman" w:cs="Times New Roman"/>
          <w:sz w:val="24"/>
          <w:szCs w:val="24"/>
        </w:rPr>
        <w:t xml:space="preserve"> </w:t>
      </w:r>
      <w:r w:rsidRPr="00D421F1">
        <w:rPr>
          <w:rFonts w:ascii="Times New Roman" w:hAnsi="Times New Roman" w:cs="Times New Roman"/>
          <w:sz w:val="24"/>
          <w:szCs w:val="24"/>
        </w:rPr>
        <w:t xml:space="preserve"> сельского поселения </w:t>
      </w:r>
      <w:r w:rsidR="00B610DA" w:rsidRPr="00D421F1">
        <w:rPr>
          <w:rFonts w:ascii="Times New Roman" w:hAnsi="Times New Roman" w:cs="Times New Roman"/>
          <w:sz w:val="24"/>
          <w:szCs w:val="24"/>
        </w:rPr>
        <w:t>Кучитарову Р.А.</w:t>
      </w:r>
    </w:p>
    <w:p w:rsidR="005C3D60" w:rsidRPr="00D421F1" w:rsidRDefault="005C3D60" w:rsidP="005C3D60">
      <w:pPr>
        <w:shd w:val="clear" w:color="auto" w:fill="FFFFFF"/>
        <w:spacing w:after="0" w:line="240" w:lineRule="auto"/>
        <w:ind w:firstLine="567"/>
        <w:jc w:val="both"/>
        <w:rPr>
          <w:rFonts w:ascii="Times New Roman" w:hAnsi="Times New Roman" w:cs="Times New Roman"/>
          <w:sz w:val="24"/>
          <w:szCs w:val="24"/>
        </w:rPr>
      </w:pPr>
    </w:p>
    <w:p w:rsidR="005C3D60" w:rsidRPr="00D421F1" w:rsidRDefault="005C3D60" w:rsidP="005C3D60">
      <w:pPr>
        <w:shd w:val="clear" w:color="auto" w:fill="FFFFFF"/>
        <w:spacing w:after="0" w:line="240" w:lineRule="auto"/>
        <w:ind w:firstLine="567"/>
        <w:jc w:val="both"/>
        <w:rPr>
          <w:rFonts w:ascii="Times New Roman" w:hAnsi="Times New Roman" w:cs="Times New Roman"/>
          <w:sz w:val="24"/>
          <w:szCs w:val="24"/>
        </w:rPr>
      </w:pPr>
    </w:p>
    <w:p w:rsidR="005C3D60" w:rsidRPr="00D421F1" w:rsidRDefault="005C3D60" w:rsidP="005C3D60">
      <w:pPr>
        <w:shd w:val="clear" w:color="auto" w:fill="FFFFFF"/>
        <w:spacing w:after="0" w:line="240" w:lineRule="auto"/>
        <w:ind w:firstLine="567"/>
        <w:jc w:val="both"/>
        <w:rPr>
          <w:rFonts w:ascii="Times New Roman" w:hAnsi="Times New Roman" w:cs="Times New Roman"/>
          <w:sz w:val="24"/>
          <w:szCs w:val="24"/>
        </w:rPr>
      </w:pPr>
    </w:p>
    <w:p w:rsidR="005C3D60" w:rsidRPr="00D421F1" w:rsidRDefault="005C3D60" w:rsidP="005C3D60">
      <w:pPr>
        <w:shd w:val="clear" w:color="auto" w:fill="FFFFFF"/>
        <w:spacing w:after="0" w:line="240" w:lineRule="auto"/>
        <w:jc w:val="both"/>
        <w:rPr>
          <w:rFonts w:ascii="Times New Roman" w:hAnsi="Times New Roman" w:cs="Times New Roman"/>
          <w:sz w:val="24"/>
          <w:szCs w:val="24"/>
        </w:rPr>
      </w:pPr>
      <w:r w:rsidRPr="00D421F1">
        <w:rPr>
          <w:rFonts w:ascii="Times New Roman" w:hAnsi="Times New Roman" w:cs="Times New Roman"/>
          <w:sz w:val="24"/>
          <w:szCs w:val="24"/>
        </w:rPr>
        <w:t>Председатель Совета депутатов</w:t>
      </w:r>
      <w:r w:rsidR="00D421F1" w:rsidRPr="00D421F1">
        <w:rPr>
          <w:rFonts w:ascii="Times New Roman" w:hAnsi="Times New Roman" w:cs="Times New Roman"/>
          <w:sz w:val="24"/>
          <w:szCs w:val="24"/>
        </w:rPr>
        <w:t>:                                                 Д.М.Рахманкулов</w:t>
      </w:r>
    </w:p>
    <w:p w:rsidR="00B54590" w:rsidRPr="00D421F1" w:rsidRDefault="00B54590" w:rsidP="007753FB">
      <w:pPr>
        <w:jc w:val="both"/>
        <w:rPr>
          <w:rFonts w:ascii="Times New Roman" w:hAnsi="Times New Roman" w:cs="Times New Roman"/>
          <w:sz w:val="24"/>
          <w:szCs w:val="24"/>
        </w:rPr>
      </w:pPr>
    </w:p>
    <w:p w:rsidR="001819FA" w:rsidRDefault="001819FA" w:rsidP="007753FB">
      <w:pPr>
        <w:jc w:val="both"/>
        <w:rPr>
          <w:rFonts w:ascii="Times New Roman" w:hAnsi="Times New Roman" w:cs="Times New Roman"/>
          <w:sz w:val="24"/>
          <w:szCs w:val="24"/>
        </w:rPr>
      </w:pPr>
    </w:p>
    <w:p w:rsidR="00D421F1" w:rsidRDefault="00D421F1" w:rsidP="007753FB">
      <w:pPr>
        <w:jc w:val="both"/>
        <w:rPr>
          <w:rFonts w:ascii="Times New Roman" w:hAnsi="Times New Roman" w:cs="Times New Roman"/>
          <w:sz w:val="24"/>
          <w:szCs w:val="24"/>
        </w:rPr>
      </w:pPr>
    </w:p>
    <w:p w:rsidR="00D421F1" w:rsidRDefault="00D421F1" w:rsidP="007753FB">
      <w:pPr>
        <w:jc w:val="both"/>
        <w:rPr>
          <w:rFonts w:ascii="Times New Roman" w:hAnsi="Times New Roman" w:cs="Times New Roman"/>
          <w:sz w:val="24"/>
          <w:szCs w:val="24"/>
        </w:rPr>
      </w:pPr>
    </w:p>
    <w:p w:rsidR="00D421F1" w:rsidRPr="00D421F1" w:rsidRDefault="00D421F1" w:rsidP="007753FB">
      <w:pPr>
        <w:jc w:val="both"/>
        <w:rPr>
          <w:rFonts w:ascii="Times New Roman" w:hAnsi="Times New Roman" w:cs="Times New Roman"/>
          <w:sz w:val="24"/>
          <w:szCs w:val="24"/>
        </w:rPr>
      </w:pPr>
    </w:p>
    <w:p w:rsidR="00B54590" w:rsidRPr="00D421F1" w:rsidRDefault="00B54590" w:rsidP="00B54590">
      <w:pPr>
        <w:jc w:val="right"/>
        <w:rPr>
          <w:rFonts w:ascii="Times New Roman" w:hAnsi="Times New Roman" w:cs="Times New Roman"/>
          <w:sz w:val="18"/>
          <w:szCs w:val="18"/>
        </w:rPr>
      </w:pPr>
      <w:r w:rsidRPr="00D421F1">
        <w:rPr>
          <w:rFonts w:ascii="Times New Roman" w:hAnsi="Times New Roman" w:cs="Times New Roman"/>
          <w:sz w:val="18"/>
          <w:szCs w:val="18"/>
        </w:rPr>
        <w:lastRenderedPageBreak/>
        <w:t xml:space="preserve">       УТВЕРЖДЕНЫ</w:t>
      </w:r>
    </w:p>
    <w:p w:rsidR="00B54590" w:rsidRPr="00D421F1" w:rsidRDefault="00B54590" w:rsidP="00B54590">
      <w:pPr>
        <w:ind w:hanging="142"/>
        <w:jc w:val="right"/>
        <w:rPr>
          <w:rFonts w:ascii="Times New Roman" w:hAnsi="Times New Roman" w:cs="Times New Roman"/>
          <w:sz w:val="18"/>
          <w:szCs w:val="18"/>
        </w:rPr>
      </w:pPr>
      <w:r w:rsidRPr="00D421F1">
        <w:rPr>
          <w:rFonts w:ascii="Times New Roman" w:hAnsi="Times New Roman" w:cs="Times New Roman"/>
          <w:sz w:val="18"/>
          <w:szCs w:val="18"/>
        </w:rPr>
        <w:t xml:space="preserve">                                              Решением Совета депутатов </w:t>
      </w:r>
    </w:p>
    <w:p w:rsidR="00B54590" w:rsidRPr="00D421F1" w:rsidRDefault="00B54590" w:rsidP="00B54590">
      <w:pPr>
        <w:ind w:left="4956" w:firstLine="431"/>
        <w:jc w:val="right"/>
        <w:rPr>
          <w:rFonts w:ascii="Times New Roman" w:hAnsi="Times New Roman" w:cs="Times New Roman"/>
          <w:sz w:val="18"/>
          <w:szCs w:val="18"/>
        </w:rPr>
      </w:pPr>
      <w:r w:rsidRPr="00D421F1">
        <w:rPr>
          <w:rFonts w:ascii="Times New Roman" w:hAnsi="Times New Roman" w:cs="Times New Roman"/>
          <w:sz w:val="18"/>
          <w:szCs w:val="18"/>
        </w:rPr>
        <w:t xml:space="preserve"> Редутовского сельского поселения Чесменского муниципального района  Челябинской области</w:t>
      </w:r>
    </w:p>
    <w:p w:rsidR="00B54590" w:rsidRPr="00D421F1" w:rsidRDefault="00BA125E" w:rsidP="00D421F1">
      <w:pPr>
        <w:ind w:firstLine="5103"/>
        <w:jc w:val="right"/>
        <w:rPr>
          <w:rFonts w:ascii="Times New Roman" w:hAnsi="Times New Roman" w:cs="Times New Roman"/>
          <w:sz w:val="18"/>
          <w:szCs w:val="18"/>
        </w:rPr>
      </w:pPr>
      <w:r>
        <w:rPr>
          <w:rFonts w:ascii="Times New Roman" w:hAnsi="Times New Roman" w:cs="Times New Roman"/>
          <w:sz w:val="18"/>
          <w:szCs w:val="18"/>
        </w:rPr>
        <w:t xml:space="preserve"> от «7</w:t>
      </w:r>
      <w:r w:rsidR="00D421F1">
        <w:rPr>
          <w:rFonts w:ascii="Times New Roman" w:hAnsi="Times New Roman" w:cs="Times New Roman"/>
          <w:sz w:val="18"/>
          <w:szCs w:val="18"/>
        </w:rPr>
        <w:t>» октября</w:t>
      </w:r>
      <w:r w:rsidR="00B54590" w:rsidRPr="00D421F1">
        <w:rPr>
          <w:rFonts w:ascii="Times New Roman" w:hAnsi="Times New Roman" w:cs="Times New Roman"/>
          <w:sz w:val="18"/>
          <w:szCs w:val="18"/>
        </w:rPr>
        <w:t xml:space="preserve"> 2020 г. №</w:t>
      </w:r>
      <w:bookmarkStart w:id="0" w:name="_GoBack"/>
      <w:bookmarkEnd w:id="0"/>
      <w:r w:rsidR="00D421F1">
        <w:rPr>
          <w:rFonts w:ascii="Times New Roman" w:hAnsi="Times New Roman" w:cs="Times New Roman"/>
          <w:sz w:val="18"/>
          <w:szCs w:val="18"/>
        </w:rPr>
        <w:t xml:space="preserve"> 19</w:t>
      </w:r>
    </w:p>
    <w:p w:rsidR="00B54590" w:rsidRPr="00D421F1" w:rsidRDefault="00B54590" w:rsidP="00B54590">
      <w:pP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sz w:val="24"/>
          <w:szCs w:val="24"/>
        </w:rPr>
      </w:pPr>
      <w:r w:rsidRPr="00D421F1">
        <w:rPr>
          <w:rFonts w:ascii="Times New Roman" w:hAnsi="Times New Roman" w:cs="Times New Roman"/>
          <w:sz w:val="24"/>
          <w:szCs w:val="24"/>
        </w:rPr>
        <w:t>Нормативы</w:t>
      </w:r>
    </w:p>
    <w:p w:rsidR="00B54590" w:rsidRPr="00D421F1" w:rsidRDefault="00B54590" w:rsidP="00B54590">
      <w:pPr>
        <w:jc w:val="center"/>
        <w:rPr>
          <w:rFonts w:ascii="Times New Roman" w:hAnsi="Times New Roman" w:cs="Times New Roman"/>
          <w:sz w:val="24"/>
          <w:szCs w:val="24"/>
        </w:rPr>
      </w:pPr>
      <w:r w:rsidRPr="00D421F1">
        <w:rPr>
          <w:rFonts w:ascii="Times New Roman" w:hAnsi="Times New Roman" w:cs="Times New Roman"/>
          <w:sz w:val="24"/>
          <w:szCs w:val="24"/>
        </w:rPr>
        <w:t xml:space="preserve">градостроительного проектирования </w:t>
      </w:r>
    </w:p>
    <w:p w:rsidR="00B54590" w:rsidRPr="00D421F1" w:rsidRDefault="00B54590" w:rsidP="00B54590">
      <w:pPr>
        <w:jc w:val="center"/>
        <w:rPr>
          <w:rFonts w:ascii="Times New Roman" w:hAnsi="Times New Roman" w:cs="Times New Roman"/>
          <w:color w:val="FF0000"/>
          <w:sz w:val="24"/>
          <w:szCs w:val="24"/>
        </w:rPr>
      </w:pPr>
      <w:r w:rsidRPr="00D421F1">
        <w:rPr>
          <w:rFonts w:ascii="Times New Roman" w:hAnsi="Times New Roman" w:cs="Times New Roman"/>
          <w:color w:val="FF0000"/>
          <w:sz w:val="24"/>
          <w:szCs w:val="24"/>
        </w:rPr>
        <w:t>Редутовского сельского поселения</w:t>
      </w:r>
    </w:p>
    <w:p w:rsidR="00B54590" w:rsidRPr="00D421F1" w:rsidRDefault="00B54590" w:rsidP="00B54590">
      <w:pPr>
        <w:jc w:val="center"/>
        <w:rPr>
          <w:rFonts w:ascii="Times New Roman" w:hAnsi="Times New Roman" w:cs="Times New Roman"/>
          <w:sz w:val="24"/>
          <w:szCs w:val="24"/>
        </w:rPr>
      </w:pPr>
      <w:r w:rsidRPr="00D421F1">
        <w:rPr>
          <w:rFonts w:ascii="Times New Roman" w:hAnsi="Times New Roman" w:cs="Times New Roman"/>
          <w:sz w:val="24"/>
          <w:szCs w:val="24"/>
        </w:rPr>
        <w:t>Чесменского муниципального района  Челябинской области</w:t>
      </w: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pStyle w:val="12"/>
        <w:rPr>
          <w:sz w:val="24"/>
          <w:szCs w:val="24"/>
          <w:lang w:val="ru-RU"/>
        </w:rPr>
      </w:pPr>
      <w:bookmarkStart w:id="1" w:name="_Toc280183909"/>
      <w:r w:rsidRPr="00D421F1">
        <w:rPr>
          <w:sz w:val="24"/>
          <w:szCs w:val="24"/>
        </w:rPr>
        <w:lastRenderedPageBreak/>
        <w:t>I</w:t>
      </w:r>
      <w:r w:rsidRPr="00D421F1">
        <w:rPr>
          <w:sz w:val="24"/>
          <w:szCs w:val="24"/>
          <w:lang w:val="ru-RU"/>
        </w:rPr>
        <w:t>. В</w:t>
      </w:r>
      <w:bookmarkEnd w:id="1"/>
      <w:r w:rsidRPr="00D421F1">
        <w:rPr>
          <w:sz w:val="24"/>
          <w:szCs w:val="24"/>
          <w:lang w:val="ru-RU"/>
        </w:rPr>
        <w:t>ведение</w:t>
      </w:r>
    </w:p>
    <w:p w:rsidR="00B54590" w:rsidRPr="00D421F1" w:rsidRDefault="00B54590" w:rsidP="00B54590">
      <w:pPr>
        <w:ind w:firstLine="567"/>
        <w:jc w:val="both"/>
        <w:rPr>
          <w:rFonts w:ascii="Times New Roman" w:hAnsi="Times New Roman" w:cs="Times New Roman"/>
          <w:sz w:val="24"/>
          <w:szCs w:val="24"/>
        </w:rPr>
      </w:pP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Настоящие «Нормативы градостроительного проектирования </w:t>
      </w:r>
      <w:r w:rsidRPr="00D421F1">
        <w:rPr>
          <w:rFonts w:ascii="Times New Roman" w:hAnsi="Times New Roman" w:cs="Times New Roman"/>
          <w:color w:val="FF0000"/>
          <w:sz w:val="24"/>
          <w:szCs w:val="24"/>
        </w:rPr>
        <w:t>Редутовского сельского поселения</w:t>
      </w:r>
      <w:r w:rsidRPr="00D421F1">
        <w:rPr>
          <w:rFonts w:ascii="Times New Roman" w:hAnsi="Times New Roman" w:cs="Times New Roman"/>
          <w:sz w:val="24"/>
          <w:szCs w:val="24"/>
        </w:rPr>
        <w:t xml:space="preserve"> Чесменского муниципального района Челябинской области» (далее именуются - Нормативы) разработаны в соответствии с законодательством Российской Федерации и Челябинской области.</w:t>
      </w:r>
    </w:p>
    <w:p w:rsidR="00B54590" w:rsidRPr="00D421F1" w:rsidRDefault="00B54590" w:rsidP="00B54590">
      <w:pPr>
        <w:pStyle w:val="ConsNormal"/>
        <w:ind w:right="0" w:firstLine="709"/>
        <w:jc w:val="both"/>
        <w:rPr>
          <w:rFonts w:ascii="Times New Roman" w:hAnsi="Times New Roman" w:cs="Times New Roman"/>
          <w:sz w:val="24"/>
          <w:szCs w:val="24"/>
        </w:rPr>
      </w:pPr>
      <w:r w:rsidRPr="00D421F1">
        <w:rPr>
          <w:rFonts w:ascii="Times New Roman" w:hAnsi="Times New Roman" w:cs="Times New Roman"/>
          <w:sz w:val="24"/>
          <w:szCs w:val="24"/>
        </w:rPr>
        <w:t>По вопросам, не рассматриваемым в настоящих нормативах, следует руководствовать</w:t>
      </w:r>
      <w:r w:rsidRPr="00D421F1">
        <w:rPr>
          <w:rFonts w:ascii="Times New Roman" w:hAnsi="Times New Roman" w:cs="Times New Roman"/>
          <w:sz w:val="24"/>
          <w:szCs w:val="24"/>
        </w:rPr>
        <w:softHyphen/>
        <w:t>ся законами и нормативно-техническими документами, действующими на территории Рос</w:t>
      </w:r>
      <w:r w:rsidRPr="00D421F1">
        <w:rPr>
          <w:rFonts w:ascii="Times New Roman" w:hAnsi="Times New Roman" w:cs="Times New Roman"/>
          <w:sz w:val="24"/>
          <w:szCs w:val="24"/>
        </w:rPr>
        <w:softHyphen/>
        <w:t>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w:t>
      </w:r>
      <w:r w:rsidRPr="00D421F1">
        <w:rPr>
          <w:rFonts w:ascii="Times New Roman" w:hAnsi="Times New Roman" w:cs="Times New Roman"/>
          <w:sz w:val="24"/>
          <w:szCs w:val="24"/>
        </w:rPr>
        <w:softHyphen/>
        <w:t>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Настоящие Нормативы обязательны для всех субъектов градостроительной деятельно</w:t>
      </w:r>
      <w:r w:rsidRPr="00D421F1">
        <w:rPr>
          <w:rFonts w:ascii="Times New Roman" w:hAnsi="Times New Roman" w:cs="Times New Roman"/>
          <w:sz w:val="24"/>
          <w:szCs w:val="24"/>
        </w:rPr>
        <w:softHyphen/>
        <w:t>сти, осуществляющих свою деятельность на территории Челябинской области, независимо от их организационно-правовой формы.</w:t>
      </w:r>
    </w:p>
    <w:p w:rsidR="00B54590" w:rsidRPr="00D421F1" w:rsidRDefault="00B54590" w:rsidP="00B54590">
      <w:pPr>
        <w:pStyle w:val="ConsNormal"/>
        <w:ind w:right="0" w:firstLine="709"/>
        <w:jc w:val="both"/>
        <w:rPr>
          <w:rFonts w:ascii="Times New Roman" w:hAnsi="Times New Roman" w:cs="Times New Roman"/>
          <w:sz w:val="24"/>
          <w:szCs w:val="24"/>
        </w:rPr>
      </w:pPr>
      <w:r w:rsidRPr="00D421F1">
        <w:rPr>
          <w:rFonts w:ascii="Times New Roman" w:hAnsi="Times New Roman" w:cs="Times New Roman"/>
          <w:sz w:val="24"/>
          <w:szCs w:val="24"/>
        </w:rPr>
        <w:t>Расчетные показатели обеспечения благоприятных условий жизнедеятельности человека, принятые на муниципальном уровне, не могут быть ниже, чем расчетные показатели обеспечения благоприятных условий жизнедеятельности че</w:t>
      </w:r>
      <w:r w:rsidRPr="00D421F1">
        <w:rPr>
          <w:rFonts w:ascii="Times New Roman" w:hAnsi="Times New Roman" w:cs="Times New Roman"/>
          <w:sz w:val="24"/>
          <w:szCs w:val="24"/>
        </w:rPr>
        <w:softHyphen/>
        <w:t>ловека, содержащиеся в настоящих Нормативах.</w:t>
      </w:r>
    </w:p>
    <w:p w:rsidR="00B54590" w:rsidRPr="00D421F1" w:rsidRDefault="00B54590" w:rsidP="00B54590">
      <w:pPr>
        <w:pStyle w:val="ConsNormal"/>
        <w:ind w:right="0" w:firstLine="709"/>
        <w:jc w:val="both"/>
        <w:rPr>
          <w:rFonts w:ascii="Times New Roman" w:hAnsi="Times New Roman" w:cs="Times New Roman"/>
          <w:sz w:val="24"/>
          <w:szCs w:val="24"/>
        </w:rPr>
      </w:pPr>
      <w:r w:rsidRPr="00D421F1">
        <w:rPr>
          <w:rFonts w:ascii="Times New Roman" w:hAnsi="Times New Roman" w:cs="Times New Roman"/>
          <w:sz w:val="24"/>
          <w:szCs w:val="24"/>
        </w:rPr>
        <w:t>Внесение изменений в Нормативы осуществляется в соответствии федеральным законодательством и законодательством Челябинской области.</w:t>
      </w:r>
    </w:p>
    <w:p w:rsidR="00B54590" w:rsidRPr="00D421F1" w:rsidRDefault="00B54590" w:rsidP="00B54590">
      <w:pPr>
        <w:pStyle w:val="ConsNormal"/>
        <w:ind w:right="0" w:firstLine="709"/>
        <w:jc w:val="both"/>
        <w:rPr>
          <w:rFonts w:ascii="Times New Roman" w:hAnsi="Times New Roman" w:cs="Times New Roman"/>
          <w:sz w:val="24"/>
          <w:szCs w:val="24"/>
        </w:rPr>
      </w:pPr>
    </w:p>
    <w:p w:rsidR="00B54590" w:rsidRPr="00D421F1" w:rsidRDefault="00B54590" w:rsidP="00B54590">
      <w:pPr>
        <w:pStyle w:val="12"/>
        <w:rPr>
          <w:sz w:val="24"/>
          <w:szCs w:val="24"/>
          <w:lang w:val="ru-RU"/>
        </w:rPr>
      </w:pPr>
      <w:bookmarkStart w:id="2" w:name="_Toc280183910"/>
      <w:r w:rsidRPr="00D421F1">
        <w:rPr>
          <w:sz w:val="24"/>
          <w:szCs w:val="24"/>
        </w:rPr>
        <w:t>II</w:t>
      </w:r>
      <w:r w:rsidRPr="00D421F1">
        <w:rPr>
          <w:sz w:val="24"/>
          <w:szCs w:val="24"/>
          <w:lang w:val="ru-RU"/>
        </w:rPr>
        <w:t xml:space="preserve">. </w:t>
      </w:r>
      <w:bookmarkEnd w:id="2"/>
      <w:r w:rsidRPr="00D421F1">
        <w:rPr>
          <w:sz w:val="24"/>
          <w:szCs w:val="24"/>
          <w:lang w:val="ru-RU"/>
        </w:rPr>
        <w:t>Общие положения</w:t>
      </w:r>
    </w:p>
    <w:p w:rsidR="00B54590" w:rsidRPr="00D421F1" w:rsidRDefault="00B54590" w:rsidP="00B54590">
      <w:pPr>
        <w:pStyle w:val="ConsNormal"/>
        <w:ind w:right="0" w:firstLine="0"/>
        <w:jc w:val="center"/>
        <w:outlineLvl w:val="1"/>
        <w:rPr>
          <w:rFonts w:ascii="Times New Roman" w:hAnsi="Times New Roman" w:cs="Times New Roman"/>
          <w:sz w:val="24"/>
          <w:szCs w:val="24"/>
        </w:rPr>
      </w:pPr>
      <w:bookmarkStart w:id="3" w:name="_Toc280183911"/>
    </w:p>
    <w:p w:rsidR="00B54590" w:rsidRPr="00D421F1" w:rsidRDefault="00B54590" w:rsidP="00B54590">
      <w:pPr>
        <w:pStyle w:val="ConsNormal"/>
        <w:ind w:right="0" w:firstLine="0"/>
        <w:jc w:val="center"/>
        <w:outlineLvl w:val="1"/>
        <w:rPr>
          <w:rFonts w:ascii="Times New Roman" w:hAnsi="Times New Roman" w:cs="Times New Roman"/>
          <w:b/>
          <w:sz w:val="24"/>
          <w:szCs w:val="24"/>
        </w:rPr>
      </w:pPr>
      <w:r w:rsidRPr="00D421F1">
        <w:rPr>
          <w:rFonts w:ascii="Times New Roman" w:hAnsi="Times New Roman" w:cs="Times New Roman"/>
          <w:b/>
          <w:sz w:val="24"/>
          <w:szCs w:val="24"/>
        </w:rPr>
        <w:t>Назначение и область применения</w:t>
      </w:r>
      <w:bookmarkEnd w:id="3"/>
    </w:p>
    <w:p w:rsidR="00B54590" w:rsidRPr="00D421F1" w:rsidRDefault="00B54590" w:rsidP="00B54590">
      <w:pPr>
        <w:pStyle w:val="ConsNormal"/>
        <w:ind w:right="0" w:firstLine="0"/>
        <w:jc w:val="both"/>
        <w:outlineLvl w:val="1"/>
        <w:rPr>
          <w:rFonts w:ascii="Times New Roman" w:hAnsi="Times New Roman" w:cs="Times New Roman"/>
          <w:sz w:val="24"/>
          <w:szCs w:val="24"/>
        </w:rPr>
      </w:pPr>
    </w:p>
    <w:p w:rsidR="00B54590" w:rsidRPr="00D421F1" w:rsidRDefault="00B54590" w:rsidP="00B54590">
      <w:pPr>
        <w:pStyle w:val="ConsNormal"/>
        <w:ind w:right="0"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1. Настоящие нормативы разработаны в целях обеспечения устойчивого развития </w:t>
      </w:r>
      <w:r w:rsidRPr="00D421F1">
        <w:rPr>
          <w:rFonts w:ascii="Times New Roman" w:hAnsi="Times New Roman" w:cs="Times New Roman"/>
          <w:color w:val="FF0000"/>
          <w:sz w:val="24"/>
          <w:szCs w:val="24"/>
        </w:rPr>
        <w:t>Редутовского сельского поселения</w:t>
      </w:r>
      <w:r w:rsidRPr="00D421F1">
        <w:rPr>
          <w:rFonts w:ascii="Times New Roman" w:hAnsi="Times New Roman" w:cs="Times New Roman"/>
          <w:sz w:val="24"/>
          <w:szCs w:val="24"/>
        </w:rPr>
        <w:t xml:space="preserve"> Чесменского муниципального района Челябинской области и распространяются на планировку, застройку и реконструкцию территории сельского поселения (далее именуются - Поселение) Челябинской области в пределах их границ.</w:t>
      </w:r>
    </w:p>
    <w:p w:rsidR="00B54590" w:rsidRPr="00D421F1" w:rsidRDefault="00B54590" w:rsidP="00B54590">
      <w:pPr>
        <w:pStyle w:val="ConsNormal"/>
        <w:ind w:right="0" w:firstLine="709"/>
        <w:jc w:val="both"/>
        <w:rPr>
          <w:rFonts w:ascii="Times New Roman" w:hAnsi="Times New Roman" w:cs="Times New Roman"/>
          <w:sz w:val="24"/>
          <w:szCs w:val="24"/>
        </w:rPr>
      </w:pPr>
      <w:r w:rsidRPr="00D421F1">
        <w:rPr>
          <w:rFonts w:ascii="Times New Roman" w:hAnsi="Times New Roman" w:cs="Times New Roman"/>
          <w:sz w:val="24"/>
          <w:szCs w:val="24"/>
        </w:rPr>
        <w:t>Настоящие нормативы применяются при подготовке, согласовании, экспертизе, утвер</w:t>
      </w:r>
      <w:r w:rsidRPr="00D421F1">
        <w:rPr>
          <w:rFonts w:ascii="Times New Roman" w:hAnsi="Times New Roman" w:cs="Times New Roman"/>
          <w:sz w:val="24"/>
          <w:szCs w:val="24"/>
        </w:rPr>
        <w:softHyphen/>
        <w:t>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государственной власти, органами местного самоуправления, должностными лицами, осуще</w:t>
      </w:r>
      <w:r w:rsidRPr="00D421F1">
        <w:rPr>
          <w:rFonts w:ascii="Times New Roman" w:hAnsi="Times New Roman" w:cs="Times New Roman"/>
          <w:sz w:val="24"/>
          <w:szCs w:val="24"/>
        </w:rPr>
        <w:softHyphen/>
        <w:t xml:space="preserve">ствляющими контроль за градостроительной (строительной) деятельностью на территории </w:t>
      </w:r>
      <w:r w:rsidRPr="00D421F1">
        <w:rPr>
          <w:rFonts w:ascii="Times New Roman" w:hAnsi="Times New Roman" w:cs="Times New Roman"/>
          <w:color w:val="FF0000"/>
          <w:sz w:val="24"/>
          <w:szCs w:val="24"/>
        </w:rPr>
        <w:t>Редутовского сельского поселения</w:t>
      </w:r>
      <w:r w:rsidRPr="00D421F1">
        <w:rPr>
          <w:rFonts w:ascii="Times New Roman" w:hAnsi="Times New Roman" w:cs="Times New Roman"/>
          <w:sz w:val="24"/>
          <w:szCs w:val="24"/>
        </w:rPr>
        <w:t xml:space="preserve"> </w:t>
      </w:r>
      <w:r w:rsidRPr="00D421F1">
        <w:rPr>
          <w:rFonts w:ascii="Times New Roman" w:hAnsi="Times New Roman" w:cs="Times New Roman"/>
          <w:color w:val="000000"/>
          <w:sz w:val="24"/>
          <w:szCs w:val="24"/>
        </w:rPr>
        <w:t xml:space="preserve">Чесменского муниципального района </w:t>
      </w:r>
      <w:r w:rsidRPr="00D421F1">
        <w:rPr>
          <w:rFonts w:ascii="Times New Roman" w:hAnsi="Times New Roman" w:cs="Times New Roman"/>
          <w:sz w:val="24"/>
          <w:szCs w:val="24"/>
        </w:rPr>
        <w:t>Челябинской области,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B54590" w:rsidRPr="00D421F1" w:rsidRDefault="00B54590" w:rsidP="00B54590">
      <w:pPr>
        <w:pStyle w:val="ConsNormal"/>
        <w:ind w:right="0" w:firstLine="709"/>
        <w:jc w:val="both"/>
        <w:rPr>
          <w:rFonts w:ascii="Times New Roman" w:hAnsi="Times New Roman" w:cs="Times New Roman"/>
          <w:sz w:val="24"/>
          <w:szCs w:val="24"/>
        </w:rPr>
      </w:pPr>
      <w:r w:rsidRPr="00D421F1">
        <w:rPr>
          <w:rFonts w:ascii="Times New Roman" w:hAnsi="Times New Roman" w:cs="Times New Roman"/>
          <w:spacing w:val="-2"/>
          <w:sz w:val="24"/>
          <w:szCs w:val="24"/>
        </w:rPr>
        <w:t>2. Н</w:t>
      </w:r>
      <w:r w:rsidRPr="00D421F1">
        <w:rPr>
          <w:rFonts w:ascii="Times New Roman" w:hAnsi="Times New Roman" w:cs="Times New Roman"/>
          <w:sz w:val="24"/>
          <w:szCs w:val="24"/>
        </w:rPr>
        <w:t xml:space="preserve">ормативы градостроительного проектирования </w:t>
      </w:r>
      <w:r w:rsidRPr="00D421F1">
        <w:rPr>
          <w:rFonts w:ascii="Times New Roman" w:hAnsi="Times New Roman" w:cs="Times New Roman"/>
          <w:color w:val="FF0000"/>
          <w:sz w:val="24"/>
          <w:szCs w:val="24"/>
        </w:rPr>
        <w:t>Редутовского сельского поселения</w:t>
      </w:r>
      <w:r w:rsidRPr="00D421F1">
        <w:rPr>
          <w:rFonts w:ascii="Times New Roman" w:hAnsi="Times New Roman" w:cs="Times New Roman"/>
          <w:sz w:val="24"/>
          <w:szCs w:val="24"/>
        </w:rPr>
        <w:t xml:space="preserve"> </w:t>
      </w:r>
      <w:r w:rsidRPr="00D421F1">
        <w:rPr>
          <w:rFonts w:ascii="Times New Roman" w:hAnsi="Times New Roman" w:cs="Times New Roman"/>
          <w:color w:val="000000"/>
          <w:sz w:val="24"/>
          <w:szCs w:val="24"/>
        </w:rPr>
        <w:t>Чесменского муниципального района</w:t>
      </w:r>
      <w:r w:rsidRPr="00D421F1">
        <w:rPr>
          <w:rFonts w:ascii="Times New Roman" w:hAnsi="Times New Roman" w:cs="Times New Roman"/>
          <w:color w:val="FF0000"/>
          <w:sz w:val="24"/>
          <w:szCs w:val="24"/>
        </w:rPr>
        <w:t xml:space="preserve"> </w:t>
      </w:r>
      <w:r w:rsidRPr="00D421F1">
        <w:rPr>
          <w:rFonts w:ascii="Times New Roman" w:hAnsi="Times New Roman" w:cs="Times New Roman"/>
          <w:sz w:val="24"/>
          <w:szCs w:val="24"/>
        </w:rPr>
        <w:t>Челябинской области содержат минимальные расчетные показатели обеспечения благоприятных условий жизнедея</w:t>
      </w:r>
      <w:r w:rsidRPr="00D421F1">
        <w:rPr>
          <w:rFonts w:ascii="Times New Roman" w:hAnsi="Times New Roman" w:cs="Times New Roman"/>
          <w:sz w:val="24"/>
          <w:szCs w:val="24"/>
        </w:rPr>
        <w:softHyphen/>
        <w:t>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B54590" w:rsidRPr="00D421F1" w:rsidRDefault="00B54590" w:rsidP="00B54590">
      <w:pPr>
        <w:pStyle w:val="ConsNormal"/>
        <w:ind w:right="0"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3. Параметры застройки территории, принятые в утвержденных документах территориального планирования и градостроительного зонирования </w:t>
      </w:r>
      <w:r w:rsidRPr="00D421F1">
        <w:rPr>
          <w:rFonts w:ascii="Times New Roman" w:hAnsi="Times New Roman" w:cs="Times New Roman"/>
          <w:color w:val="FF0000"/>
          <w:sz w:val="24"/>
          <w:szCs w:val="24"/>
        </w:rPr>
        <w:t>Редутовского сельского поселения</w:t>
      </w:r>
      <w:r w:rsidRPr="00D421F1">
        <w:rPr>
          <w:rFonts w:ascii="Times New Roman" w:hAnsi="Times New Roman" w:cs="Times New Roman"/>
          <w:sz w:val="24"/>
          <w:szCs w:val="24"/>
        </w:rPr>
        <w:t xml:space="preserve"> </w:t>
      </w:r>
      <w:r w:rsidRPr="00D421F1">
        <w:rPr>
          <w:rFonts w:ascii="Times New Roman" w:hAnsi="Times New Roman" w:cs="Times New Roman"/>
          <w:color w:val="000000"/>
          <w:sz w:val="24"/>
          <w:szCs w:val="24"/>
        </w:rPr>
        <w:t>Чесменского муниципального района</w:t>
      </w:r>
      <w:r w:rsidRPr="00D421F1">
        <w:rPr>
          <w:rFonts w:ascii="Times New Roman" w:hAnsi="Times New Roman" w:cs="Times New Roman"/>
          <w:sz w:val="24"/>
          <w:szCs w:val="24"/>
        </w:rPr>
        <w:t xml:space="preserve"> Челябинской области являются нормами </w:t>
      </w:r>
      <w:r w:rsidRPr="00D421F1">
        <w:rPr>
          <w:rFonts w:ascii="Times New Roman" w:hAnsi="Times New Roman" w:cs="Times New Roman"/>
          <w:sz w:val="24"/>
          <w:szCs w:val="24"/>
        </w:rPr>
        <w:lastRenderedPageBreak/>
        <w:t>градостроительного проектирования для данной территории.</w:t>
      </w:r>
      <w:bookmarkStart w:id="4" w:name="_Toc280183912"/>
    </w:p>
    <w:p w:rsidR="00B54590" w:rsidRPr="00D421F1" w:rsidRDefault="00B54590" w:rsidP="00B54590">
      <w:pPr>
        <w:pStyle w:val="ConsNormal"/>
        <w:ind w:right="0" w:firstLine="709"/>
        <w:jc w:val="both"/>
        <w:rPr>
          <w:rFonts w:ascii="Times New Roman" w:hAnsi="Times New Roman" w:cs="Times New Roman"/>
          <w:sz w:val="24"/>
          <w:szCs w:val="24"/>
        </w:rPr>
      </w:pPr>
    </w:p>
    <w:p w:rsidR="00B54590" w:rsidRPr="00D421F1" w:rsidRDefault="00B54590" w:rsidP="00B54590">
      <w:pPr>
        <w:pStyle w:val="ConsNormal"/>
        <w:ind w:right="0" w:firstLine="0"/>
        <w:jc w:val="center"/>
        <w:rPr>
          <w:rFonts w:ascii="Times New Roman" w:hAnsi="Times New Roman" w:cs="Times New Roman"/>
          <w:b/>
          <w:sz w:val="24"/>
          <w:szCs w:val="24"/>
        </w:rPr>
      </w:pPr>
      <w:r w:rsidRPr="00D421F1">
        <w:rPr>
          <w:rFonts w:ascii="Times New Roman" w:hAnsi="Times New Roman" w:cs="Times New Roman"/>
          <w:b/>
          <w:sz w:val="24"/>
          <w:szCs w:val="24"/>
          <w:lang w:val="en-US"/>
        </w:rPr>
        <w:t>III</w:t>
      </w:r>
      <w:r w:rsidRPr="00D421F1">
        <w:rPr>
          <w:rFonts w:ascii="Times New Roman" w:hAnsi="Times New Roman" w:cs="Times New Roman"/>
          <w:b/>
          <w:sz w:val="24"/>
          <w:szCs w:val="24"/>
        </w:rPr>
        <w:t>.Термины и определения</w:t>
      </w:r>
      <w:bookmarkEnd w:id="4"/>
    </w:p>
    <w:p w:rsidR="00B54590" w:rsidRPr="00D421F1" w:rsidRDefault="00B54590" w:rsidP="00B54590">
      <w:pPr>
        <w:pStyle w:val="ConsNormal"/>
        <w:ind w:right="0" w:firstLine="0"/>
        <w:jc w:val="both"/>
        <w:rPr>
          <w:rFonts w:ascii="Times New Roman" w:hAnsi="Times New Roman" w:cs="Times New Roman"/>
          <w:sz w:val="24"/>
          <w:szCs w:val="24"/>
        </w:rPr>
      </w:pP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4. Основные термины и определения, используемые в настоящих нормативах, при</w:t>
      </w:r>
      <w:r w:rsidRPr="00D421F1">
        <w:rPr>
          <w:rFonts w:ascii="Times New Roman" w:hAnsi="Times New Roman" w:cs="Times New Roman"/>
          <w:sz w:val="24"/>
          <w:szCs w:val="24"/>
        </w:rPr>
        <w:softHyphen/>
        <w:t>ведены в приложении 1 настоящих Нормативов.</w:t>
      </w:r>
    </w:p>
    <w:p w:rsidR="00B54590" w:rsidRPr="00D421F1" w:rsidRDefault="00B54590" w:rsidP="00B54590">
      <w:pPr>
        <w:pStyle w:val="ConsNormal"/>
        <w:ind w:right="0" w:firstLine="0"/>
        <w:jc w:val="center"/>
        <w:outlineLvl w:val="1"/>
        <w:rPr>
          <w:rFonts w:ascii="Times New Roman" w:hAnsi="Times New Roman" w:cs="Times New Roman"/>
          <w:sz w:val="24"/>
          <w:szCs w:val="24"/>
        </w:rPr>
      </w:pPr>
      <w:bookmarkStart w:id="5" w:name="_Toc280183913"/>
    </w:p>
    <w:p w:rsidR="00B54590" w:rsidRPr="00D421F1" w:rsidRDefault="00B54590" w:rsidP="00B54590">
      <w:pPr>
        <w:pStyle w:val="ConsNormal"/>
        <w:ind w:right="0" w:firstLine="0"/>
        <w:jc w:val="center"/>
        <w:outlineLvl w:val="1"/>
        <w:rPr>
          <w:rFonts w:ascii="Times New Roman" w:hAnsi="Times New Roman" w:cs="Times New Roman"/>
          <w:b/>
          <w:sz w:val="24"/>
          <w:szCs w:val="24"/>
        </w:rPr>
      </w:pPr>
      <w:r w:rsidRPr="00D421F1">
        <w:rPr>
          <w:rFonts w:ascii="Times New Roman" w:hAnsi="Times New Roman" w:cs="Times New Roman"/>
          <w:b/>
          <w:sz w:val="24"/>
          <w:szCs w:val="24"/>
          <w:lang w:val="en-US"/>
        </w:rPr>
        <w:t>IV</w:t>
      </w:r>
      <w:r w:rsidRPr="00D421F1">
        <w:rPr>
          <w:rFonts w:ascii="Times New Roman" w:hAnsi="Times New Roman" w:cs="Times New Roman"/>
          <w:b/>
          <w:sz w:val="24"/>
          <w:szCs w:val="24"/>
        </w:rPr>
        <w:t>. Нормативные ссылки</w:t>
      </w:r>
      <w:bookmarkEnd w:id="5"/>
    </w:p>
    <w:p w:rsidR="00B54590" w:rsidRPr="00D421F1" w:rsidRDefault="00B54590" w:rsidP="00B54590">
      <w:pPr>
        <w:ind w:firstLine="567"/>
        <w:jc w:val="both"/>
        <w:outlineLvl w:val="1"/>
        <w:rPr>
          <w:rFonts w:ascii="Times New Roman" w:hAnsi="Times New Roman" w:cs="Times New Roman"/>
          <w:sz w:val="24"/>
          <w:szCs w:val="24"/>
        </w:rPr>
      </w:pP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5. Перечень законодательных и нормативных документов Российской Федерации, нормативных правовых актов Челябинской области, используемых при разработке нормативов, приведен в приложении 2 настоящих Нормативов.</w:t>
      </w:r>
    </w:p>
    <w:p w:rsidR="00B54590" w:rsidRPr="00D421F1" w:rsidRDefault="00B54590" w:rsidP="00B54590">
      <w:pPr>
        <w:ind w:firstLine="851"/>
        <w:jc w:val="both"/>
        <w:rPr>
          <w:rFonts w:ascii="Times New Roman" w:hAnsi="Times New Roman" w:cs="Times New Roman"/>
          <w:sz w:val="24"/>
          <w:szCs w:val="24"/>
        </w:rPr>
      </w:pPr>
    </w:p>
    <w:p w:rsidR="00B54590" w:rsidRPr="00D421F1" w:rsidRDefault="00B54590" w:rsidP="00B54590">
      <w:pPr>
        <w:jc w:val="center"/>
        <w:outlineLvl w:val="1"/>
        <w:rPr>
          <w:rFonts w:ascii="Times New Roman" w:hAnsi="Times New Roman" w:cs="Times New Roman"/>
          <w:b/>
          <w:sz w:val="24"/>
          <w:szCs w:val="24"/>
        </w:rPr>
      </w:pPr>
      <w:bookmarkStart w:id="6" w:name="_Toc280183914"/>
      <w:r w:rsidRPr="00D421F1">
        <w:rPr>
          <w:rFonts w:ascii="Times New Roman" w:hAnsi="Times New Roman" w:cs="Times New Roman"/>
          <w:b/>
          <w:sz w:val="24"/>
          <w:szCs w:val="24"/>
          <w:lang w:val="en-US"/>
        </w:rPr>
        <w:t>V</w:t>
      </w:r>
      <w:r w:rsidRPr="00D421F1">
        <w:rPr>
          <w:rFonts w:ascii="Times New Roman" w:hAnsi="Times New Roman" w:cs="Times New Roman"/>
          <w:b/>
          <w:sz w:val="24"/>
          <w:szCs w:val="24"/>
        </w:rPr>
        <w:t xml:space="preserve">. Административно-территориальное устройство, общая организация и </w:t>
      </w:r>
    </w:p>
    <w:p w:rsidR="00B54590" w:rsidRPr="00D421F1" w:rsidRDefault="00B54590" w:rsidP="00B54590">
      <w:pPr>
        <w:jc w:val="center"/>
        <w:outlineLvl w:val="1"/>
        <w:rPr>
          <w:rFonts w:ascii="Times New Roman" w:hAnsi="Times New Roman" w:cs="Times New Roman"/>
          <w:b/>
          <w:sz w:val="24"/>
          <w:szCs w:val="24"/>
        </w:rPr>
      </w:pPr>
      <w:r w:rsidRPr="00D421F1">
        <w:rPr>
          <w:rFonts w:ascii="Times New Roman" w:hAnsi="Times New Roman" w:cs="Times New Roman"/>
          <w:b/>
          <w:sz w:val="24"/>
          <w:szCs w:val="24"/>
        </w:rPr>
        <w:t>зони</w:t>
      </w:r>
      <w:r w:rsidRPr="00D421F1">
        <w:rPr>
          <w:rFonts w:ascii="Times New Roman" w:hAnsi="Times New Roman" w:cs="Times New Roman"/>
          <w:b/>
          <w:sz w:val="24"/>
          <w:szCs w:val="24"/>
        </w:rPr>
        <w:softHyphen/>
        <w:t>рование территории Челябинской области</w:t>
      </w:r>
      <w:bookmarkEnd w:id="6"/>
    </w:p>
    <w:p w:rsidR="00B54590" w:rsidRPr="00D421F1" w:rsidRDefault="00B54590" w:rsidP="00B54590">
      <w:pPr>
        <w:ind w:firstLine="567"/>
        <w:jc w:val="both"/>
        <w:rPr>
          <w:rFonts w:ascii="Times New Roman" w:hAnsi="Times New Roman" w:cs="Times New Roman"/>
          <w:sz w:val="24"/>
          <w:szCs w:val="24"/>
        </w:rPr>
      </w:pP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6. Территория </w:t>
      </w:r>
      <w:r w:rsidRPr="00D421F1">
        <w:rPr>
          <w:rFonts w:ascii="Times New Roman" w:hAnsi="Times New Roman" w:cs="Times New Roman"/>
          <w:color w:val="FF0000"/>
          <w:sz w:val="24"/>
          <w:szCs w:val="24"/>
        </w:rPr>
        <w:t>Редутовского сельского поселения</w:t>
      </w:r>
      <w:r w:rsidRPr="00D421F1">
        <w:rPr>
          <w:rFonts w:ascii="Times New Roman" w:hAnsi="Times New Roman" w:cs="Times New Roman"/>
          <w:sz w:val="24"/>
          <w:szCs w:val="24"/>
        </w:rPr>
        <w:t xml:space="preserve"> </w:t>
      </w:r>
      <w:r w:rsidRPr="00D421F1">
        <w:rPr>
          <w:rFonts w:ascii="Times New Roman" w:hAnsi="Times New Roman" w:cs="Times New Roman"/>
          <w:color w:val="000000"/>
          <w:sz w:val="24"/>
          <w:szCs w:val="24"/>
        </w:rPr>
        <w:t xml:space="preserve">Чесменского муниципального района </w:t>
      </w:r>
      <w:r w:rsidRPr="00D421F1">
        <w:rPr>
          <w:rFonts w:ascii="Times New Roman" w:hAnsi="Times New Roman" w:cs="Times New Roman"/>
          <w:sz w:val="24"/>
          <w:szCs w:val="24"/>
        </w:rPr>
        <w:t xml:space="preserve">Челябинской области общей площадью </w:t>
      </w:r>
      <w:r w:rsidR="003E0A24">
        <w:rPr>
          <w:rFonts w:ascii="Times New Roman" w:hAnsi="Times New Roman" w:cs="Times New Roman"/>
          <w:sz w:val="24"/>
          <w:szCs w:val="24"/>
        </w:rPr>
        <w:t xml:space="preserve">5605 </w:t>
      </w:r>
      <w:r w:rsidRPr="00D421F1">
        <w:rPr>
          <w:rFonts w:ascii="Times New Roman" w:hAnsi="Times New Roman" w:cs="Times New Roman"/>
          <w:sz w:val="24"/>
          <w:szCs w:val="24"/>
        </w:rPr>
        <w:t xml:space="preserve">га. </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pacing w:val="-2"/>
          <w:sz w:val="24"/>
          <w:szCs w:val="24"/>
        </w:rPr>
        <w:t xml:space="preserve">7. При определении перспектив развития и планировки городских округов </w:t>
      </w:r>
      <w:r w:rsidRPr="00D421F1">
        <w:rPr>
          <w:rFonts w:ascii="Times New Roman" w:hAnsi="Times New Roman" w:cs="Times New Roman"/>
          <w:sz w:val="24"/>
          <w:szCs w:val="24"/>
        </w:rPr>
        <w:t>и поселе</w:t>
      </w:r>
      <w:r w:rsidRPr="00D421F1">
        <w:rPr>
          <w:rFonts w:ascii="Times New Roman" w:hAnsi="Times New Roman" w:cs="Times New Roman"/>
          <w:sz w:val="24"/>
          <w:szCs w:val="24"/>
        </w:rPr>
        <w:softHyphen/>
        <w:t>ний на территории Челябинской области необходимо учитывать:</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численность населения на расчетный срок;</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местоположение поселения в системе расселения Чесменского муниципального района;</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роль поселения в </w:t>
      </w:r>
      <w:r w:rsidRPr="00D421F1">
        <w:rPr>
          <w:rFonts w:ascii="Times New Roman" w:hAnsi="Times New Roman" w:cs="Times New Roman"/>
          <w:spacing w:val="-2"/>
          <w:sz w:val="24"/>
          <w:szCs w:val="24"/>
        </w:rPr>
        <w:t>системе формируемых центров обслуживания населения (областного, межрайонного</w:t>
      </w:r>
      <w:r w:rsidRPr="00D421F1">
        <w:rPr>
          <w:rFonts w:ascii="Times New Roman" w:hAnsi="Times New Roman" w:cs="Times New Roman"/>
          <w:sz w:val="24"/>
          <w:szCs w:val="24"/>
        </w:rPr>
        <w:t>, районного и местного уровня);</w:t>
      </w:r>
    </w:p>
    <w:p w:rsidR="00B54590" w:rsidRPr="00D421F1" w:rsidRDefault="00B54590" w:rsidP="00B54590">
      <w:pPr>
        <w:pStyle w:val="ConsNormal"/>
        <w:ind w:right="0" w:firstLine="709"/>
        <w:jc w:val="both"/>
        <w:rPr>
          <w:rFonts w:ascii="Times New Roman" w:hAnsi="Times New Roman" w:cs="Times New Roman"/>
          <w:sz w:val="24"/>
          <w:szCs w:val="24"/>
        </w:rPr>
      </w:pPr>
      <w:r w:rsidRPr="00D421F1">
        <w:rPr>
          <w:rFonts w:ascii="Times New Roman" w:hAnsi="Times New Roman" w:cs="Times New Roman"/>
          <w:sz w:val="24"/>
          <w:szCs w:val="24"/>
        </w:rPr>
        <w:t>историко-культурное значение поселения;</w:t>
      </w:r>
    </w:p>
    <w:p w:rsidR="00B54590" w:rsidRPr="00D421F1" w:rsidRDefault="00B54590" w:rsidP="00B54590">
      <w:pPr>
        <w:pStyle w:val="ConsNormal"/>
        <w:ind w:right="0"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прогноз социально-экономического развития территории; </w:t>
      </w:r>
    </w:p>
    <w:p w:rsidR="00B54590" w:rsidRPr="00D421F1" w:rsidRDefault="00B54590" w:rsidP="00B54590">
      <w:pPr>
        <w:pStyle w:val="ConsNormal"/>
        <w:ind w:right="0" w:firstLine="709"/>
        <w:jc w:val="both"/>
        <w:rPr>
          <w:rFonts w:ascii="Times New Roman" w:hAnsi="Times New Roman" w:cs="Times New Roman"/>
          <w:sz w:val="24"/>
          <w:szCs w:val="24"/>
        </w:rPr>
      </w:pPr>
      <w:r w:rsidRPr="00D421F1">
        <w:rPr>
          <w:rFonts w:ascii="Times New Roman" w:hAnsi="Times New Roman" w:cs="Times New Roman"/>
          <w:spacing w:val="-2"/>
          <w:sz w:val="24"/>
          <w:szCs w:val="24"/>
        </w:rPr>
        <w:t>санитарно-эпидемиологическую и экологическую обстановку на планируе</w:t>
      </w:r>
      <w:r w:rsidRPr="00D421F1">
        <w:rPr>
          <w:rFonts w:ascii="Times New Roman" w:hAnsi="Times New Roman" w:cs="Times New Roman"/>
          <w:sz w:val="24"/>
          <w:szCs w:val="24"/>
        </w:rPr>
        <w:t>мых к раз</w:t>
      </w:r>
      <w:r w:rsidRPr="00D421F1">
        <w:rPr>
          <w:rFonts w:ascii="Times New Roman" w:hAnsi="Times New Roman" w:cs="Times New Roman"/>
          <w:sz w:val="24"/>
          <w:szCs w:val="24"/>
        </w:rPr>
        <w:softHyphen/>
        <w:t>витию территориях.</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8. Поселение и его административный центр в зависимости от проектной численности населения на прогнозируемый период подразделяются на группы.</w:t>
      </w:r>
    </w:p>
    <w:p w:rsidR="00B54590" w:rsidRPr="00D421F1" w:rsidRDefault="00B54590" w:rsidP="00B54590">
      <w:pPr>
        <w:jc w:val="both"/>
        <w:rPr>
          <w:rFonts w:ascii="Times New Roman" w:hAnsi="Times New Roman" w:cs="Times New Roman"/>
          <w:sz w:val="24"/>
          <w:szCs w:val="24"/>
        </w:rPr>
      </w:pPr>
      <w:r w:rsidRPr="00D421F1">
        <w:rPr>
          <w:rFonts w:ascii="Times New Roman" w:hAnsi="Times New Roman" w:cs="Times New Roman"/>
          <w:sz w:val="24"/>
          <w:szCs w:val="24"/>
        </w:rPr>
        <w:t>Сельский населенный пункт – село, поселок, деревня, хутор.</w:t>
      </w:r>
    </w:p>
    <w:p w:rsidR="00B54590" w:rsidRPr="00D421F1" w:rsidRDefault="00B54590" w:rsidP="00B54590">
      <w:pPr>
        <w:ind w:firstLine="709"/>
        <w:jc w:val="both"/>
        <w:rPr>
          <w:rFonts w:ascii="Times New Roman" w:hAnsi="Times New Roman" w:cs="Times New Roman"/>
          <w:spacing w:val="-2"/>
          <w:sz w:val="24"/>
          <w:szCs w:val="24"/>
        </w:rPr>
      </w:pPr>
      <w:r w:rsidRPr="00D421F1">
        <w:rPr>
          <w:rFonts w:ascii="Times New Roman" w:hAnsi="Times New Roman" w:cs="Times New Roman"/>
          <w:spacing w:val="-2"/>
          <w:sz w:val="24"/>
          <w:szCs w:val="24"/>
        </w:rPr>
        <w:t>9. Историко-культурное значение поселения определяется как количеством объектов культурного наследия (памятников истории и культуры), так и их стату</w:t>
      </w:r>
      <w:r w:rsidRPr="00D421F1">
        <w:rPr>
          <w:rFonts w:ascii="Times New Roman" w:hAnsi="Times New Roman" w:cs="Times New Roman"/>
          <w:spacing w:val="-2"/>
          <w:sz w:val="24"/>
          <w:szCs w:val="24"/>
        </w:rPr>
        <w:softHyphen/>
        <w:t>сом (федерального, регионального или местного значения).</w:t>
      </w:r>
    </w:p>
    <w:p w:rsidR="00B54590" w:rsidRPr="00D421F1" w:rsidRDefault="00B54590" w:rsidP="00B54590">
      <w:pPr>
        <w:pStyle w:val="12"/>
        <w:rPr>
          <w:sz w:val="24"/>
          <w:szCs w:val="24"/>
          <w:lang w:val="ru-RU"/>
        </w:rPr>
      </w:pPr>
      <w:bookmarkStart w:id="7" w:name="_Toc213743831"/>
      <w:bookmarkStart w:id="8" w:name="_Ref214955878"/>
      <w:bookmarkStart w:id="9" w:name="_Toc216865014"/>
    </w:p>
    <w:p w:rsidR="00B54590" w:rsidRPr="00D421F1" w:rsidRDefault="00B54590" w:rsidP="00B54590">
      <w:pPr>
        <w:pStyle w:val="12"/>
        <w:rPr>
          <w:sz w:val="24"/>
          <w:szCs w:val="24"/>
          <w:lang w:val="ru-RU"/>
        </w:rPr>
      </w:pPr>
      <w:r w:rsidRPr="00D421F1">
        <w:rPr>
          <w:sz w:val="24"/>
          <w:szCs w:val="24"/>
        </w:rPr>
        <w:t>VI</w:t>
      </w:r>
      <w:r w:rsidRPr="00D421F1">
        <w:rPr>
          <w:sz w:val="24"/>
          <w:szCs w:val="24"/>
          <w:lang w:val="ru-RU"/>
        </w:rPr>
        <w:t xml:space="preserve">. </w:t>
      </w:r>
      <w:bookmarkEnd w:id="7"/>
      <w:bookmarkEnd w:id="8"/>
      <w:bookmarkEnd w:id="9"/>
      <w:r w:rsidRPr="00D421F1">
        <w:rPr>
          <w:sz w:val="24"/>
          <w:szCs w:val="24"/>
          <w:lang w:val="ru-RU"/>
        </w:rPr>
        <w:t>Общие расчетные показатели планировочной организации территории  поселения</w:t>
      </w:r>
    </w:p>
    <w:p w:rsidR="00B54590" w:rsidRPr="00D421F1" w:rsidRDefault="00B54590" w:rsidP="00B54590">
      <w:pPr>
        <w:pStyle w:val="12"/>
        <w:rPr>
          <w:sz w:val="24"/>
          <w:szCs w:val="24"/>
          <w:lang w:val="ru-RU"/>
        </w:rPr>
      </w:pPr>
    </w:p>
    <w:p w:rsidR="00B54590" w:rsidRPr="00D421F1" w:rsidRDefault="00B54590" w:rsidP="00B54590">
      <w:pPr>
        <w:autoSpaceDE w:val="0"/>
        <w:autoSpaceDN w:val="0"/>
        <w:adjustRightInd w:val="0"/>
        <w:ind w:firstLine="540"/>
        <w:jc w:val="center"/>
        <w:rPr>
          <w:rFonts w:ascii="Times New Roman" w:hAnsi="Times New Roman" w:cs="Times New Roman"/>
          <w:b/>
          <w:sz w:val="24"/>
          <w:szCs w:val="24"/>
        </w:rPr>
      </w:pPr>
      <w:r w:rsidRPr="00D421F1">
        <w:rPr>
          <w:rFonts w:ascii="Times New Roman" w:hAnsi="Times New Roman" w:cs="Times New Roman"/>
          <w:b/>
          <w:sz w:val="24"/>
          <w:szCs w:val="24"/>
        </w:rPr>
        <w:t>Общие требования</w:t>
      </w:r>
    </w:p>
    <w:p w:rsidR="00B54590" w:rsidRPr="00D421F1" w:rsidRDefault="00B54590" w:rsidP="00B54590">
      <w:pPr>
        <w:autoSpaceDE w:val="0"/>
        <w:autoSpaceDN w:val="0"/>
        <w:adjustRightInd w:val="0"/>
        <w:ind w:firstLine="540"/>
        <w:jc w:val="center"/>
        <w:rPr>
          <w:rFonts w:ascii="Times New Roman" w:hAnsi="Times New Roman" w:cs="Times New Roman"/>
          <w:sz w:val="24"/>
          <w:szCs w:val="24"/>
        </w:rPr>
      </w:pPr>
    </w:p>
    <w:p w:rsidR="00B54590" w:rsidRPr="00D421F1" w:rsidRDefault="00B54590" w:rsidP="00B54590">
      <w:pPr>
        <w:autoSpaceDE w:val="0"/>
        <w:ind w:firstLine="709"/>
        <w:jc w:val="both"/>
        <w:rPr>
          <w:rFonts w:ascii="Times New Roman" w:hAnsi="Times New Roman" w:cs="Times New Roman"/>
          <w:sz w:val="24"/>
          <w:szCs w:val="24"/>
        </w:rPr>
      </w:pPr>
      <w:r w:rsidRPr="00D421F1">
        <w:rPr>
          <w:rFonts w:ascii="Times New Roman" w:hAnsi="Times New Roman" w:cs="Times New Roman"/>
          <w:sz w:val="24"/>
          <w:szCs w:val="24"/>
        </w:rPr>
        <w:t>10.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B54590" w:rsidRPr="00D421F1" w:rsidRDefault="00B54590" w:rsidP="00B54590">
      <w:pPr>
        <w:autoSpaceDE w:val="0"/>
        <w:ind w:firstLine="709"/>
        <w:jc w:val="both"/>
        <w:rPr>
          <w:rFonts w:ascii="Times New Roman" w:hAnsi="Times New Roman" w:cs="Times New Roman"/>
          <w:sz w:val="24"/>
          <w:szCs w:val="24"/>
        </w:rPr>
      </w:pPr>
    </w:p>
    <w:p w:rsidR="00B54590" w:rsidRPr="00D421F1" w:rsidRDefault="00B54590" w:rsidP="00B54590">
      <w:pPr>
        <w:autoSpaceDE w:val="0"/>
        <w:autoSpaceDN w:val="0"/>
        <w:adjustRightInd w:val="0"/>
        <w:ind w:firstLine="540"/>
        <w:jc w:val="center"/>
        <w:rPr>
          <w:rFonts w:ascii="Times New Roman" w:hAnsi="Times New Roman" w:cs="Times New Roman"/>
          <w:b/>
          <w:sz w:val="24"/>
          <w:szCs w:val="24"/>
        </w:rPr>
      </w:pPr>
      <w:r w:rsidRPr="00D421F1">
        <w:rPr>
          <w:rFonts w:ascii="Times New Roman" w:hAnsi="Times New Roman" w:cs="Times New Roman"/>
          <w:b/>
          <w:sz w:val="24"/>
          <w:szCs w:val="24"/>
        </w:rPr>
        <w:t>Нормативы определения потребности в селитебных территориях</w:t>
      </w:r>
    </w:p>
    <w:p w:rsidR="00B54590" w:rsidRPr="00D421F1" w:rsidRDefault="00B54590" w:rsidP="00B54590">
      <w:pPr>
        <w:autoSpaceDE w:val="0"/>
        <w:ind w:firstLine="709"/>
        <w:jc w:val="both"/>
        <w:rPr>
          <w:rFonts w:ascii="Times New Roman" w:hAnsi="Times New Roman" w:cs="Times New Roman"/>
          <w:sz w:val="24"/>
          <w:szCs w:val="24"/>
        </w:rPr>
      </w:pPr>
    </w:p>
    <w:p w:rsidR="00B54590" w:rsidRPr="00D421F1" w:rsidRDefault="00B54590" w:rsidP="00B54590">
      <w:pPr>
        <w:autoSpaceDE w:val="0"/>
        <w:autoSpaceDN w:val="0"/>
        <w:adjustRightInd w:val="0"/>
        <w:ind w:firstLine="720"/>
        <w:jc w:val="both"/>
        <w:rPr>
          <w:rFonts w:ascii="Times New Roman" w:hAnsi="Times New Roman" w:cs="Times New Roman"/>
          <w:sz w:val="24"/>
          <w:szCs w:val="24"/>
        </w:rPr>
      </w:pPr>
      <w:r w:rsidRPr="00D421F1">
        <w:rPr>
          <w:rFonts w:ascii="Times New Roman" w:hAnsi="Times New Roman" w:cs="Times New Roman"/>
          <w:sz w:val="24"/>
          <w:szCs w:val="24"/>
        </w:rPr>
        <w:t xml:space="preserve">11. Для предварительного определения потребности в селитебной территории следует принимать укрупненные показатели в расчете на 1000 человек:  при средней этажности жилой застройки до 3 этажей - </w:t>
      </w:r>
      <w:smartTag w:uri="urn:schemas-microsoft-com:office:smarttags" w:element="metricconverter">
        <w:smartTagPr>
          <w:attr w:name="ProductID" w:val="10 гектаров"/>
        </w:smartTagPr>
        <w:r w:rsidRPr="00D421F1">
          <w:rPr>
            <w:rFonts w:ascii="Times New Roman" w:hAnsi="Times New Roman" w:cs="Times New Roman"/>
            <w:sz w:val="24"/>
            <w:szCs w:val="24"/>
          </w:rPr>
          <w:t>10 гектаров</w:t>
        </w:r>
      </w:smartTag>
      <w:r w:rsidRPr="00D421F1">
        <w:rPr>
          <w:rFonts w:ascii="Times New Roman" w:hAnsi="Times New Roman" w:cs="Times New Roman"/>
          <w:sz w:val="24"/>
          <w:szCs w:val="24"/>
        </w:rPr>
        <w:t xml:space="preserve"> для застройки без земельных участков и </w:t>
      </w:r>
      <w:smartTag w:uri="urn:schemas-microsoft-com:office:smarttags" w:element="metricconverter">
        <w:smartTagPr>
          <w:attr w:name="ProductID" w:val="20 гектаров"/>
        </w:smartTagPr>
        <w:r w:rsidRPr="00D421F1">
          <w:rPr>
            <w:rFonts w:ascii="Times New Roman" w:hAnsi="Times New Roman" w:cs="Times New Roman"/>
            <w:sz w:val="24"/>
            <w:szCs w:val="24"/>
          </w:rPr>
          <w:t>20 гектаров</w:t>
        </w:r>
      </w:smartTag>
      <w:r w:rsidRPr="00D421F1">
        <w:rPr>
          <w:rFonts w:ascii="Times New Roman" w:hAnsi="Times New Roman" w:cs="Times New Roman"/>
          <w:sz w:val="24"/>
          <w:szCs w:val="24"/>
        </w:rPr>
        <w:t xml:space="preserve"> - для застройки с участками; от 4 до 8 этажей - </w:t>
      </w:r>
      <w:smartTag w:uri="urn:schemas-microsoft-com:office:smarttags" w:element="metricconverter">
        <w:smartTagPr>
          <w:attr w:name="ProductID" w:val="8 гектаров"/>
        </w:smartTagPr>
        <w:r w:rsidRPr="00D421F1">
          <w:rPr>
            <w:rFonts w:ascii="Times New Roman" w:hAnsi="Times New Roman" w:cs="Times New Roman"/>
            <w:sz w:val="24"/>
            <w:szCs w:val="24"/>
          </w:rPr>
          <w:t>8 гектаров</w:t>
        </w:r>
      </w:smartTag>
      <w:r w:rsidRPr="00D421F1">
        <w:rPr>
          <w:rFonts w:ascii="Times New Roman" w:hAnsi="Times New Roman" w:cs="Times New Roman"/>
          <w:sz w:val="24"/>
          <w:szCs w:val="24"/>
        </w:rPr>
        <w:t xml:space="preserve">; 9 этажей и выше - </w:t>
      </w:r>
      <w:smartTag w:uri="urn:schemas-microsoft-com:office:smarttags" w:element="metricconverter">
        <w:smartTagPr>
          <w:attr w:name="ProductID" w:val="7 гектаров"/>
        </w:smartTagPr>
        <w:r w:rsidRPr="00D421F1">
          <w:rPr>
            <w:rFonts w:ascii="Times New Roman" w:hAnsi="Times New Roman" w:cs="Times New Roman"/>
            <w:sz w:val="24"/>
            <w:szCs w:val="24"/>
          </w:rPr>
          <w:t>7 гектаров</w:t>
        </w:r>
      </w:smartTag>
      <w:r w:rsidRPr="00D421F1">
        <w:rPr>
          <w:rFonts w:ascii="Times New Roman" w:hAnsi="Times New Roman" w:cs="Times New Roman"/>
          <w:sz w:val="24"/>
          <w:szCs w:val="24"/>
        </w:rPr>
        <w:t>.</w:t>
      </w:r>
    </w:p>
    <w:p w:rsidR="00B54590" w:rsidRPr="00D421F1" w:rsidRDefault="00B54590" w:rsidP="00B54590">
      <w:pPr>
        <w:autoSpaceDE w:val="0"/>
        <w:autoSpaceDN w:val="0"/>
        <w:adjustRightInd w:val="0"/>
        <w:ind w:firstLine="540"/>
        <w:jc w:val="center"/>
        <w:rPr>
          <w:rFonts w:ascii="Times New Roman" w:hAnsi="Times New Roman" w:cs="Times New Roman"/>
          <w:sz w:val="24"/>
          <w:szCs w:val="24"/>
        </w:rPr>
      </w:pPr>
    </w:p>
    <w:p w:rsidR="00B54590" w:rsidRPr="00D421F1" w:rsidRDefault="00B54590" w:rsidP="00B54590">
      <w:pPr>
        <w:autoSpaceDE w:val="0"/>
        <w:autoSpaceDN w:val="0"/>
        <w:adjustRightInd w:val="0"/>
        <w:ind w:firstLine="540"/>
        <w:jc w:val="center"/>
        <w:rPr>
          <w:rFonts w:ascii="Times New Roman" w:hAnsi="Times New Roman" w:cs="Times New Roman"/>
          <w:b/>
          <w:sz w:val="24"/>
          <w:szCs w:val="24"/>
        </w:rPr>
      </w:pPr>
      <w:r w:rsidRPr="00D421F1">
        <w:rPr>
          <w:rFonts w:ascii="Times New Roman" w:hAnsi="Times New Roman" w:cs="Times New Roman"/>
          <w:b/>
          <w:sz w:val="24"/>
          <w:szCs w:val="24"/>
        </w:rPr>
        <w:t>Нормативы распределения функциональных зон с отображением параметров планируемого развития</w:t>
      </w:r>
    </w:p>
    <w:p w:rsidR="00B54590" w:rsidRPr="00D421F1" w:rsidRDefault="00B54590" w:rsidP="00B54590">
      <w:pPr>
        <w:autoSpaceDE w:val="0"/>
        <w:autoSpaceDN w:val="0"/>
        <w:adjustRightInd w:val="0"/>
        <w:ind w:firstLine="540"/>
        <w:jc w:val="center"/>
        <w:rPr>
          <w:rFonts w:ascii="Times New Roman" w:hAnsi="Times New Roman" w:cs="Times New Roman"/>
          <w:sz w:val="24"/>
          <w:szCs w:val="24"/>
        </w:rPr>
      </w:pP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12. При планировке и застройке поселения необходимо зонировать их территорию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С учетом преимущественного функционального использования территории</w:t>
      </w:r>
      <w:r w:rsidRPr="00D421F1">
        <w:rPr>
          <w:rFonts w:ascii="Times New Roman" w:hAnsi="Times New Roman" w:cs="Times New Roman"/>
          <w:spacing w:val="-2"/>
          <w:sz w:val="24"/>
          <w:szCs w:val="24"/>
        </w:rPr>
        <w:t xml:space="preserve"> </w:t>
      </w:r>
      <w:r w:rsidRPr="00D421F1">
        <w:rPr>
          <w:rFonts w:ascii="Times New Roman" w:hAnsi="Times New Roman" w:cs="Times New Roman"/>
          <w:sz w:val="24"/>
          <w:szCs w:val="24"/>
        </w:rPr>
        <w:t>поселения подразделяются на следующие функциональные зоны:</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жилые;</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общественно-деловые;</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производственные;</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инженерной инфраструктуры;</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транспортной инфраструктуры;</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сельскохозяйственного использования;</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рекреационного назначения;</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особо охраняемых территорий;</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специального назначения;</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иные. </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lastRenderedPageBreak/>
        <w:t>13. В состав жилых зон могут включаться зоны застройки индивидуальными, малоэтажными, среднеэтажными, многоэтажными жилыми домами и жилой застройки иных видов.</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14. В состав общественно-деловых зон могут включаться: </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зоны делового, общественного и коммерческого назначения;</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зоны размещения объектов социального и коммунально-бытового назначения;</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зоны обслуживания объектов, необходимых для осуществления производственной и предпринимательской деятельности;</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общественно-деловые зоны иных видов.</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15. Состав производственных зон, зон инженерной и транспортной инфраструктур могут включаться:</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производственные зоны – зоны размещения производственных объектов с различными нормативами воздействия на окружающую среду;</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54590" w:rsidRPr="00D421F1" w:rsidRDefault="00B54590" w:rsidP="00B54590">
      <w:pPr>
        <w:tabs>
          <w:tab w:val="left" w:pos="3024"/>
        </w:tabs>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зона инженерной инфраструктуры – зона размещения сооружений и объектов водоснабжения, канализации, тепло-, газо-, электроснабжения, связи и др.;</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pacing w:val="-2"/>
          <w:sz w:val="24"/>
          <w:szCs w:val="24"/>
        </w:rPr>
        <w:t>зона транспортной инфраструктуры – зона размещения сооружений и комму</w:t>
      </w:r>
      <w:r w:rsidRPr="00D421F1">
        <w:rPr>
          <w:rFonts w:ascii="Times New Roman" w:hAnsi="Times New Roman" w:cs="Times New Roman"/>
          <w:sz w:val="24"/>
          <w:szCs w:val="24"/>
        </w:rPr>
        <w:t>никаций морского, речного, воздушного, железнодорожного, автомобильного и трубопроводного транспорта.</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16. 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(в том числе, предприятия сельскохозяйственного назначения).</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17. 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сельского поселения, а также в границах иных территорий, используемых и предназначенных для отдыха, туризма, занятий физической культурой и спортом.</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18.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19. В состав зон специального назначения могут включаться зоны, занятые кладбищами,  скотомогильниками, объектами размещения отходов потребления и иными объектами, </w:t>
      </w:r>
      <w:r w:rsidRPr="00D421F1">
        <w:rPr>
          <w:rFonts w:ascii="Times New Roman" w:hAnsi="Times New Roman" w:cs="Times New Roman"/>
          <w:sz w:val="24"/>
          <w:szCs w:val="24"/>
        </w:rPr>
        <w:lastRenderedPageBreak/>
        <w:t>размещение которых может быть обеспечено только путем выделения указанных зон и недопустимо в других зонах.</w:t>
      </w:r>
    </w:p>
    <w:p w:rsidR="00B54590" w:rsidRPr="00D421F1" w:rsidRDefault="00B54590" w:rsidP="00B54590">
      <w:pPr>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20. Зоны размещения военных объектов предназначены для размещения объектов, в отношении территорий которых устанавливается особый режим.</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21.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sidRPr="00D421F1">
        <w:rPr>
          <w:rFonts w:ascii="Times New Roman" w:hAnsi="Times New Roman" w:cs="Times New Roman"/>
          <w:spacing w:val="-2"/>
          <w:sz w:val="24"/>
          <w:szCs w:val="24"/>
        </w:rPr>
        <w:t>лесопарковые зоны, зеленые зоны</w:t>
      </w:r>
      <w:r w:rsidRPr="00D421F1">
        <w:rPr>
          <w:rFonts w:ascii="Times New Roman" w:hAnsi="Times New Roman" w:cs="Times New Roman"/>
          <w:sz w:val="24"/>
          <w:szCs w:val="24"/>
        </w:rPr>
        <w:t>,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22. Границы территориальных зон устанавливаются при подготовке правил землепользования и застройки с учетом:</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1) возможности сочетания в пределах одной зоны различных видов существующего и планируемого использования территории;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2) функциональных зон и параметров их планировочного развития, определенных генеральным планом поселения, генеральным планом городского округа, схемой территориального планирования муниципального района;</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3) сложившейся планировки территории и существующего землепользования;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4)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5)  предотвращения возможности причинения вреда объектам капитального строительства.</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23. Границы территориальных зон могут устанавливаться по:</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2) красным линиям;</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3) границам земельных участков;</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4) границам населенных пунктов в пределах муниципального образования;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4) границам сельских поселений;</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5) естественным границам природных объектов;</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6) иным границам.</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lastRenderedPageBreak/>
        <w:t>24.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25. Состав территориальных зон, а также особенности использования их земельных участков определяются градостроительным регламентом, правилами застройки с учетом ограничений, установленных градостроительным, земельным, природоохранным, санитарным, иным специальным законодательством, настоящими нормами, а также специальными нормами.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В составе территориальных зон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26.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регулирования. В их числе:</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зоны исторической застройки, историко-культурных заповедников; </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зоны охраны памятников истории и культуры; </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зоны особо охраняемых природных территорий;</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санитарно-защитные зоны;</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водоохранные зоны и прибрежные защитные полосы; </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зоны залегания полезных ископаемых; </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зоны, имеющие ограничения для размещения застройки в связи с неблагоприятным воздействием природного и техногенного характера (сейсмика, сход лавин, затопление и подтопление, просадочные грунты, подрабатываемые территории и др.).</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27. Санитарно-защитные зоны производственных и других объектов, выполняющие средозащитные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правилами, санитарными правилами, приведенными в СанПиН 2.2.1/2.1.1.1200, а также по согласованию с местными органами санитарно-эпидемиологического надзора.</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28. Нормативные показатели плотности застройки территориальных зон следует принимать по таблице 1.</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p>
    <w:p w:rsidR="00B54590" w:rsidRPr="00D421F1" w:rsidRDefault="00B54590" w:rsidP="00B54590">
      <w:pPr>
        <w:pStyle w:val="afff2"/>
        <w:rPr>
          <w:rFonts w:ascii="Times New Roman" w:hAnsi="Times New Roman" w:cs="Times New Roman"/>
          <w:b w:val="0"/>
          <w:sz w:val="24"/>
          <w:szCs w:val="24"/>
        </w:rPr>
      </w:pPr>
      <w:r w:rsidRPr="00D421F1">
        <w:rPr>
          <w:rFonts w:ascii="Times New Roman" w:hAnsi="Times New Roman" w:cs="Times New Roman"/>
          <w:b w:val="0"/>
          <w:sz w:val="24"/>
          <w:szCs w:val="24"/>
        </w:rPr>
        <w:t>Таблица 1</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8"/>
        <w:gridCol w:w="1800"/>
        <w:gridCol w:w="1645"/>
      </w:tblGrid>
      <w:tr w:rsidR="00B54590" w:rsidRPr="00D421F1" w:rsidTr="00423734">
        <w:trPr>
          <w:trHeight w:val="805"/>
        </w:trPr>
        <w:tc>
          <w:tcPr>
            <w:tcW w:w="6228" w:type="dxa"/>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Территориальные зоны</w:t>
            </w:r>
          </w:p>
        </w:tc>
        <w:tc>
          <w:tcPr>
            <w:tcW w:w="1800" w:type="dxa"/>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Коэффициент застройки</w:t>
            </w:r>
          </w:p>
        </w:tc>
        <w:tc>
          <w:tcPr>
            <w:tcW w:w="1645" w:type="dxa"/>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 xml:space="preserve">Коэффициент плотности </w:t>
            </w:r>
            <w:r w:rsidRPr="00D421F1">
              <w:rPr>
                <w:rFonts w:ascii="Times New Roman" w:hAnsi="Times New Roman" w:cs="Times New Roman"/>
                <w:sz w:val="24"/>
                <w:szCs w:val="24"/>
              </w:rPr>
              <w:lastRenderedPageBreak/>
              <w:t>застройки</w:t>
            </w:r>
          </w:p>
        </w:tc>
      </w:tr>
      <w:tr w:rsidR="00B54590" w:rsidRPr="00D421F1" w:rsidTr="00423734">
        <w:trPr>
          <w:trHeight w:val="263"/>
        </w:trPr>
        <w:tc>
          <w:tcPr>
            <w:tcW w:w="9673" w:type="dxa"/>
            <w:gridSpan w:val="3"/>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lastRenderedPageBreak/>
              <w:t>Жилая</w:t>
            </w:r>
          </w:p>
        </w:tc>
      </w:tr>
      <w:tr w:rsidR="00B54590" w:rsidRPr="00D421F1" w:rsidTr="00423734">
        <w:trPr>
          <w:trHeight w:val="542"/>
        </w:trPr>
        <w:tc>
          <w:tcPr>
            <w:tcW w:w="6228" w:type="dxa"/>
            <w:shd w:val="clear" w:color="auto" w:fill="auto"/>
          </w:tcPr>
          <w:p w:rsidR="00B54590" w:rsidRPr="00D421F1" w:rsidRDefault="00B54590" w:rsidP="00423734">
            <w:pPr>
              <w:autoSpaceDE w:val="0"/>
              <w:autoSpaceDN w:val="0"/>
              <w:adjustRightInd w:val="0"/>
              <w:rPr>
                <w:rFonts w:ascii="Times New Roman" w:hAnsi="Times New Roman" w:cs="Times New Roman"/>
                <w:sz w:val="24"/>
                <w:szCs w:val="24"/>
              </w:rPr>
            </w:pPr>
            <w:r w:rsidRPr="00D421F1">
              <w:rPr>
                <w:rFonts w:ascii="Times New Roman" w:hAnsi="Times New Roman" w:cs="Times New Roman"/>
                <w:sz w:val="24"/>
                <w:szCs w:val="24"/>
              </w:rPr>
              <w:t>Застройка многоквартирными жилыми домами малой и средней этажности</w:t>
            </w:r>
          </w:p>
        </w:tc>
        <w:tc>
          <w:tcPr>
            <w:tcW w:w="1800" w:type="dxa"/>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0,4</w:t>
            </w:r>
          </w:p>
        </w:tc>
        <w:tc>
          <w:tcPr>
            <w:tcW w:w="1645" w:type="dxa"/>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0,8</w:t>
            </w:r>
          </w:p>
        </w:tc>
      </w:tr>
      <w:tr w:rsidR="00B54590" w:rsidRPr="00D421F1" w:rsidTr="00423734">
        <w:trPr>
          <w:trHeight w:val="527"/>
        </w:trPr>
        <w:tc>
          <w:tcPr>
            <w:tcW w:w="6228" w:type="dxa"/>
            <w:shd w:val="clear" w:color="auto" w:fill="auto"/>
          </w:tcPr>
          <w:p w:rsidR="00B54590" w:rsidRPr="00D421F1" w:rsidRDefault="00B54590" w:rsidP="00423734">
            <w:pPr>
              <w:autoSpaceDE w:val="0"/>
              <w:autoSpaceDN w:val="0"/>
              <w:adjustRightInd w:val="0"/>
              <w:rPr>
                <w:rFonts w:ascii="Times New Roman" w:hAnsi="Times New Roman" w:cs="Times New Roman"/>
                <w:sz w:val="24"/>
                <w:szCs w:val="24"/>
              </w:rPr>
            </w:pPr>
            <w:r w:rsidRPr="00D421F1">
              <w:rPr>
                <w:rFonts w:ascii="Times New Roman" w:hAnsi="Times New Roman" w:cs="Times New Roman"/>
                <w:sz w:val="24"/>
                <w:szCs w:val="24"/>
              </w:rPr>
              <w:t>Застройка блокированными жилыми домами с приквартирными земельными участками</w:t>
            </w:r>
          </w:p>
        </w:tc>
        <w:tc>
          <w:tcPr>
            <w:tcW w:w="1800" w:type="dxa"/>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0,3</w:t>
            </w:r>
          </w:p>
        </w:tc>
        <w:tc>
          <w:tcPr>
            <w:tcW w:w="1645" w:type="dxa"/>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0,6</w:t>
            </w:r>
          </w:p>
        </w:tc>
      </w:tr>
      <w:tr w:rsidR="00B54590" w:rsidRPr="00D421F1" w:rsidTr="00423734">
        <w:trPr>
          <w:trHeight w:val="542"/>
        </w:trPr>
        <w:tc>
          <w:tcPr>
            <w:tcW w:w="6228" w:type="dxa"/>
            <w:shd w:val="clear" w:color="auto" w:fill="auto"/>
          </w:tcPr>
          <w:p w:rsidR="00B54590" w:rsidRPr="00D421F1" w:rsidRDefault="00B54590" w:rsidP="00423734">
            <w:pPr>
              <w:autoSpaceDE w:val="0"/>
              <w:autoSpaceDN w:val="0"/>
              <w:adjustRightInd w:val="0"/>
              <w:rPr>
                <w:rFonts w:ascii="Times New Roman" w:hAnsi="Times New Roman" w:cs="Times New Roman"/>
                <w:sz w:val="24"/>
                <w:szCs w:val="24"/>
              </w:rPr>
            </w:pPr>
            <w:r w:rsidRPr="00D421F1">
              <w:rPr>
                <w:rFonts w:ascii="Times New Roman" w:hAnsi="Times New Roman" w:cs="Times New Roman"/>
                <w:sz w:val="24"/>
                <w:szCs w:val="24"/>
              </w:rPr>
              <w:t>Застройка одно-двухквартирными жилыми домами с приусадебными земельными участками</w:t>
            </w:r>
          </w:p>
        </w:tc>
        <w:tc>
          <w:tcPr>
            <w:tcW w:w="1800" w:type="dxa"/>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0,2</w:t>
            </w:r>
          </w:p>
        </w:tc>
        <w:tc>
          <w:tcPr>
            <w:tcW w:w="1645" w:type="dxa"/>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0,4</w:t>
            </w:r>
          </w:p>
        </w:tc>
      </w:tr>
      <w:tr w:rsidR="00B54590" w:rsidRPr="00D421F1" w:rsidTr="00423734">
        <w:trPr>
          <w:trHeight w:val="263"/>
        </w:trPr>
        <w:tc>
          <w:tcPr>
            <w:tcW w:w="9673" w:type="dxa"/>
            <w:gridSpan w:val="3"/>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Общественно-деловая</w:t>
            </w:r>
          </w:p>
        </w:tc>
      </w:tr>
      <w:tr w:rsidR="00B54590" w:rsidRPr="00D421F1" w:rsidTr="00423734">
        <w:trPr>
          <w:trHeight w:val="263"/>
        </w:trPr>
        <w:tc>
          <w:tcPr>
            <w:tcW w:w="6228" w:type="dxa"/>
            <w:shd w:val="clear" w:color="auto" w:fill="auto"/>
          </w:tcPr>
          <w:p w:rsidR="00B54590" w:rsidRPr="00D421F1" w:rsidRDefault="00B54590" w:rsidP="00423734">
            <w:pPr>
              <w:autoSpaceDE w:val="0"/>
              <w:autoSpaceDN w:val="0"/>
              <w:adjustRightInd w:val="0"/>
              <w:rPr>
                <w:rFonts w:ascii="Times New Roman" w:hAnsi="Times New Roman" w:cs="Times New Roman"/>
                <w:sz w:val="24"/>
                <w:szCs w:val="24"/>
              </w:rPr>
            </w:pPr>
            <w:r w:rsidRPr="00D421F1">
              <w:rPr>
                <w:rFonts w:ascii="Times New Roman" w:hAnsi="Times New Roman" w:cs="Times New Roman"/>
                <w:sz w:val="24"/>
                <w:szCs w:val="24"/>
              </w:rPr>
              <w:t>Многофункциональная застройка</w:t>
            </w:r>
          </w:p>
        </w:tc>
        <w:tc>
          <w:tcPr>
            <w:tcW w:w="1800" w:type="dxa"/>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1,0</w:t>
            </w:r>
          </w:p>
        </w:tc>
        <w:tc>
          <w:tcPr>
            <w:tcW w:w="1645" w:type="dxa"/>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3,0</w:t>
            </w:r>
          </w:p>
        </w:tc>
      </w:tr>
      <w:tr w:rsidR="00B54590" w:rsidRPr="00D421F1" w:rsidTr="00423734">
        <w:trPr>
          <w:trHeight w:val="263"/>
        </w:trPr>
        <w:tc>
          <w:tcPr>
            <w:tcW w:w="6228" w:type="dxa"/>
            <w:shd w:val="clear" w:color="auto" w:fill="auto"/>
          </w:tcPr>
          <w:p w:rsidR="00B54590" w:rsidRPr="00D421F1" w:rsidRDefault="00B54590" w:rsidP="00423734">
            <w:pPr>
              <w:autoSpaceDE w:val="0"/>
              <w:autoSpaceDN w:val="0"/>
              <w:adjustRightInd w:val="0"/>
              <w:rPr>
                <w:rFonts w:ascii="Times New Roman" w:hAnsi="Times New Roman" w:cs="Times New Roman"/>
                <w:sz w:val="24"/>
                <w:szCs w:val="24"/>
              </w:rPr>
            </w:pPr>
            <w:r w:rsidRPr="00D421F1">
              <w:rPr>
                <w:rFonts w:ascii="Times New Roman" w:hAnsi="Times New Roman" w:cs="Times New Roman"/>
                <w:sz w:val="24"/>
                <w:szCs w:val="24"/>
              </w:rPr>
              <w:t>Специализированная общественная застройка</w:t>
            </w:r>
          </w:p>
        </w:tc>
        <w:tc>
          <w:tcPr>
            <w:tcW w:w="1800" w:type="dxa"/>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0,8</w:t>
            </w:r>
          </w:p>
        </w:tc>
        <w:tc>
          <w:tcPr>
            <w:tcW w:w="1645" w:type="dxa"/>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2,4</w:t>
            </w:r>
          </w:p>
        </w:tc>
      </w:tr>
      <w:tr w:rsidR="00B54590" w:rsidRPr="00D421F1" w:rsidTr="00423734">
        <w:trPr>
          <w:trHeight w:val="263"/>
        </w:trPr>
        <w:tc>
          <w:tcPr>
            <w:tcW w:w="9673" w:type="dxa"/>
            <w:gridSpan w:val="3"/>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Производственная</w:t>
            </w:r>
          </w:p>
        </w:tc>
      </w:tr>
      <w:tr w:rsidR="00B54590" w:rsidRPr="00D421F1" w:rsidTr="00423734">
        <w:trPr>
          <w:trHeight w:val="263"/>
        </w:trPr>
        <w:tc>
          <w:tcPr>
            <w:tcW w:w="6228" w:type="dxa"/>
            <w:shd w:val="clear" w:color="auto" w:fill="auto"/>
          </w:tcPr>
          <w:p w:rsidR="00B54590" w:rsidRPr="00D421F1" w:rsidRDefault="00B54590" w:rsidP="00423734">
            <w:pPr>
              <w:autoSpaceDE w:val="0"/>
              <w:autoSpaceDN w:val="0"/>
              <w:adjustRightInd w:val="0"/>
              <w:rPr>
                <w:rFonts w:ascii="Times New Roman" w:hAnsi="Times New Roman" w:cs="Times New Roman"/>
                <w:sz w:val="24"/>
                <w:szCs w:val="24"/>
              </w:rPr>
            </w:pPr>
            <w:r w:rsidRPr="00D421F1">
              <w:rPr>
                <w:rFonts w:ascii="Times New Roman" w:hAnsi="Times New Roman" w:cs="Times New Roman"/>
                <w:sz w:val="24"/>
                <w:szCs w:val="24"/>
              </w:rPr>
              <w:t>Промышленная</w:t>
            </w:r>
          </w:p>
        </w:tc>
        <w:tc>
          <w:tcPr>
            <w:tcW w:w="1800" w:type="dxa"/>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0,8</w:t>
            </w:r>
          </w:p>
        </w:tc>
        <w:tc>
          <w:tcPr>
            <w:tcW w:w="1645" w:type="dxa"/>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2,4</w:t>
            </w:r>
          </w:p>
        </w:tc>
      </w:tr>
      <w:tr w:rsidR="00B54590" w:rsidRPr="00D421F1" w:rsidTr="00423734">
        <w:trPr>
          <w:trHeight w:val="263"/>
        </w:trPr>
        <w:tc>
          <w:tcPr>
            <w:tcW w:w="6228" w:type="dxa"/>
            <w:shd w:val="clear" w:color="auto" w:fill="auto"/>
          </w:tcPr>
          <w:p w:rsidR="00B54590" w:rsidRPr="00D421F1" w:rsidRDefault="00B54590" w:rsidP="00423734">
            <w:pPr>
              <w:autoSpaceDE w:val="0"/>
              <w:autoSpaceDN w:val="0"/>
              <w:adjustRightInd w:val="0"/>
              <w:rPr>
                <w:rFonts w:ascii="Times New Roman" w:hAnsi="Times New Roman" w:cs="Times New Roman"/>
                <w:sz w:val="24"/>
                <w:szCs w:val="24"/>
              </w:rPr>
            </w:pPr>
            <w:r w:rsidRPr="00D421F1">
              <w:rPr>
                <w:rFonts w:ascii="Times New Roman" w:hAnsi="Times New Roman" w:cs="Times New Roman"/>
                <w:sz w:val="24"/>
                <w:szCs w:val="24"/>
              </w:rPr>
              <w:t>Научно-производственная</w:t>
            </w:r>
          </w:p>
        </w:tc>
        <w:tc>
          <w:tcPr>
            <w:tcW w:w="1800" w:type="dxa"/>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0,6</w:t>
            </w:r>
          </w:p>
        </w:tc>
        <w:tc>
          <w:tcPr>
            <w:tcW w:w="1645" w:type="dxa"/>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1,0</w:t>
            </w:r>
          </w:p>
        </w:tc>
      </w:tr>
      <w:tr w:rsidR="00B54590" w:rsidRPr="00D421F1" w:rsidTr="00423734">
        <w:trPr>
          <w:trHeight w:val="278"/>
        </w:trPr>
        <w:tc>
          <w:tcPr>
            <w:tcW w:w="6228" w:type="dxa"/>
            <w:shd w:val="clear" w:color="auto" w:fill="auto"/>
          </w:tcPr>
          <w:p w:rsidR="00B54590" w:rsidRPr="00D421F1" w:rsidRDefault="00B54590" w:rsidP="00423734">
            <w:pPr>
              <w:autoSpaceDE w:val="0"/>
              <w:autoSpaceDN w:val="0"/>
              <w:adjustRightInd w:val="0"/>
              <w:rPr>
                <w:rFonts w:ascii="Times New Roman" w:hAnsi="Times New Roman" w:cs="Times New Roman"/>
                <w:sz w:val="24"/>
                <w:szCs w:val="24"/>
              </w:rPr>
            </w:pPr>
            <w:r w:rsidRPr="00D421F1">
              <w:rPr>
                <w:rFonts w:ascii="Times New Roman" w:hAnsi="Times New Roman" w:cs="Times New Roman"/>
                <w:sz w:val="24"/>
                <w:szCs w:val="24"/>
              </w:rPr>
              <w:t>Коммунально-складская</w:t>
            </w:r>
          </w:p>
        </w:tc>
        <w:tc>
          <w:tcPr>
            <w:tcW w:w="1800" w:type="dxa"/>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0,6</w:t>
            </w:r>
          </w:p>
        </w:tc>
        <w:tc>
          <w:tcPr>
            <w:tcW w:w="1645" w:type="dxa"/>
            <w:shd w:val="clear" w:color="auto" w:fill="auto"/>
          </w:tcPr>
          <w:p w:rsidR="00B54590" w:rsidRPr="00D421F1" w:rsidRDefault="00B54590" w:rsidP="00423734">
            <w:pPr>
              <w:autoSpaceDE w:val="0"/>
              <w:autoSpaceDN w:val="0"/>
              <w:adjustRightInd w:val="0"/>
              <w:jc w:val="center"/>
              <w:rPr>
                <w:rFonts w:ascii="Times New Roman" w:hAnsi="Times New Roman" w:cs="Times New Roman"/>
                <w:sz w:val="24"/>
                <w:szCs w:val="24"/>
              </w:rPr>
            </w:pPr>
            <w:r w:rsidRPr="00D421F1">
              <w:rPr>
                <w:rFonts w:ascii="Times New Roman" w:hAnsi="Times New Roman" w:cs="Times New Roman"/>
                <w:sz w:val="24"/>
                <w:szCs w:val="24"/>
              </w:rPr>
              <w:t>1,8</w:t>
            </w:r>
          </w:p>
        </w:tc>
      </w:tr>
    </w:tbl>
    <w:p w:rsidR="00B54590" w:rsidRPr="00D421F1" w:rsidRDefault="00B54590" w:rsidP="00B54590">
      <w:pPr>
        <w:autoSpaceDE w:val="0"/>
        <w:autoSpaceDN w:val="0"/>
        <w:adjustRightInd w:val="0"/>
        <w:jc w:val="both"/>
        <w:rPr>
          <w:rFonts w:ascii="Times New Roman" w:hAnsi="Times New Roman" w:cs="Times New Roman"/>
          <w:sz w:val="24"/>
          <w:szCs w:val="24"/>
        </w:rPr>
      </w:pPr>
      <w:r w:rsidRPr="00D421F1">
        <w:rPr>
          <w:rFonts w:ascii="Times New Roman" w:hAnsi="Times New Roman" w:cs="Times New Roman"/>
          <w:sz w:val="24"/>
          <w:szCs w:val="24"/>
        </w:rPr>
        <w:t>Без учета опытных полей и полигонов, резервных территорий и санитарно-защитных зон.</w:t>
      </w:r>
    </w:p>
    <w:p w:rsidR="00B54590" w:rsidRPr="00D421F1" w:rsidRDefault="00B54590" w:rsidP="00B54590">
      <w:pPr>
        <w:autoSpaceDE w:val="0"/>
        <w:autoSpaceDN w:val="0"/>
        <w:adjustRightInd w:val="0"/>
        <w:jc w:val="both"/>
        <w:rPr>
          <w:rFonts w:ascii="Times New Roman" w:hAnsi="Times New Roman" w:cs="Times New Roman"/>
          <w:sz w:val="24"/>
          <w:szCs w:val="24"/>
        </w:rPr>
      </w:pPr>
      <w:r w:rsidRPr="00D421F1">
        <w:rPr>
          <w:rFonts w:ascii="Times New Roman" w:hAnsi="Times New Roman" w:cs="Times New Roman"/>
          <w:sz w:val="24"/>
          <w:szCs w:val="24"/>
        </w:rPr>
        <w:t>Примечания</w:t>
      </w:r>
    </w:p>
    <w:p w:rsidR="00B54590" w:rsidRPr="00D421F1" w:rsidRDefault="00B54590" w:rsidP="00B54590">
      <w:pPr>
        <w:autoSpaceDE w:val="0"/>
        <w:autoSpaceDN w:val="0"/>
        <w:adjustRightInd w:val="0"/>
        <w:jc w:val="both"/>
        <w:rPr>
          <w:rFonts w:ascii="Times New Roman" w:hAnsi="Times New Roman" w:cs="Times New Roman"/>
          <w:sz w:val="24"/>
          <w:szCs w:val="24"/>
        </w:rPr>
      </w:pPr>
      <w:r w:rsidRPr="00D421F1">
        <w:rPr>
          <w:rFonts w:ascii="Times New Roman" w:hAnsi="Times New Roman" w:cs="Times New Roman"/>
          <w:sz w:val="24"/>
          <w:szCs w:val="24"/>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B54590" w:rsidRPr="00D421F1" w:rsidRDefault="00B54590" w:rsidP="00B54590">
      <w:pPr>
        <w:autoSpaceDE w:val="0"/>
        <w:autoSpaceDN w:val="0"/>
        <w:adjustRightInd w:val="0"/>
        <w:jc w:val="both"/>
        <w:rPr>
          <w:rFonts w:ascii="Times New Roman" w:hAnsi="Times New Roman" w:cs="Times New Roman"/>
          <w:sz w:val="24"/>
          <w:szCs w:val="24"/>
        </w:rPr>
      </w:pPr>
      <w:r w:rsidRPr="00D421F1">
        <w:rPr>
          <w:rFonts w:ascii="Times New Roman" w:hAnsi="Times New Roman" w:cs="Times New Roman"/>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B54590" w:rsidRPr="00D421F1" w:rsidRDefault="00B54590" w:rsidP="00B54590">
      <w:pPr>
        <w:autoSpaceDE w:val="0"/>
        <w:autoSpaceDN w:val="0"/>
        <w:adjustRightInd w:val="0"/>
        <w:jc w:val="both"/>
        <w:rPr>
          <w:rFonts w:ascii="Times New Roman" w:hAnsi="Times New Roman" w:cs="Times New Roman"/>
          <w:sz w:val="24"/>
          <w:szCs w:val="24"/>
        </w:rPr>
      </w:pPr>
      <w:r w:rsidRPr="00D421F1">
        <w:rPr>
          <w:rFonts w:ascii="Times New Roman" w:hAnsi="Times New Roman" w:cs="Times New Roman"/>
          <w:sz w:val="24"/>
          <w:szCs w:val="24"/>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B54590" w:rsidRPr="00D421F1" w:rsidRDefault="00B54590" w:rsidP="00B54590">
      <w:pPr>
        <w:autoSpaceDE w:val="0"/>
        <w:autoSpaceDN w:val="0"/>
        <w:adjustRightInd w:val="0"/>
        <w:jc w:val="both"/>
        <w:rPr>
          <w:rFonts w:ascii="Times New Roman" w:hAnsi="Times New Roman" w:cs="Times New Roman"/>
          <w:sz w:val="24"/>
          <w:szCs w:val="24"/>
        </w:rPr>
      </w:pPr>
      <w:r w:rsidRPr="00D421F1">
        <w:rPr>
          <w:rFonts w:ascii="Times New Roman" w:hAnsi="Times New Roman" w:cs="Times New Roman"/>
          <w:sz w:val="24"/>
          <w:szCs w:val="24"/>
        </w:rPr>
        <w:t>3. Границами кварталов являются красные линии.</w:t>
      </w:r>
    </w:p>
    <w:p w:rsidR="00B54590" w:rsidRPr="00D421F1" w:rsidRDefault="00B54590" w:rsidP="00B54590">
      <w:pPr>
        <w:autoSpaceDE w:val="0"/>
        <w:autoSpaceDN w:val="0"/>
        <w:adjustRightInd w:val="0"/>
        <w:jc w:val="both"/>
        <w:rPr>
          <w:rFonts w:ascii="Times New Roman" w:hAnsi="Times New Roman" w:cs="Times New Roman"/>
          <w:sz w:val="24"/>
          <w:szCs w:val="24"/>
        </w:rPr>
      </w:pPr>
      <w:r w:rsidRPr="00D421F1">
        <w:rPr>
          <w:rFonts w:ascii="Times New Roman" w:hAnsi="Times New Roman" w:cs="Times New Roman"/>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w:t>
      </w:r>
    </w:p>
    <w:p w:rsidR="00B54590" w:rsidRPr="00D421F1" w:rsidRDefault="00B54590" w:rsidP="00B54590">
      <w:pPr>
        <w:autoSpaceDE w:val="0"/>
        <w:autoSpaceDN w:val="0"/>
        <w:adjustRightInd w:val="0"/>
        <w:jc w:val="both"/>
        <w:rPr>
          <w:rFonts w:ascii="Times New Roman" w:hAnsi="Times New Roman" w:cs="Times New Roman"/>
          <w:sz w:val="24"/>
          <w:szCs w:val="24"/>
        </w:rPr>
      </w:pPr>
      <w:r w:rsidRPr="00D421F1">
        <w:rPr>
          <w:rFonts w:ascii="Times New Roman" w:hAnsi="Times New Roman" w:cs="Times New Roman"/>
          <w:sz w:val="24"/>
          <w:szCs w:val="24"/>
        </w:rPr>
        <w:lastRenderedPageBreak/>
        <w:t xml:space="preserve">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w:t>
      </w:r>
    </w:p>
    <w:p w:rsidR="00B54590" w:rsidRPr="00D421F1" w:rsidRDefault="00B54590" w:rsidP="00B54590">
      <w:pPr>
        <w:autoSpaceDE w:val="0"/>
        <w:autoSpaceDN w:val="0"/>
        <w:adjustRightInd w:val="0"/>
        <w:jc w:val="both"/>
        <w:rPr>
          <w:rFonts w:ascii="Times New Roman" w:hAnsi="Times New Roman" w:cs="Times New Roman"/>
          <w:sz w:val="24"/>
          <w:szCs w:val="24"/>
        </w:rPr>
      </w:pPr>
      <w:r w:rsidRPr="00D421F1">
        <w:rPr>
          <w:rFonts w:ascii="Times New Roman" w:hAnsi="Times New Roman" w:cs="Times New Roman"/>
          <w:sz w:val="24"/>
          <w:szCs w:val="24"/>
        </w:rPr>
        <w:t>Основными показателями плотности застройки являются:</w:t>
      </w:r>
    </w:p>
    <w:p w:rsidR="00B54590" w:rsidRPr="00D421F1" w:rsidRDefault="00B54590" w:rsidP="00B54590">
      <w:pPr>
        <w:autoSpaceDE w:val="0"/>
        <w:autoSpaceDN w:val="0"/>
        <w:adjustRightInd w:val="0"/>
        <w:jc w:val="both"/>
        <w:rPr>
          <w:rFonts w:ascii="Times New Roman" w:hAnsi="Times New Roman" w:cs="Times New Roman"/>
          <w:sz w:val="24"/>
          <w:szCs w:val="24"/>
        </w:rPr>
      </w:pPr>
      <w:r w:rsidRPr="00D421F1">
        <w:rPr>
          <w:rFonts w:ascii="Times New Roman" w:hAnsi="Times New Roman" w:cs="Times New Roman"/>
          <w:sz w:val="24"/>
          <w:szCs w:val="24"/>
        </w:rPr>
        <w:t>коэффициент застройки - отношение площади, занятой под зданиями и сооружениями, к площади участка (квартала);</w:t>
      </w:r>
    </w:p>
    <w:p w:rsidR="00B54590" w:rsidRPr="00D421F1" w:rsidRDefault="00B54590" w:rsidP="00B54590">
      <w:pPr>
        <w:autoSpaceDE w:val="0"/>
        <w:autoSpaceDN w:val="0"/>
        <w:adjustRightInd w:val="0"/>
        <w:jc w:val="both"/>
        <w:rPr>
          <w:rFonts w:ascii="Times New Roman" w:hAnsi="Times New Roman" w:cs="Times New Roman"/>
          <w:sz w:val="24"/>
          <w:szCs w:val="24"/>
        </w:rPr>
      </w:pPr>
      <w:r w:rsidRPr="00D421F1">
        <w:rPr>
          <w:rFonts w:ascii="Times New Roman" w:hAnsi="Times New Roman" w:cs="Times New Roman"/>
          <w:sz w:val="24"/>
          <w:szCs w:val="24"/>
        </w:rPr>
        <w:t>коэффициент плотности застройки - отношение площади всех этажей зданий и сооружений к площади участка (квартала).</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29. Планировочную структуру  сельского поселения следует формировать, предусматривая: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компактное размещение и взаимосвязь территориальных зон с учетом их допустимой совместимости;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зонирование и структурное членение территории в увязке с системой общественных центров, транспортной и инженерной инфраструктурой;</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B54590" w:rsidRPr="00D421F1" w:rsidRDefault="00B54590" w:rsidP="00B54590">
      <w:pPr>
        <w:autoSpaceDE w:val="0"/>
        <w:autoSpaceDN w:val="0"/>
        <w:adjustRightInd w:val="0"/>
        <w:ind w:firstLine="709"/>
        <w:rPr>
          <w:rFonts w:ascii="Times New Roman" w:hAnsi="Times New Roman" w:cs="Times New Roman"/>
          <w:sz w:val="24"/>
          <w:szCs w:val="24"/>
        </w:rPr>
      </w:pPr>
      <w:r w:rsidRPr="00D421F1">
        <w:rPr>
          <w:rFonts w:ascii="Times New Roman" w:hAnsi="Times New Roman" w:cs="Times New Roman"/>
          <w:sz w:val="24"/>
          <w:szCs w:val="24"/>
        </w:rPr>
        <w:t>эффективное функционирование и развитие систем жизнеобеспечения, экономию топливно-энергетических и водных ресурсов;</w:t>
      </w:r>
    </w:p>
    <w:p w:rsidR="00B54590" w:rsidRPr="00D421F1" w:rsidRDefault="00B54590" w:rsidP="00B54590">
      <w:pPr>
        <w:autoSpaceDE w:val="0"/>
        <w:autoSpaceDN w:val="0"/>
        <w:adjustRightInd w:val="0"/>
        <w:ind w:firstLine="709"/>
        <w:rPr>
          <w:rFonts w:ascii="Times New Roman" w:hAnsi="Times New Roman" w:cs="Times New Roman"/>
          <w:sz w:val="24"/>
          <w:szCs w:val="24"/>
        </w:rPr>
      </w:pPr>
      <w:r w:rsidRPr="00D421F1">
        <w:rPr>
          <w:rFonts w:ascii="Times New Roman" w:hAnsi="Times New Roman" w:cs="Times New Roman"/>
          <w:sz w:val="24"/>
          <w:szCs w:val="24"/>
        </w:rPr>
        <w:t>охрану окружающей среды, памятников истории и культуры;</w:t>
      </w:r>
    </w:p>
    <w:p w:rsidR="00B54590" w:rsidRPr="00D421F1" w:rsidRDefault="00B54590" w:rsidP="00B54590">
      <w:pPr>
        <w:autoSpaceDE w:val="0"/>
        <w:autoSpaceDN w:val="0"/>
        <w:adjustRightInd w:val="0"/>
        <w:ind w:firstLine="709"/>
        <w:rPr>
          <w:rFonts w:ascii="Times New Roman" w:hAnsi="Times New Roman" w:cs="Times New Roman"/>
          <w:sz w:val="24"/>
          <w:szCs w:val="24"/>
        </w:rPr>
      </w:pPr>
      <w:r w:rsidRPr="00D421F1">
        <w:rPr>
          <w:rFonts w:ascii="Times New Roman" w:hAnsi="Times New Roman" w:cs="Times New Roman"/>
          <w:sz w:val="24"/>
          <w:szCs w:val="24"/>
        </w:rPr>
        <w:t>охрану недр и рациональное использование природных ресурсов;</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условия для беспрепятственного доступа инвалидов к объектам социальной, транспортной и инженерной инфраструктуры в соответствии с требованиями нормативных документов.</w:t>
      </w:r>
    </w:p>
    <w:p w:rsidR="00B54590" w:rsidRPr="00D421F1" w:rsidRDefault="00B54590" w:rsidP="00B54590">
      <w:pPr>
        <w:autoSpaceDE w:val="0"/>
        <w:autoSpaceDN w:val="0"/>
        <w:adjustRightInd w:val="0"/>
        <w:ind w:firstLine="540"/>
        <w:jc w:val="center"/>
        <w:rPr>
          <w:rFonts w:ascii="Times New Roman" w:hAnsi="Times New Roman" w:cs="Times New Roman"/>
          <w:b/>
          <w:sz w:val="24"/>
          <w:szCs w:val="24"/>
        </w:rPr>
      </w:pPr>
    </w:p>
    <w:p w:rsidR="00B54590" w:rsidRPr="00D421F1" w:rsidRDefault="00B54590" w:rsidP="00B54590">
      <w:pPr>
        <w:autoSpaceDE w:val="0"/>
        <w:autoSpaceDN w:val="0"/>
        <w:adjustRightInd w:val="0"/>
        <w:ind w:firstLine="540"/>
        <w:jc w:val="center"/>
        <w:rPr>
          <w:rFonts w:ascii="Times New Roman" w:hAnsi="Times New Roman" w:cs="Times New Roman"/>
          <w:b/>
          <w:sz w:val="24"/>
          <w:szCs w:val="24"/>
        </w:rPr>
      </w:pPr>
      <w:r w:rsidRPr="00D421F1">
        <w:rPr>
          <w:rFonts w:ascii="Times New Roman" w:hAnsi="Times New Roman" w:cs="Times New Roman"/>
          <w:b/>
          <w:sz w:val="24"/>
          <w:szCs w:val="24"/>
        </w:rPr>
        <w:t>Нормативы плотности населения территорий</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 xml:space="preserve">30. При проектировании жилой застройки в населенных пунктах расчетную плотность населения, человек/гектаров, территории жилого района рекомендуется принимать не менее приведенной в таблице 3, а территории микрорайона — не менее приведенной в таблице 2. Число зон различной степени градостроительной ценности территории и их границы определяются по согласованию с главным архитектором  с учетом оценки стоимости земли, плотности инженерных и транспортных магистральных сетей, насыщенности общественными </w:t>
      </w:r>
      <w:r w:rsidRPr="00D421F1">
        <w:rPr>
          <w:rFonts w:ascii="Times New Roman" w:hAnsi="Times New Roman" w:cs="Times New Roman"/>
          <w:sz w:val="24"/>
          <w:szCs w:val="24"/>
        </w:rPr>
        <w:lastRenderedPageBreak/>
        <w:t>объектами, капиталовложений в инженерную подготовку территории, наличия историко-культурных и архитектурно-ландшафтных ценностей.</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При этом расчетная плотность населения микрорайонов, как правило, не должна превышать 450 человек/гектаров.</w:t>
      </w:r>
    </w:p>
    <w:p w:rsidR="00B54590" w:rsidRPr="00D421F1" w:rsidRDefault="00B54590" w:rsidP="00B54590">
      <w:pPr>
        <w:ind w:firstLine="284"/>
        <w:jc w:val="both"/>
        <w:rPr>
          <w:rFonts w:ascii="Times New Roman" w:hAnsi="Times New Roman" w:cs="Times New Roman"/>
          <w:sz w:val="24"/>
          <w:szCs w:val="24"/>
        </w:rPr>
      </w:pPr>
    </w:p>
    <w:p w:rsidR="00B54590" w:rsidRPr="00D421F1" w:rsidRDefault="00B54590" w:rsidP="00B54590">
      <w:pPr>
        <w:jc w:val="both"/>
        <w:rPr>
          <w:rFonts w:ascii="Times New Roman" w:hAnsi="Times New Roman" w:cs="Times New Roman"/>
          <w:sz w:val="24"/>
          <w:szCs w:val="24"/>
        </w:rPr>
      </w:pPr>
      <w:bookmarkStart w:id="10" w:name="табл2"/>
      <w:r w:rsidRPr="00D421F1">
        <w:rPr>
          <w:rFonts w:ascii="Times New Roman" w:hAnsi="Times New Roman" w:cs="Times New Roman"/>
          <w:sz w:val="24"/>
          <w:szCs w:val="24"/>
        </w:rPr>
        <w:t>Таблица 2</w:t>
      </w:r>
    </w:p>
    <w:tbl>
      <w:tblPr>
        <w:tblW w:w="5000" w:type="pct"/>
        <w:jc w:val="center"/>
        <w:tblCellMar>
          <w:left w:w="0" w:type="dxa"/>
          <w:right w:w="0" w:type="dxa"/>
        </w:tblCellMar>
        <w:tblLook w:val="0000"/>
      </w:tblPr>
      <w:tblGrid>
        <w:gridCol w:w="2621"/>
        <w:gridCol w:w="2418"/>
        <w:gridCol w:w="2418"/>
        <w:gridCol w:w="2520"/>
      </w:tblGrid>
      <w:tr w:rsidR="00B54590" w:rsidRPr="00D421F1" w:rsidTr="00423734">
        <w:trPr>
          <w:tblHeader/>
          <w:jc w:val="center"/>
        </w:trPr>
        <w:tc>
          <w:tcPr>
            <w:tcW w:w="1313"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bookmarkEnd w:id="10"/>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Зона различной степени градостроительной ценности территории</w:t>
            </w:r>
          </w:p>
        </w:tc>
        <w:tc>
          <w:tcPr>
            <w:tcW w:w="3687" w:type="pct"/>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Плотность населения на территорию микрорайона, человек/гектаров, для климатических подрайонов</w:t>
            </w:r>
          </w:p>
        </w:tc>
      </w:tr>
      <w:tr w:rsidR="00B54590" w:rsidRPr="00D421F1" w:rsidTr="00423734">
        <w:trPr>
          <w:tblHeade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B54590" w:rsidRPr="00D421F1" w:rsidRDefault="00B54590" w:rsidP="00423734">
            <w:pPr>
              <w:rPr>
                <w:rFonts w:ascii="Times New Roman" w:hAnsi="Times New Roman" w:cs="Times New Roman"/>
                <w:sz w:val="24"/>
                <w:szCs w:val="24"/>
              </w:rPr>
            </w:pPr>
          </w:p>
        </w:tc>
        <w:tc>
          <w:tcPr>
            <w:tcW w:w="1212" w:type="pct"/>
            <w:tcBorders>
              <w:top w:val="nil"/>
              <w:left w:val="nil"/>
              <w:bottom w:val="single" w:sz="8" w:space="0" w:color="auto"/>
              <w:right w:val="single" w:sz="8" w:space="0" w:color="auto"/>
            </w:tcBorders>
            <w:tcMar>
              <w:top w:w="0" w:type="dxa"/>
              <w:left w:w="28" w:type="dxa"/>
              <w:bottom w:w="0" w:type="dxa"/>
              <w:right w:w="28" w:type="dxa"/>
            </w:tcMar>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lang w:val="en-US"/>
              </w:rPr>
              <w:t>I</w:t>
            </w:r>
            <w:r w:rsidRPr="00D421F1">
              <w:rPr>
                <w:rFonts w:ascii="Times New Roman" w:hAnsi="Times New Roman" w:cs="Times New Roman"/>
                <w:sz w:val="24"/>
                <w:szCs w:val="24"/>
              </w:rPr>
              <w:t>Б и часть подрайонов </w:t>
            </w:r>
            <w:r w:rsidRPr="00D421F1">
              <w:rPr>
                <w:rFonts w:ascii="Times New Roman" w:hAnsi="Times New Roman" w:cs="Times New Roman"/>
                <w:sz w:val="24"/>
                <w:szCs w:val="24"/>
                <w:lang w:val="en-US"/>
              </w:rPr>
              <w:t>I</w:t>
            </w:r>
            <w:r w:rsidRPr="00D421F1">
              <w:rPr>
                <w:rFonts w:ascii="Times New Roman" w:hAnsi="Times New Roman" w:cs="Times New Roman"/>
                <w:sz w:val="24"/>
                <w:szCs w:val="24"/>
              </w:rPr>
              <w:t>А, </w:t>
            </w:r>
            <w:r w:rsidRPr="00D421F1">
              <w:rPr>
                <w:rFonts w:ascii="Times New Roman" w:hAnsi="Times New Roman" w:cs="Times New Roman"/>
                <w:sz w:val="24"/>
                <w:szCs w:val="24"/>
                <w:lang w:val="en-US"/>
              </w:rPr>
              <w:t>I</w:t>
            </w:r>
            <w:r w:rsidRPr="00D421F1">
              <w:rPr>
                <w:rFonts w:ascii="Times New Roman" w:hAnsi="Times New Roman" w:cs="Times New Roman"/>
                <w:sz w:val="24"/>
                <w:szCs w:val="24"/>
              </w:rPr>
              <w:t>Г, IД и </w:t>
            </w:r>
            <w:r w:rsidRPr="00D421F1">
              <w:rPr>
                <w:rFonts w:ascii="Times New Roman" w:hAnsi="Times New Roman" w:cs="Times New Roman"/>
                <w:sz w:val="24"/>
                <w:szCs w:val="24"/>
                <w:lang w:val="en-US"/>
              </w:rPr>
              <w:t>II</w:t>
            </w:r>
            <w:r w:rsidRPr="00D421F1">
              <w:rPr>
                <w:rFonts w:ascii="Times New Roman" w:hAnsi="Times New Roman" w:cs="Times New Roman"/>
                <w:sz w:val="24"/>
                <w:szCs w:val="24"/>
              </w:rPr>
              <w:t>А севернее 58° </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северной широты</w:t>
            </w:r>
          </w:p>
        </w:tc>
        <w:tc>
          <w:tcPr>
            <w:tcW w:w="1212" w:type="pct"/>
            <w:tcBorders>
              <w:top w:val="nil"/>
              <w:left w:val="nil"/>
              <w:bottom w:val="single" w:sz="8" w:space="0" w:color="auto"/>
              <w:right w:val="single" w:sz="8" w:space="0" w:color="auto"/>
            </w:tcBorders>
            <w:tcMar>
              <w:top w:w="0" w:type="dxa"/>
              <w:left w:w="28" w:type="dxa"/>
              <w:bottom w:w="0" w:type="dxa"/>
              <w:right w:w="28" w:type="dxa"/>
            </w:tcMar>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lang w:val="en-US"/>
              </w:rPr>
              <w:t>I</w:t>
            </w:r>
            <w:r w:rsidRPr="00D421F1">
              <w:rPr>
                <w:rFonts w:ascii="Times New Roman" w:hAnsi="Times New Roman" w:cs="Times New Roman"/>
                <w:sz w:val="24"/>
                <w:szCs w:val="24"/>
              </w:rPr>
              <w:t>В, </w:t>
            </w:r>
            <w:r w:rsidRPr="00D421F1">
              <w:rPr>
                <w:rFonts w:ascii="Times New Roman" w:hAnsi="Times New Roman" w:cs="Times New Roman"/>
                <w:sz w:val="24"/>
                <w:szCs w:val="24"/>
                <w:lang w:val="en-US"/>
              </w:rPr>
              <w:t>II</w:t>
            </w:r>
            <w:r w:rsidRPr="00D421F1">
              <w:rPr>
                <w:rFonts w:ascii="Times New Roman" w:hAnsi="Times New Roman" w:cs="Times New Roman"/>
                <w:sz w:val="24"/>
                <w:szCs w:val="24"/>
              </w:rPr>
              <w:t>Б и IIВ севернее 58° северной широты. и часть подрайонов </w:t>
            </w:r>
            <w:r w:rsidRPr="00D421F1">
              <w:rPr>
                <w:rFonts w:ascii="Times New Roman" w:hAnsi="Times New Roman" w:cs="Times New Roman"/>
                <w:sz w:val="24"/>
                <w:szCs w:val="24"/>
                <w:lang w:val="en-US"/>
              </w:rPr>
              <w:t>I</w:t>
            </w:r>
            <w:r w:rsidRPr="00D421F1">
              <w:rPr>
                <w:rFonts w:ascii="Times New Roman" w:hAnsi="Times New Roman" w:cs="Times New Roman"/>
                <w:sz w:val="24"/>
                <w:szCs w:val="24"/>
              </w:rPr>
              <w:t>А, </w:t>
            </w:r>
            <w:r w:rsidRPr="00D421F1">
              <w:rPr>
                <w:rFonts w:ascii="Times New Roman" w:hAnsi="Times New Roman" w:cs="Times New Roman"/>
                <w:sz w:val="24"/>
                <w:szCs w:val="24"/>
                <w:lang w:val="en-US"/>
              </w:rPr>
              <w:t>I</w:t>
            </w:r>
            <w:r w:rsidRPr="00D421F1">
              <w:rPr>
                <w:rFonts w:ascii="Times New Roman" w:hAnsi="Times New Roman" w:cs="Times New Roman"/>
                <w:sz w:val="24"/>
                <w:szCs w:val="24"/>
              </w:rPr>
              <w:t>Г, </w:t>
            </w:r>
            <w:r w:rsidRPr="00D421F1">
              <w:rPr>
                <w:rFonts w:ascii="Times New Roman" w:hAnsi="Times New Roman" w:cs="Times New Roman"/>
                <w:sz w:val="24"/>
                <w:szCs w:val="24"/>
                <w:lang w:val="en-US"/>
              </w:rPr>
              <w:t>I</w:t>
            </w:r>
            <w:r w:rsidRPr="00D421F1">
              <w:rPr>
                <w:rFonts w:ascii="Times New Roman" w:hAnsi="Times New Roman" w:cs="Times New Roman"/>
                <w:sz w:val="24"/>
                <w:szCs w:val="24"/>
              </w:rPr>
              <w:t>Д и IIА южнее 58° северной широты</w:t>
            </w:r>
          </w:p>
        </w:tc>
        <w:tc>
          <w:tcPr>
            <w:tcW w:w="1263" w:type="pct"/>
            <w:tcBorders>
              <w:top w:val="nil"/>
              <w:left w:val="nil"/>
              <w:bottom w:val="single" w:sz="8" w:space="0" w:color="auto"/>
              <w:right w:val="single" w:sz="8" w:space="0" w:color="auto"/>
            </w:tcBorders>
            <w:tcMar>
              <w:top w:w="0" w:type="dxa"/>
              <w:left w:w="28" w:type="dxa"/>
              <w:bottom w:w="0" w:type="dxa"/>
              <w:right w:w="28" w:type="dxa"/>
            </w:tcMar>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Южнее 58° северной широты., кроме части подрайонов</w:t>
            </w:r>
            <w:r w:rsidRPr="00D421F1">
              <w:rPr>
                <w:rFonts w:ascii="Times New Roman" w:hAnsi="Times New Roman" w:cs="Times New Roman"/>
                <w:sz w:val="24"/>
                <w:szCs w:val="24"/>
                <w:lang w:val="en-US"/>
              </w:rPr>
              <w:t>I</w:t>
            </w:r>
            <w:r w:rsidRPr="00D421F1">
              <w:rPr>
                <w:rFonts w:ascii="Times New Roman" w:hAnsi="Times New Roman" w:cs="Times New Roman"/>
                <w:sz w:val="24"/>
                <w:szCs w:val="24"/>
              </w:rPr>
              <w:t>А, </w:t>
            </w:r>
            <w:r w:rsidRPr="00D421F1">
              <w:rPr>
                <w:rFonts w:ascii="Times New Roman" w:hAnsi="Times New Roman" w:cs="Times New Roman"/>
                <w:sz w:val="24"/>
                <w:szCs w:val="24"/>
                <w:lang w:val="en-US"/>
              </w:rPr>
              <w:t>I</w:t>
            </w:r>
            <w:r w:rsidRPr="00D421F1">
              <w:rPr>
                <w:rFonts w:ascii="Times New Roman" w:hAnsi="Times New Roman" w:cs="Times New Roman"/>
                <w:sz w:val="24"/>
                <w:szCs w:val="24"/>
              </w:rPr>
              <w:t>Г, </w:t>
            </w:r>
            <w:r w:rsidRPr="00D421F1">
              <w:rPr>
                <w:rFonts w:ascii="Times New Roman" w:hAnsi="Times New Roman" w:cs="Times New Roman"/>
                <w:sz w:val="24"/>
                <w:szCs w:val="24"/>
                <w:lang w:val="en-US"/>
              </w:rPr>
              <w:t>I</w:t>
            </w:r>
            <w:r w:rsidRPr="00D421F1">
              <w:rPr>
                <w:rFonts w:ascii="Times New Roman" w:hAnsi="Times New Roman" w:cs="Times New Roman"/>
                <w:sz w:val="24"/>
                <w:szCs w:val="24"/>
              </w:rPr>
              <w:t>Д и </w:t>
            </w:r>
            <w:r w:rsidRPr="00D421F1">
              <w:rPr>
                <w:rFonts w:ascii="Times New Roman" w:hAnsi="Times New Roman" w:cs="Times New Roman"/>
                <w:sz w:val="24"/>
                <w:szCs w:val="24"/>
                <w:lang w:val="en-US"/>
              </w:rPr>
              <w:t>II</w:t>
            </w:r>
            <w:r w:rsidRPr="00D421F1">
              <w:rPr>
                <w:rFonts w:ascii="Times New Roman" w:hAnsi="Times New Roman" w:cs="Times New Roman"/>
                <w:sz w:val="24"/>
                <w:szCs w:val="24"/>
              </w:rPr>
              <w:t>А, входящих в данную зону</w:t>
            </w:r>
          </w:p>
        </w:tc>
      </w:tr>
      <w:tr w:rsidR="00B54590" w:rsidRPr="00D421F1" w:rsidTr="00423734">
        <w:trPr>
          <w:jc w:val="center"/>
        </w:trPr>
        <w:tc>
          <w:tcPr>
            <w:tcW w:w="1313" w:type="pct"/>
            <w:tcBorders>
              <w:top w:val="nil"/>
              <w:left w:val="single" w:sz="8" w:space="0" w:color="auto"/>
              <w:bottom w:val="nil"/>
              <w:right w:val="single" w:sz="8" w:space="0" w:color="auto"/>
            </w:tcBorders>
            <w:tcMar>
              <w:top w:w="0" w:type="dxa"/>
              <w:left w:w="28" w:type="dxa"/>
              <w:bottom w:w="0" w:type="dxa"/>
              <w:right w:w="28" w:type="dxa"/>
            </w:tcMar>
          </w:tcPr>
          <w:p w:rsidR="00B54590" w:rsidRPr="00D421F1" w:rsidRDefault="00B54590" w:rsidP="00423734">
            <w:pPr>
              <w:jc w:val="both"/>
              <w:rPr>
                <w:rFonts w:ascii="Times New Roman" w:hAnsi="Times New Roman" w:cs="Times New Roman"/>
                <w:sz w:val="24"/>
                <w:szCs w:val="24"/>
              </w:rPr>
            </w:pPr>
            <w:r w:rsidRPr="00D421F1">
              <w:rPr>
                <w:rFonts w:ascii="Times New Roman" w:hAnsi="Times New Roman" w:cs="Times New Roman"/>
                <w:sz w:val="24"/>
                <w:szCs w:val="24"/>
              </w:rPr>
              <w:t>Высокая</w:t>
            </w:r>
          </w:p>
        </w:tc>
        <w:tc>
          <w:tcPr>
            <w:tcW w:w="1212" w:type="pct"/>
            <w:tcBorders>
              <w:top w:val="nil"/>
              <w:left w:val="nil"/>
              <w:bottom w:val="nil"/>
              <w:right w:val="single" w:sz="8" w:space="0" w:color="auto"/>
            </w:tcBorders>
            <w:tcMar>
              <w:top w:w="0" w:type="dxa"/>
              <w:left w:w="28" w:type="dxa"/>
              <w:bottom w:w="0" w:type="dxa"/>
              <w:right w:w="28"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440</w:t>
            </w:r>
          </w:p>
        </w:tc>
        <w:tc>
          <w:tcPr>
            <w:tcW w:w="1212" w:type="pct"/>
            <w:tcBorders>
              <w:top w:val="nil"/>
              <w:left w:val="nil"/>
              <w:bottom w:val="nil"/>
              <w:right w:val="single" w:sz="8" w:space="0" w:color="auto"/>
            </w:tcBorders>
            <w:tcMar>
              <w:top w:w="0" w:type="dxa"/>
              <w:left w:w="28" w:type="dxa"/>
              <w:bottom w:w="0" w:type="dxa"/>
              <w:right w:w="28"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420</w:t>
            </w:r>
          </w:p>
        </w:tc>
        <w:tc>
          <w:tcPr>
            <w:tcW w:w="1263" w:type="pct"/>
            <w:tcBorders>
              <w:top w:val="nil"/>
              <w:left w:val="nil"/>
              <w:bottom w:val="nil"/>
              <w:right w:val="single" w:sz="8" w:space="0" w:color="auto"/>
            </w:tcBorders>
            <w:tcMar>
              <w:top w:w="0" w:type="dxa"/>
              <w:left w:w="28" w:type="dxa"/>
              <w:bottom w:w="0" w:type="dxa"/>
              <w:right w:w="28"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400</w:t>
            </w:r>
          </w:p>
        </w:tc>
      </w:tr>
      <w:tr w:rsidR="00B54590" w:rsidRPr="00D421F1" w:rsidTr="00423734">
        <w:trPr>
          <w:jc w:val="center"/>
        </w:trPr>
        <w:tc>
          <w:tcPr>
            <w:tcW w:w="1313" w:type="pct"/>
            <w:tcBorders>
              <w:top w:val="nil"/>
              <w:left w:val="single" w:sz="8" w:space="0" w:color="auto"/>
              <w:bottom w:val="nil"/>
              <w:right w:val="single" w:sz="8" w:space="0" w:color="auto"/>
            </w:tcBorders>
            <w:tcMar>
              <w:top w:w="0" w:type="dxa"/>
              <w:left w:w="28" w:type="dxa"/>
              <w:bottom w:w="0" w:type="dxa"/>
              <w:right w:w="28" w:type="dxa"/>
            </w:tcMar>
          </w:tcPr>
          <w:p w:rsidR="00B54590" w:rsidRPr="00D421F1" w:rsidRDefault="00B54590" w:rsidP="00423734">
            <w:pPr>
              <w:jc w:val="both"/>
              <w:rPr>
                <w:rFonts w:ascii="Times New Roman" w:hAnsi="Times New Roman" w:cs="Times New Roman"/>
                <w:sz w:val="24"/>
                <w:szCs w:val="24"/>
              </w:rPr>
            </w:pPr>
            <w:r w:rsidRPr="00D421F1">
              <w:rPr>
                <w:rFonts w:ascii="Times New Roman" w:hAnsi="Times New Roman" w:cs="Times New Roman"/>
                <w:sz w:val="24"/>
                <w:szCs w:val="24"/>
              </w:rPr>
              <w:t>Средняя</w:t>
            </w:r>
          </w:p>
        </w:tc>
        <w:tc>
          <w:tcPr>
            <w:tcW w:w="1212" w:type="pct"/>
            <w:tcBorders>
              <w:top w:val="nil"/>
              <w:left w:val="nil"/>
              <w:bottom w:val="nil"/>
              <w:right w:val="single" w:sz="8" w:space="0" w:color="auto"/>
            </w:tcBorders>
            <w:tcMar>
              <w:top w:w="0" w:type="dxa"/>
              <w:left w:w="28" w:type="dxa"/>
              <w:bottom w:w="0" w:type="dxa"/>
              <w:right w:w="28"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370</w:t>
            </w:r>
          </w:p>
        </w:tc>
        <w:tc>
          <w:tcPr>
            <w:tcW w:w="1212" w:type="pct"/>
            <w:tcBorders>
              <w:top w:val="nil"/>
              <w:left w:val="nil"/>
              <w:bottom w:val="nil"/>
              <w:right w:val="single" w:sz="8" w:space="0" w:color="auto"/>
            </w:tcBorders>
            <w:tcMar>
              <w:top w:w="0" w:type="dxa"/>
              <w:left w:w="28" w:type="dxa"/>
              <w:bottom w:w="0" w:type="dxa"/>
              <w:right w:w="28"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350</w:t>
            </w:r>
          </w:p>
        </w:tc>
        <w:tc>
          <w:tcPr>
            <w:tcW w:w="1263" w:type="pct"/>
            <w:tcBorders>
              <w:top w:val="nil"/>
              <w:left w:val="nil"/>
              <w:bottom w:val="nil"/>
              <w:right w:val="single" w:sz="8" w:space="0" w:color="auto"/>
            </w:tcBorders>
            <w:tcMar>
              <w:top w:w="0" w:type="dxa"/>
              <w:left w:w="28" w:type="dxa"/>
              <w:bottom w:w="0" w:type="dxa"/>
              <w:right w:w="28"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330</w:t>
            </w:r>
          </w:p>
        </w:tc>
      </w:tr>
      <w:tr w:rsidR="00B54590" w:rsidRPr="00D421F1" w:rsidTr="00423734">
        <w:trPr>
          <w:jc w:val="center"/>
        </w:trPr>
        <w:tc>
          <w:tcPr>
            <w:tcW w:w="1313"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B54590" w:rsidRPr="00D421F1" w:rsidRDefault="00B54590" w:rsidP="00423734">
            <w:pPr>
              <w:jc w:val="both"/>
              <w:rPr>
                <w:rFonts w:ascii="Times New Roman" w:hAnsi="Times New Roman" w:cs="Times New Roman"/>
                <w:sz w:val="24"/>
                <w:szCs w:val="24"/>
              </w:rPr>
            </w:pPr>
            <w:r w:rsidRPr="00D421F1">
              <w:rPr>
                <w:rFonts w:ascii="Times New Roman" w:hAnsi="Times New Roman" w:cs="Times New Roman"/>
                <w:sz w:val="24"/>
                <w:szCs w:val="24"/>
              </w:rPr>
              <w:t>Низкая</w:t>
            </w:r>
          </w:p>
        </w:tc>
        <w:tc>
          <w:tcPr>
            <w:tcW w:w="1212" w:type="pct"/>
            <w:tcBorders>
              <w:top w:val="nil"/>
              <w:left w:val="nil"/>
              <w:bottom w:val="single" w:sz="8" w:space="0" w:color="auto"/>
              <w:right w:val="single" w:sz="8" w:space="0" w:color="auto"/>
            </w:tcBorders>
            <w:tcMar>
              <w:top w:w="0" w:type="dxa"/>
              <w:left w:w="28" w:type="dxa"/>
              <w:bottom w:w="0" w:type="dxa"/>
              <w:right w:w="28"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220</w:t>
            </w:r>
          </w:p>
        </w:tc>
        <w:tc>
          <w:tcPr>
            <w:tcW w:w="1212" w:type="pct"/>
            <w:tcBorders>
              <w:top w:val="nil"/>
              <w:left w:val="nil"/>
              <w:bottom w:val="single" w:sz="8" w:space="0" w:color="auto"/>
              <w:right w:val="single" w:sz="8" w:space="0" w:color="auto"/>
            </w:tcBorders>
            <w:tcMar>
              <w:top w:w="0" w:type="dxa"/>
              <w:left w:w="28" w:type="dxa"/>
              <w:bottom w:w="0" w:type="dxa"/>
              <w:right w:w="28"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200</w:t>
            </w:r>
          </w:p>
        </w:tc>
        <w:tc>
          <w:tcPr>
            <w:tcW w:w="1263" w:type="pct"/>
            <w:tcBorders>
              <w:top w:val="nil"/>
              <w:left w:val="nil"/>
              <w:bottom w:val="single" w:sz="8" w:space="0" w:color="auto"/>
              <w:right w:val="single" w:sz="8" w:space="0" w:color="auto"/>
            </w:tcBorders>
            <w:tcMar>
              <w:top w:w="0" w:type="dxa"/>
              <w:left w:w="28" w:type="dxa"/>
              <w:bottom w:w="0" w:type="dxa"/>
              <w:right w:w="28"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180</w:t>
            </w:r>
          </w:p>
        </w:tc>
      </w:tr>
    </w:tbl>
    <w:p w:rsidR="00B54590" w:rsidRPr="00D421F1" w:rsidRDefault="00B54590" w:rsidP="00B54590">
      <w:pPr>
        <w:ind w:firstLine="284"/>
        <w:jc w:val="both"/>
        <w:rPr>
          <w:rFonts w:ascii="Times New Roman" w:hAnsi="Times New Roman" w:cs="Times New Roman"/>
          <w:sz w:val="24"/>
          <w:szCs w:val="24"/>
        </w:rPr>
      </w:pPr>
      <w:r w:rsidRPr="00D421F1">
        <w:rPr>
          <w:rFonts w:ascii="Times New Roman" w:hAnsi="Times New Roman" w:cs="Times New Roman"/>
          <w:sz w:val="24"/>
          <w:szCs w:val="24"/>
        </w:rPr>
        <w:t xml:space="preserve">Примечания: </w:t>
      </w:r>
    </w:p>
    <w:p w:rsidR="00B54590" w:rsidRPr="00D421F1" w:rsidRDefault="00B54590" w:rsidP="00B54590">
      <w:pPr>
        <w:ind w:firstLine="284"/>
        <w:jc w:val="both"/>
        <w:rPr>
          <w:rFonts w:ascii="Times New Roman" w:hAnsi="Times New Roman" w:cs="Times New Roman"/>
          <w:sz w:val="24"/>
          <w:szCs w:val="24"/>
        </w:rPr>
      </w:pPr>
      <w:r w:rsidRPr="00D421F1">
        <w:rPr>
          <w:rFonts w:ascii="Times New Roman" w:hAnsi="Times New Roman" w:cs="Times New Roman"/>
          <w:sz w:val="24"/>
          <w:szCs w:val="24"/>
        </w:rPr>
        <w:t xml:space="preserve">1. Границы расчетной территории микрорайона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етров"/>
        </w:smartTagPr>
        <w:r w:rsidRPr="00D421F1">
          <w:rPr>
            <w:rFonts w:ascii="Times New Roman" w:hAnsi="Times New Roman" w:cs="Times New Roman"/>
            <w:sz w:val="24"/>
            <w:szCs w:val="24"/>
          </w:rPr>
          <w:t>3 метров</w:t>
        </w:r>
      </w:smartTag>
      <w:r w:rsidRPr="00D421F1">
        <w:rPr>
          <w:rFonts w:ascii="Times New Roman" w:hAnsi="Times New Roman" w:cs="Times New Roman"/>
          <w:sz w:val="24"/>
          <w:szCs w:val="24"/>
        </w:rPr>
        <w:t xml:space="preserve"> от линии застройки. Из расчетной территории должны быть исключены площади участков объектов районного и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B54590" w:rsidRPr="00D421F1" w:rsidRDefault="00B54590" w:rsidP="00B54590">
      <w:pPr>
        <w:ind w:firstLine="284"/>
        <w:jc w:val="both"/>
        <w:rPr>
          <w:rFonts w:ascii="Times New Roman" w:hAnsi="Times New Roman" w:cs="Times New Roman"/>
          <w:sz w:val="24"/>
          <w:szCs w:val="24"/>
        </w:rPr>
      </w:pPr>
      <w:r w:rsidRPr="00D421F1">
        <w:rPr>
          <w:rFonts w:ascii="Times New Roman" w:hAnsi="Times New Roman" w:cs="Times New Roman"/>
          <w:sz w:val="24"/>
          <w:szCs w:val="24"/>
        </w:rPr>
        <w:t>2. В условиях реконструкции сложившейся застройки расчетную плотность населения допускается увеличивать или уменьшать, но не более чем на 10 процентов.</w:t>
      </w:r>
    </w:p>
    <w:p w:rsidR="00B54590" w:rsidRPr="00D421F1" w:rsidRDefault="00B54590" w:rsidP="00B54590">
      <w:pPr>
        <w:ind w:firstLine="284"/>
        <w:jc w:val="both"/>
        <w:rPr>
          <w:rFonts w:ascii="Times New Roman" w:hAnsi="Times New Roman" w:cs="Times New Roman"/>
          <w:sz w:val="24"/>
          <w:szCs w:val="24"/>
        </w:rPr>
      </w:pPr>
      <w:r w:rsidRPr="00D421F1">
        <w:rPr>
          <w:rFonts w:ascii="Times New Roman" w:hAnsi="Times New Roman" w:cs="Times New Roman"/>
          <w:sz w:val="24"/>
          <w:szCs w:val="24"/>
        </w:rPr>
        <w:t>3.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процентов, соответственно увеличивая плотность населения.</w:t>
      </w:r>
    </w:p>
    <w:p w:rsidR="00B54590" w:rsidRPr="00D421F1" w:rsidRDefault="00B54590" w:rsidP="00B54590">
      <w:pPr>
        <w:ind w:firstLine="284"/>
        <w:jc w:val="both"/>
        <w:rPr>
          <w:rFonts w:ascii="Times New Roman" w:hAnsi="Times New Roman" w:cs="Times New Roman"/>
          <w:sz w:val="24"/>
          <w:szCs w:val="24"/>
        </w:rPr>
      </w:pPr>
      <w:r w:rsidRPr="00D421F1">
        <w:rPr>
          <w:rFonts w:ascii="Times New Roman" w:hAnsi="Times New Roman" w:cs="Times New Roman"/>
          <w:sz w:val="24"/>
          <w:szCs w:val="24"/>
        </w:rPr>
        <w:lastRenderedPageBreak/>
        <w:t>4. Показатели плотности приведены при расчетной жилищной обеспеченности 18 кв.метров/человек. При другой жилищной обеспеченности расчетную нормативную плотность Р, человек/гектаров, следует определять по формуле</w:t>
      </w:r>
    </w:p>
    <w:p w:rsidR="00B54590" w:rsidRPr="00D421F1" w:rsidRDefault="00B54590" w:rsidP="00B54590">
      <w:pPr>
        <w:ind w:firstLine="284"/>
        <w:jc w:val="both"/>
        <w:rPr>
          <w:rFonts w:ascii="Times New Roman" w:hAnsi="Times New Roman" w:cs="Times New Roman"/>
          <w:sz w:val="24"/>
          <w:szCs w:val="24"/>
        </w:rPr>
      </w:pPr>
    </w:p>
    <w:p w:rsidR="00B54590" w:rsidRPr="00D421F1" w:rsidRDefault="00B54590" w:rsidP="00B54590">
      <w:pPr>
        <w:ind w:firstLine="284"/>
        <w:jc w:val="center"/>
        <w:rPr>
          <w:rFonts w:ascii="Times New Roman" w:hAnsi="Times New Roman" w:cs="Times New Roman"/>
          <w:sz w:val="24"/>
          <w:szCs w:val="24"/>
        </w:rPr>
      </w:pPr>
      <w:r w:rsidRPr="00D421F1">
        <w:rPr>
          <w:rFonts w:ascii="Times New Roman" w:hAnsi="Times New Roman" w:cs="Times New Roman"/>
          <w:position w:val="-22"/>
          <w:sz w:val="24"/>
          <w:szCs w:val="24"/>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31.3pt" o:ole="">
            <v:imagedata r:id="rId9" o:title=""/>
          </v:shape>
          <o:OLEObject Type="Embed" ProgID="Equation.3" ShapeID="_x0000_i1025" DrawAspect="Content" ObjectID="_1666592277" r:id="rId10"/>
        </w:object>
      </w:r>
      <w:r w:rsidRPr="00D421F1">
        <w:rPr>
          <w:rFonts w:ascii="Times New Roman" w:hAnsi="Times New Roman" w:cs="Times New Roman"/>
          <w:sz w:val="24"/>
          <w:szCs w:val="24"/>
        </w:rPr>
        <w:t>,</w:t>
      </w:r>
    </w:p>
    <w:p w:rsidR="00B54590" w:rsidRPr="00D421F1" w:rsidRDefault="00B54590" w:rsidP="00B54590">
      <w:pPr>
        <w:ind w:firstLine="284"/>
        <w:jc w:val="center"/>
        <w:rPr>
          <w:rFonts w:ascii="Times New Roman" w:hAnsi="Times New Roman" w:cs="Times New Roman"/>
          <w:sz w:val="24"/>
          <w:szCs w:val="24"/>
        </w:rPr>
      </w:pPr>
    </w:p>
    <w:tbl>
      <w:tblPr>
        <w:tblW w:w="0" w:type="auto"/>
        <w:tblInd w:w="392" w:type="dxa"/>
        <w:tblLayout w:type="fixed"/>
        <w:tblLook w:val="0000"/>
      </w:tblPr>
      <w:tblGrid>
        <w:gridCol w:w="850"/>
        <w:gridCol w:w="7286"/>
      </w:tblGrid>
      <w:tr w:rsidR="00B54590" w:rsidRPr="00D421F1" w:rsidTr="00423734">
        <w:tc>
          <w:tcPr>
            <w:tcW w:w="850" w:type="dxa"/>
          </w:tcPr>
          <w:p w:rsidR="00B54590" w:rsidRPr="00D421F1" w:rsidRDefault="00B54590" w:rsidP="00423734">
            <w:pPr>
              <w:jc w:val="right"/>
              <w:rPr>
                <w:rFonts w:ascii="Times New Roman" w:hAnsi="Times New Roman" w:cs="Times New Roman"/>
                <w:sz w:val="24"/>
                <w:szCs w:val="24"/>
              </w:rPr>
            </w:pPr>
            <w:r w:rsidRPr="00D421F1">
              <w:rPr>
                <w:rFonts w:ascii="Times New Roman" w:hAnsi="Times New Roman" w:cs="Times New Roman"/>
                <w:sz w:val="24"/>
                <w:szCs w:val="24"/>
              </w:rPr>
              <w:t>где Р</w:t>
            </w:r>
            <w:r w:rsidRPr="00D421F1">
              <w:rPr>
                <w:rFonts w:ascii="Times New Roman" w:hAnsi="Times New Roman" w:cs="Times New Roman"/>
                <w:sz w:val="24"/>
                <w:szCs w:val="24"/>
                <w:vertAlign w:val="subscript"/>
              </w:rPr>
              <w:t>18</w:t>
            </w:r>
          </w:p>
        </w:tc>
        <w:tc>
          <w:tcPr>
            <w:tcW w:w="7286" w:type="dxa"/>
          </w:tcPr>
          <w:p w:rsidR="00B54590" w:rsidRPr="00D421F1" w:rsidRDefault="00B54590" w:rsidP="00423734">
            <w:pPr>
              <w:jc w:val="both"/>
              <w:rPr>
                <w:rFonts w:ascii="Times New Roman" w:hAnsi="Times New Roman" w:cs="Times New Roman"/>
                <w:sz w:val="24"/>
                <w:szCs w:val="24"/>
              </w:rPr>
            </w:pPr>
            <w:r w:rsidRPr="00D421F1">
              <w:rPr>
                <w:rFonts w:ascii="Times New Roman" w:hAnsi="Times New Roman" w:cs="Times New Roman"/>
                <w:sz w:val="24"/>
                <w:szCs w:val="24"/>
              </w:rPr>
              <w:t xml:space="preserve">— показатель плотности при 18 кв.метров/человек; </w:t>
            </w:r>
          </w:p>
        </w:tc>
      </w:tr>
      <w:tr w:rsidR="00B54590" w:rsidRPr="00D421F1" w:rsidTr="00423734">
        <w:tc>
          <w:tcPr>
            <w:tcW w:w="850" w:type="dxa"/>
          </w:tcPr>
          <w:p w:rsidR="00B54590" w:rsidRPr="00D421F1" w:rsidRDefault="00B54590" w:rsidP="00423734">
            <w:pPr>
              <w:jc w:val="right"/>
              <w:rPr>
                <w:rFonts w:ascii="Times New Roman" w:hAnsi="Times New Roman" w:cs="Times New Roman"/>
                <w:sz w:val="24"/>
                <w:szCs w:val="24"/>
              </w:rPr>
            </w:pPr>
            <w:r w:rsidRPr="00D421F1">
              <w:rPr>
                <w:rFonts w:ascii="Times New Roman" w:hAnsi="Times New Roman" w:cs="Times New Roman"/>
                <w:sz w:val="24"/>
                <w:szCs w:val="24"/>
              </w:rPr>
              <w:t>Н</w:t>
            </w:r>
          </w:p>
        </w:tc>
        <w:tc>
          <w:tcPr>
            <w:tcW w:w="7286" w:type="dxa"/>
          </w:tcPr>
          <w:p w:rsidR="00B54590" w:rsidRPr="00D421F1" w:rsidRDefault="00B54590" w:rsidP="00423734">
            <w:pPr>
              <w:jc w:val="both"/>
              <w:rPr>
                <w:rFonts w:ascii="Times New Roman" w:hAnsi="Times New Roman" w:cs="Times New Roman"/>
                <w:sz w:val="24"/>
                <w:szCs w:val="24"/>
              </w:rPr>
            </w:pPr>
            <w:r w:rsidRPr="00D421F1">
              <w:rPr>
                <w:rFonts w:ascii="Times New Roman" w:hAnsi="Times New Roman" w:cs="Times New Roman"/>
                <w:sz w:val="24"/>
                <w:szCs w:val="24"/>
              </w:rPr>
              <w:t>— расчетная жилищная обеспеченность, кв.метров.</w:t>
            </w:r>
          </w:p>
        </w:tc>
      </w:tr>
    </w:tbl>
    <w:p w:rsidR="00B54590" w:rsidRPr="00D421F1" w:rsidRDefault="00B54590" w:rsidP="00B54590">
      <w:pPr>
        <w:ind w:firstLine="709"/>
        <w:jc w:val="both"/>
        <w:rPr>
          <w:rFonts w:ascii="Times New Roman" w:hAnsi="Times New Roman" w:cs="Times New Roman"/>
          <w:b/>
          <w:sz w:val="24"/>
          <w:szCs w:val="24"/>
        </w:rPr>
      </w:pPr>
    </w:p>
    <w:p w:rsidR="00B54590" w:rsidRPr="00D421F1" w:rsidRDefault="00B54590" w:rsidP="00B54590">
      <w:pPr>
        <w:autoSpaceDE w:val="0"/>
        <w:autoSpaceDN w:val="0"/>
        <w:adjustRightInd w:val="0"/>
        <w:ind w:firstLine="540"/>
        <w:jc w:val="center"/>
        <w:rPr>
          <w:rFonts w:ascii="Times New Roman" w:hAnsi="Times New Roman" w:cs="Times New Roman"/>
          <w:b/>
          <w:sz w:val="24"/>
          <w:szCs w:val="24"/>
        </w:rPr>
      </w:pPr>
      <w:r w:rsidRPr="00D421F1">
        <w:rPr>
          <w:rFonts w:ascii="Times New Roman" w:hAnsi="Times New Roman" w:cs="Times New Roman"/>
          <w:b/>
          <w:sz w:val="24"/>
          <w:szCs w:val="24"/>
          <w:lang w:val="en-US"/>
        </w:rPr>
        <w:t>VII</w:t>
      </w:r>
      <w:r w:rsidRPr="00D421F1">
        <w:rPr>
          <w:rFonts w:ascii="Times New Roman" w:hAnsi="Times New Roman" w:cs="Times New Roman"/>
          <w:b/>
          <w:sz w:val="24"/>
          <w:szCs w:val="24"/>
        </w:rPr>
        <w:t>. Расчетные показатели в сфере жилищного обеспечения</w:t>
      </w:r>
    </w:p>
    <w:p w:rsidR="00B54590" w:rsidRPr="00D421F1" w:rsidRDefault="00B54590" w:rsidP="00B54590">
      <w:pPr>
        <w:autoSpaceDE w:val="0"/>
        <w:autoSpaceDN w:val="0"/>
        <w:adjustRightInd w:val="0"/>
        <w:ind w:firstLine="540"/>
        <w:jc w:val="center"/>
        <w:rPr>
          <w:rFonts w:ascii="Times New Roman" w:hAnsi="Times New Roman" w:cs="Times New Roman"/>
          <w:sz w:val="24"/>
          <w:szCs w:val="24"/>
        </w:rPr>
      </w:pPr>
    </w:p>
    <w:p w:rsidR="00B54590" w:rsidRPr="00D421F1" w:rsidRDefault="00B54590" w:rsidP="00B54590">
      <w:pPr>
        <w:autoSpaceDE w:val="0"/>
        <w:autoSpaceDN w:val="0"/>
        <w:adjustRightInd w:val="0"/>
        <w:ind w:firstLine="540"/>
        <w:jc w:val="center"/>
        <w:rPr>
          <w:rFonts w:ascii="Times New Roman" w:hAnsi="Times New Roman" w:cs="Times New Roman"/>
          <w:b/>
          <w:sz w:val="24"/>
          <w:szCs w:val="24"/>
        </w:rPr>
      </w:pPr>
      <w:r w:rsidRPr="00D421F1">
        <w:rPr>
          <w:rFonts w:ascii="Times New Roman" w:hAnsi="Times New Roman" w:cs="Times New Roman"/>
          <w:b/>
          <w:sz w:val="24"/>
          <w:szCs w:val="24"/>
        </w:rPr>
        <w:t>Общие требования</w:t>
      </w:r>
    </w:p>
    <w:p w:rsidR="00B54590" w:rsidRPr="00D421F1" w:rsidRDefault="00B54590" w:rsidP="00B54590">
      <w:pPr>
        <w:autoSpaceDE w:val="0"/>
        <w:autoSpaceDN w:val="0"/>
        <w:adjustRightInd w:val="0"/>
        <w:ind w:firstLine="540"/>
        <w:jc w:val="center"/>
        <w:rPr>
          <w:rFonts w:ascii="Times New Roman" w:hAnsi="Times New Roman" w:cs="Times New Roman"/>
          <w:sz w:val="24"/>
          <w:szCs w:val="24"/>
        </w:rPr>
      </w:pP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31.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В жилых зонах размещаются жилые дома разных типов (многоквартирные многоэтажные, средней и малой этажности; блокированные; усадебные с приквартирными и приусадебными участками); отдельно стоящие, встроенные или пристроенные объекты социального и культурно-бытового обслуживания населения с учетом требований настоящих норм; гаражи и автостоянки для легковых автомобилей, принадлежащих гражданам; культовые объекты.</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Допускается размещать отдельные объекты общественно-делового и коммунального назначения с площадью участка, как правило, не более </w:t>
      </w:r>
      <w:smartTag w:uri="urn:schemas-microsoft-com:office:smarttags" w:element="metricconverter">
        <w:smartTagPr>
          <w:attr w:name="ProductID" w:val="0,5 га"/>
        </w:smartTagPr>
        <w:r w:rsidRPr="00D421F1">
          <w:rPr>
            <w:rFonts w:ascii="Times New Roman" w:hAnsi="Times New Roman" w:cs="Times New Roman"/>
            <w:sz w:val="24"/>
            <w:szCs w:val="24"/>
          </w:rPr>
          <w:t>0,5 га</w:t>
        </w:r>
      </w:smartTag>
      <w:r w:rsidRPr="00D421F1">
        <w:rPr>
          <w:rFonts w:ascii="Times New Roman" w:hAnsi="Times New Roman" w:cs="Times New Roman"/>
          <w:sz w:val="24"/>
          <w:szCs w:val="24"/>
        </w:rPr>
        <w:t xml:space="preserve">,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 Размер санитарно-защитных зон для объектов, не являющихся источником загрязнения окружающей среды, должен быть не менее </w:t>
      </w:r>
      <w:smartTag w:uri="urn:schemas-microsoft-com:office:smarttags" w:element="metricconverter">
        <w:smartTagPr>
          <w:attr w:name="ProductID" w:val="25 метров"/>
        </w:smartTagPr>
        <w:r w:rsidRPr="00D421F1">
          <w:rPr>
            <w:rFonts w:ascii="Times New Roman" w:hAnsi="Times New Roman" w:cs="Times New Roman"/>
            <w:sz w:val="24"/>
            <w:szCs w:val="24"/>
          </w:rPr>
          <w:t>25 метров</w:t>
        </w:r>
      </w:smartTag>
      <w:r w:rsidRPr="00D421F1">
        <w:rPr>
          <w:rFonts w:ascii="Times New Roman" w:hAnsi="Times New Roman" w:cs="Times New Roman"/>
          <w:sz w:val="24"/>
          <w:szCs w:val="24"/>
        </w:rPr>
        <w:t>.</w:t>
      </w:r>
    </w:p>
    <w:p w:rsidR="00B54590" w:rsidRPr="00D421F1" w:rsidRDefault="00B54590" w:rsidP="00B54590">
      <w:pPr>
        <w:autoSpaceDE w:val="0"/>
        <w:autoSpaceDN w:val="0"/>
        <w:adjustRightInd w:val="0"/>
        <w:ind w:firstLine="720"/>
        <w:jc w:val="both"/>
        <w:rPr>
          <w:rFonts w:ascii="Times New Roman" w:hAnsi="Times New Roman" w:cs="Times New Roman"/>
          <w:sz w:val="24"/>
          <w:szCs w:val="24"/>
        </w:rPr>
      </w:pPr>
      <w:r w:rsidRPr="00D421F1">
        <w:rPr>
          <w:rFonts w:ascii="Times New Roman" w:hAnsi="Times New Roman" w:cs="Times New Roman"/>
          <w:sz w:val="24"/>
          <w:szCs w:val="24"/>
        </w:rPr>
        <w:t xml:space="preserve">Примечание - К жилым зонам могут относятся также территории садово-дачной застройки, расположенной в пределах границ (черты) населенных пунктов и соответствующие функциональному зонированию (жилая зона) в документах территориального планирования и градостроительного зонирования муниципального образования, а также обеспеченные социальной, транспортной и инженерной инфраструктурой. В отношении таких зон, при разработке градостроительной документации, необходимо предусматривать развитие </w:t>
      </w:r>
      <w:r w:rsidRPr="00D421F1">
        <w:rPr>
          <w:rFonts w:ascii="Times New Roman" w:hAnsi="Times New Roman" w:cs="Times New Roman"/>
          <w:sz w:val="24"/>
          <w:szCs w:val="24"/>
        </w:rPr>
        <w:lastRenderedPageBreak/>
        <w:t>инфраструктуры в объемах, обеспечивающих на перспективу возможность постоянного проживания.</w:t>
      </w:r>
    </w:p>
    <w:p w:rsidR="00B54590" w:rsidRPr="00D421F1" w:rsidRDefault="00B54590" w:rsidP="00B54590">
      <w:pPr>
        <w:autoSpaceDE w:val="0"/>
        <w:autoSpaceDN w:val="0"/>
        <w:adjustRightInd w:val="0"/>
        <w:ind w:firstLine="540"/>
        <w:jc w:val="center"/>
        <w:rPr>
          <w:rFonts w:ascii="Times New Roman" w:hAnsi="Times New Roman" w:cs="Times New Roman"/>
          <w:b/>
          <w:sz w:val="24"/>
          <w:szCs w:val="24"/>
        </w:rPr>
      </w:pPr>
    </w:p>
    <w:p w:rsidR="00B54590" w:rsidRPr="00D421F1" w:rsidRDefault="00B54590" w:rsidP="00B54590">
      <w:pPr>
        <w:autoSpaceDE w:val="0"/>
        <w:autoSpaceDN w:val="0"/>
        <w:adjustRightInd w:val="0"/>
        <w:ind w:firstLine="540"/>
        <w:jc w:val="center"/>
        <w:rPr>
          <w:rFonts w:ascii="Times New Roman" w:hAnsi="Times New Roman" w:cs="Times New Roman"/>
          <w:b/>
          <w:sz w:val="24"/>
          <w:szCs w:val="24"/>
        </w:rPr>
      </w:pPr>
      <w:r w:rsidRPr="00D421F1">
        <w:rPr>
          <w:rFonts w:ascii="Times New Roman" w:hAnsi="Times New Roman" w:cs="Times New Roman"/>
          <w:b/>
          <w:sz w:val="24"/>
          <w:szCs w:val="24"/>
        </w:rPr>
        <w:t>Нормативы жилищной обеспеченности</w:t>
      </w:r>
    </w:p>
    <w:p w:rsidR="00B54590" w:rsidRPr="00D421F1" w:rsidRDefault="00B54590" w:rsidP="00B54590">
      <w:pPr>
        <w:autoSpaceDE w:val="0"/>
        <w:autoSpaceDN w:val="0"/>
        <w:adjustRightInd w:val="0"/>
        <w:ind w:firstLine="540"/>
        <w:jc w:val="center"/>
        <w:rPr>
          <w:rFonts w:ascii="Times New Roman" w:hAnsi="Times New Roman" w:cs="Times New Roman"/>
          <w:sz w:val="24"/>
          <w:szCs w:val="24"/>
        </w:rPr>
      </w:pP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 xml:space="preserve">32. Норматив жилищной обеспеченности следует принимать </w:t>
      </w:r>
      <w:smartTag w:uri="urn:schemas-microsoft-com:office:smarttags" w:element="metricconverter">
        <w:smartTagPr>
          <w:attr w:name="ProductID" w:val="20 кв. метров"/>
        </w:smartTagPr>
        <w:r w:rsidRPr="00D421F1">
          <w:rPr>
            <w:rFonts w:ascii="Times New Roman" w:hAnsi="Times New Roman" w:cs="Times New Roman"/>
            <w:sz w:val="24"/>
            <w:szCs w:val="24"/>
          </w:rPr>
          <w:t>20 кв. метров</w:t>
        </w:r>
      </w:smartTag>
      <w:r w:rsidRPr="00D421F1">
        <w:rPr>
          <w:rFonts w:ascii="Times New Roman" w:hAnsi="Times New Roman" w:cs="Times New Roman"/>
          <w:sz w:val="24"/>
          <w:szCs w:val="24"/>
        </w:rPr>
        <w:t xml:space="preserve"> на 1 человека (не менее).</w:t>
      </w:r>
    </w:p>
    <w:p w:rsidR="00B54590" w:rsidRPr="00D421F1" w:rsidRDefault="00B54590" w:rsidP="00B54590">
      <w:pPr>
        <w:autoSpaceDE w:val="0"/>
        <w:autoSpaceDN w:val="0"/>
        <w:adjustRightInd w:val="0"/>
        <w:ind w:firstLine="540"/>
        <w:jc w:val="center"/>
        <w:rPr>
          <w:rFonts w:ascii="Times New Roman" w:hAnsi="Times New Roman" w:cs="Times New Roman"/>
          <w:b/>
          <w:sz w:val="24"/>
          <w:szCs w:val="24"/>
        </w:rPr>
      </w:pPr>
    </w:p>
    <w:p w:rsidR="00B54590" w:rsidRPr="00D421F1" w:rsidRDefault="00B54590" w:rsidP="00B54590">
      <w:pPr>
        <w:autoSpaceDE w:val="0"/>
        <w:autoSpaceDN w:val="0"/>
        <w:adjustRightInd w:val="0"/>
        <w:ind w:firstLine="540"/>
        <w:jc w:val="center"/>
        <w:rPr>
          <w:rFonts w:ascii="Times New Roman" w:hAnsi="Times New Roman" w:cs="Times New Roman"/>
          <w:b/>
          <w:sz w:val="24"/>
          <w:szCs w:val="24"/>
        </w:rPr>
      </w:pPr>
      <w:r w:rsidRPr="00D421F1">
        <w:rPr>
          <w:rFonts w:ascii="Times New Roman" w:hAnsi="Times New Roman" w:cs="Times New Roman"/>
          <w:b/>
          <w:sz w:val="24"/>
          <w:szCs w:val="24"/>
        </w:rPr>
        <w:t>Нормативы общей площади территорий для размещения объектов жилой застройки</w:t>
      </w:r>
    </w:p>
    <w:p w:rsidR="00B54590" w:rsidRPr="00D421F1" w:rsidRDefault="00B54590" w:rsidP="00B54590">
      <w:pPr>
        <w:ind w:firstLine="540"/>
        <w:jc w:val="both"/>
        <w:rPr>
          <w:rFonts w:ascii="Times New Roman" w:hAnsi="Times New Roman" w:cs="Times New Roman"/>
          <w:sz w:val="24"/>
          <w:szCs w:val="24"/>
        </w:rPr>
      </w:pP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 xml:space="preserve">33. Для предварительного определения общих размеров жилых зон допускается принимать укрупненные показатели в расчете на 1000 чел.: в населенных пунктах - при средней этажности жилой застройки до 3 этажей - </w:t>
      </w:r>
      <w:smartTag w:uri="urn:schemas-microsoft-com:office:smarttags" w:element="metricconverter">
        <w:smartTagPr>
          <w:attr w:name="ProductID" w:val="10 гектаров"/>
        </w:smartTagPr>
        <w:r w:rsidRPr="00D421F1">
          <w:rPr>
            <w:rFonts w:ascii="Times New Roman" w:hAnsi="Times New Roman" w:cs="Times New Roman"/>
            <w:sz w:val="24"/>
            <w:szCs w:val="24"/>
          </w:rPr>
          <w:t>10 гектаров</w:t>
        </w:r>
      </w:smartTag>
      <w:r w:rsidRPr="00D421F1">
        <w:rPr>
          <w:rFonts w:ascii="Times New Roman" w:hAnsi="Times New Roman" w:cs="Times New Roman"/>
          <w:sz w:val="24"/>
          <w:szCs w:val="24"/>
        </w:rPr>
        <w:t xml:space="preserve"> для застройки без земельных участков и </w:t>
      </w:r>
      <w:smartTag w:uri="urn:schemas-microsoft-com:office:smarttags" w:element="metricconverter">
        <w:smartTagPr>
          <w:attr w:name="ProductID" w:val="20 гектаров"/>
        </w:smartTagPr>
        <w:r w:rsidRPr="00D421F1">
          <w:rPr>
            <w:rFonts w:ascii="Times New Roman" w:hAnsi="Times New Roman" w:cs="Times New Roman"/>
            <w:sz w:val="24"/>
            <w:szCs w:val="24"/>
          </w:rPr>
          <w:t>20 гектаров</w:t>
        </w:r>
      </w:smartTag>
      <w:r w:rsidRPr="00D421F1">
        <w:rPr>
          <w:rFonts w:ascii="Times New Roman" w:hAnsi="Times New Roman" w:cs="Times New Roman"/>
          <w:sz w:val="24"/>
          <w:szCs w:val="24"/>
        </w:rPr>
        <w:t xml:space="preserve"> – для застройки с участком; в сельском поселении с преимущественно усадебной застройкой - </w:t>
      </w:r>
      <w:smartTag w:uri="urn:schemas-microsoft-com:office:smarttags" w:element="metricconverter">
        <w:smartTagPr>
          <w:attr w:name="ProductID" w:val="40 гектаров"/>
        </w:smartTagPr>
        <w:r w:rsidRPr="00D421F1">
          <w:rPr>
            <w:rFonts w:ascii="Times New Roman" w:hAnsi="Times New Roman" w:cs="Times New Roman"/>
            <w:sz w:val="24"/>
            <w:szCs w:val="24"/>
          </w:rPr>
          <w:t>40 гектаров</w:t>
        </w:r>
      </w:smartTag>
      <w:r w:rsidRPr="00D421F1">
        <w:rPr>
          <w:rFonts w:ascii="Times New Roman" w:hAnsi="Times New Roman" w:cs="Times New Roman"/>
          <w:sz w:val="24"/>
          <w:szCs w:val="24"/>
        </w:rPr>
        <w:t>.</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B54590" w:rsidRPr="00D421F1" w:rsidRDefault="00B54590" w:rsidP="00B54590">
      <w:pPr>
        <w:autoSpaceDE w:val="0"/>
        <w:autoSpaceDN w:val="0"/>
        <w:adjustRightInd w:val="0"/>
        <w:ind w:firstLine="540"/>
        <w:jc w:val="center"/>
        <w:rPr>
          <w:rFonts w:ascii="Times New Roman" w:hAnsi="Times New Roman" w:cs="Times New Roman"/>
          <w:sz w:val="24"/>
          <w:szCs w:val="24"/>
        </w:rPr>
      </w:pPr>
    </w:p>
    <w:p w:rsidR="00B54590" w:rsidRPr="00D421F1" w:rsidRDefault="00B54590" w:rsidP="00B54590">
      <w:pPr>
        <w:autoSpaceDE w:val="0"/>
        <w:autoSpaceDN w:val="0"/>
        <w:adjustRightInd w:val="0"/>
        <w:ind w:firstLine="540"/>
        <w:jc w:val="center"/>
        <w:rPr>
          <w:rFonts w:ascii="Times New Roman" w:hAnsi="Times New Roman" w:cs="Times New Roman"/>
          <w:b/>
          <w:sz w:val="24"/>
          <w:szCs w:val="24"/>
        </w:rPr>
      </w:pPr>
      <w:r w:rsidRPr="00D421F1">
        <w:rPr>
          <w:rFonts w:ascii="Times New Roman" w:hAnsi="Times New Roman" w:cs="Times New Roman"/>
          <w:b/>
          <w:sz w:val="24"/>
          <w:szCs w:val="24"/>
        </w:rPr>
        <w:t>Нормативы распределения зон жилой застройки по видам жилой застройки</w:t>
      </w: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34.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В состав жилых зон могут включаться:</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зона застройки многоэтажными жилыми домами (9 этажей и более);</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lastRenderedPageBreak/>
        <w:t>зона застройки среднеэтажными жилыми домами (от 5 - 8 этажей, включая мансардный);</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зона застройки малоэтажными многоквартирными жилыми домами (до 4 этажей, включая мансардный);</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зона застройки блокированными жилыми домами;</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зона застройки индивидуальными отдельно стоящими жилыми домами с приусадебными земельными участками.</w:t>
      </w:r>
    </w:p>
    <w:p w:rsidR="00B54590" w:rsidRPr="00D421F1" w:rsidRDefault="00B54590" w:rsidP="00B54590">
      <w:pPr>
        <w:autoSpaceDE w:val="0"/>
        <w:autoSpaceDN w:val="0"/>
        <w:adjustRightInd w:val="0"/>
        <w:ind w:firstLine="540"/>
        <w:jc w:val="center"/>
        <w:rPr>
          <w:rFonts w:ascii="Times New Roman" w:hAnsi="Times New Roman" w:cs="Times New Roman"/>
          <w:b/>
          <w:sz w:val="24"/>
          <w:szCs w:val="24"/>
        </w:rPr>
      </w:pPr>
    </w:p>
    <w:p w:rsidR="00B54590" w:rsidRPr="00D421F1" w:rsidRDefault="00B54590" w:rsidP="00B54590">
      <w:pPr>
        <w:autoSpaceDE w:val="0"/>
        <w:autoSpaceDN w:val="0"/>
        <w:adjustRightInd w:val="0"/>
        <w:ind w:firstLine="540"/>
        <w:jc w:val="center"/>
        <w:rPr>
          <w:rFonts w:ascii="Times New Roman" w:hAnsi="Times New Roman" w:cs="Times New Roman"/>
          <w:b/>
          <w:sz w:val="24"/>
          <w:szCs w:val="24"/>
        </w:rPr>
      </w:pPr>
      <w:r w:rsidRPr="00D421F1">
        <w:rPr>
          <w:rFonts w:ascii="Times New Roman" w:hAnsi="Times New Roman" w:cs="Times New Roman"/>
          <w:b/>
          <w:sz w:val="24"/>
          <w:szCs w:val="24"/>
        </w:rPr>
        <w:t>Нормативы размера придомовых земельных участков</w:t>
      </w: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35. 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поселения разной величины следующие:</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400 - </w:t>
      </w:r>
      <w:smartTag w:uri="urn:schemas-microsoft-com:office:smarttags" w:element="metricconverter">
        <w:smartTagPr>
          <w:attr w:name="ProductID" w:val="600 кв. метров"/>
        </w:smartTagPr>
        <w:r w:rsidRPr="00D421F1">
          <w:rPr>
            <w:rFonts w:ascii="Times New Roman" w:hAnsi="Times New Roman" w:cs="Times New Roman"/>
            <w:sz w:val="24"/>
            <w:szCs w:val="24"/>
          </w:rPr>
          <w:t>600 кв. метров</w:t>
        </w:r>
      </w:smartTag>
      <w:r w:rsidRPr="00D421F1">
        <w:rPr>
          <w:rFonts w:ascii="Times New Roman" w:hAnsi="Times New Roman" w:cs="Times New Roman"/>
          <w:sz w:val="24"/>
          <w:szCs w:val="24"/>
        </w:rPr>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сельскохозяйственных районах, в новых или развивающихся поселках в пригородных зонах городов любой величины;</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200 - </w:t>
      </w:r>
      <w:smartTag w:uri="urn:schemas-microsoft-com:office:smarttags" w:element="metricconverter">
        <w:smartTagPr>
          <w:attr w:name="ProductID" w:val="400 кв. метров"/>
        </w:smartTagPr>
        <w:r w:rsidRPr="00D421F1">
          <w:rPr>
            <w:rFonts w:ascii="Times New Roman" w:hAnsi="Times New Roman" w:cs="Times New Roman"/>
            <w:sz w:val="24"/>
            <w:szCs w:val="24"/>
          </w:rPr>
          <w:t>400 кв. метров</w:t>
        </w:r>
      </w:smartTag>
      <w:r w:rsidRPr="00D421F1">
        <w:rPr>
          <w:rFonts w:ascii="Times New Roman" w:hAnsi="Times New Roman" w:cs="Times New Roman"/>
          <w:sz w:val="24"/>
          <w:szCs w:val="24"/>
        </w:rPr>
        <w:t xml:space="preserve">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60 - </w:t>
      </w:r>
      <w:smartTag w:uri="urn:schemas-microsoft-com:office:smarttags" w:element="metricconverter">
        <w:smartTagPr>
          <w:attr w:name="ProductID" w:val="100 кв. метров"/>
        </w:smartTagPr>
        <w:r w:rsidRPr="00D421F1">
          <w:rPr>
            <w:rFonts w:ascii="Times New Roman" w:hAnsi="Times New Roman" w:cs="Times New Roman"/>
            <w:sz w:val="24"/>
            <w:szCs w:val="24"/>
          </w:rPr>
          <w:t>100 кв. метров</w:t>
        </w:r>
      </w:smartTag>
      <w:r w:rsidRPr="00D421F1">
        <w:rPr>
          <w:rFonts w:ascii="Times New Roman" w:hAnsi="Times New Roman" w:cs="Times New Roman"/>
          <w:sz w:val="24"/>
          <w:szCs w:val="24"/>
        </w:rPr>
        <w:t xml:space="preserve">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30 - </w:t>
      </w:r>
      <w:smartTag w:uri="urn:schemas-microsoft-com:office:smarttags" w:element="metricconverter">
        <w:smartTagPr>
          <w:attr w:name="ProductID" w:val="60 кв. метров"/>
        </w:smartTagPr>
        <w:r w:rsidRPr="00D421F1">
          <w:rPr>
            <w:rFonts w:ascii="Times New Roman" w:hAnsi="Times New Roman" w:cs="Times New Roman"/>
            <w:sz w:val="24"/>
            <w:szCs w:val="24"/>
          </w:rPr>
          <w:t>60 кв. метров</w:t>
        </w:r>
      </w:smartTag>
      <w:r w:rsidRPr="00D421F1">
        <w:rPr>
          <w:rFonts w:ascii="Times New Roman" w:hAnsi="Times New Roman" w:cs="Times New Roman"/>
          <w:sz w:val="24"/>
          <w:szCs w:val="24"/>
        </w:rPr>
        <w:t xml:space="preserve"> (без площади застройки) - при многоквартирных одно-, двух-, трехэтажных блокированных домах или 2-, 3-, 4 (5)-этажных домах сложной объемно-пространственной структуры (в том числе только для квартир первых этажей) в городах любой величины при применении плотной малоэтажной застройки и в условиях реконструкции.</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Предельные размеры земельных участков для индивидуального жилищного строительства и личного подсобного хозяйства устанавливаются органами местного </w:t>
      </w:r>
      <w:r w:rsidRPr="00D421F1">
        <w:rPr>
          <w:rFonts w:ascii="Times New Roman" w:hAnsi="Times New Roman" w:cs="Times New Roman"/>
          <w:sz w:val="24"/>
          <w:szCs w:val="24"/>
        </w:rPr>
        <w:lastRenderedPageBreak/>
        <w:t>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B54590" w:rsidRPr="00D421F1" w:rsidRDefault="00B54590" w:rsidP="00B54590">
      <w:pPr>
        <w:autoSpaceDE w:val="0"/>
        <w:autoSpaceDN w:val="0"/>
        <w:adjustRightInd w:val="0"/>
        <w:ind w:firstLine="540"/>
        <w:jc w:val="center"/>
        <w:rPr>
          <w:rFonts w:ascii="Times New Roman" w:hAnsi="Times New Roman" w:cs="Times New Roman"/>
          <w:b/>
          <w:sz w:val="24"/>
          <w:szCs w:val="24"/>
        </w:rPr>
      </w:pPr>
    </w:p>
    <w:p w:rsidR="00B54590" w:rsidRPr="00D421F1" w:rsidRDefault="00B54590" w:rsidP="00B54590">
      <w:pPr>
        <w:autoSpaceDE w:val="0"/>
        <w:autoSpaceDN w:val="0"/>
        <w:adjustRightInd w:val="0"/>
        <w:ind w:firstLine="540"/>
        <w:jc w:val="center"/>
        <w:rPr>
          <w:rFonts w:ascii="Times New Roman" w:hAnsi="Times New Roman" w:cs="Times New Roman"/>
          <w:b/>
          <w:sz w:val="24"/>
          <w:szCs w:val="24"/>
        </w:rPr>
      </w:pPr>
      <w:r w:rsidRPr="00D421F1">
        <w:rPr>
          <w:rFonts w:ascii="Times New Roman" w:hAnsi="Times New Roman" w:cs="Times New Roman"/>
          <w:b/>
          <w:sz w:val="24"/>
          <w:szCs w:val="24"/>
        </w:rPr>
        <w:t>Нормативы распределения жилищного строительства по типам жилья</w:t>
      </w:r>
    </w:p>
    <w:p w:rsidR="00B54590" w:rsidRPr="00D421F1" w:rsidRDefault="00B54590" w:rsidP="00B54590">
      <w:pPr>
        <w:ind w:firstLine="709"/>
        <w:jc w:val="center"/>
        <w:rPr>
          <w:rFonts w:ascii="Times New Roman" w:hAnsi="Times New Roman" w:cs="Times New Roman"/>
          <w:sz w:val="24"/>
          <w:szCs w:val="24"/>
        </w:rPr>
      </w:pPr>
    </w:p>
    <w:p w:rsidR="00B54590" w:rsidRPr="00D421F1" w:rsidRDefault="00B54590" w:rsidP="00B54590">
      <w:pPr>
        <w:ind w:firstLine="709"/>
        <w:jc w:val="both"/>
        <w:rPr>
          <w:rFonts w:ascii="Times New Roman" w:hAnsi="Times New Roman" w:cs="Times New Roman"/>
          <w:color w:val="FF0000"/>
          <w:spacing w:val="2"/>
          <w:sz w:val="24"/>
          <w:szCs w:val="24"/>
          <w:shd w:val="clear" w:color="auto" w:fill="FFFFFF"/>
        </w:rPr>
      </w:pPr>
      <w:r w:rsidRPr="00D421F1">
        <w:rPr>
          <w:rFonts w:ascii="Times New Roman" w:hAnsi="Times New Roman" w:cs="Times New Roman"/>
          <w:sz w:val="24"/>
          <w:szCs w:val="24"/>
        </w:rPr>
        <w:t xml:space="preserve">36.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таблицей 3.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В случае отсутствия необходимых данных принимается </w:t>
      </w:r>
      <w:r w:rsidRPr="00D421F1">
        <w:rPr>
          <w:rFonts w:ascii="Times New Roman" w:hAnsi="Times New Roman" w:cs="Times New Roman"/>
          <w:color w:val="FF0000"/>
          <w:spacing w:val="2"/>
          <w:sz w:val="24"/>
          <w:szCs w:val="24"/>
          <w:shd w:val="clear" w:color="auto" w:fill="FFFFFF"/>
        </w:rPr>
        <w:t>для жилых домов и квартир 1-го и 2-го типов по уровню комфортности - 50 кв. метров площади дома и квартиры в расчете на одного человека, а 3-го и 4-го типов по уровню комфортности -                    20 - 30 кв. метров.</w:t>
      </w:r>
    </w:p>
    <w:p w:rsidR="00B54590" w:rsidRPr="00D421F1" w:rsidRDefault="00B54590" w:rsidP="00B54590">
      <w:pPr>
        <w:ind w:firstLine="709"/>
        <w:jc w:val="both"/>
        <w:rPr>
          <w:rFonts w:ascii="Times New Roman" w:hAnsi="Times New Roman" w:cs="Times New Roman"/>
          <w:color w:val="FF0000"/>
          <w:sz w:val="24"/>
          <w:szCs w:val="24"/>
        </w:rPr>
      </w:pPr>
    </w:p>
    <w:p w:rsidR="00B54590" w:rsidRPr="00D421F1" w:rsidRDefault="00B54590" w:rsidP="00B54590">
      <w:pPr>
        <w:rPr>
          <w:rFonts w:ascii="Times New Roman" w:hAnsi="Times New Roman" w:cs="Times New Roman"/>
          <w:sz w:val="24"/>
          <w:szCs w:val="24"/>
        </w:rPr>
      </w:pPr>
      <w:r w:rsidRPr="00D421F1">
        <w:rPr>
          <w:rFonts w:ascii="Times New Roman" w:hAnsi="Times New Roman" w:cs="Times New Roman"/>
          <w:sz w:val="24"/>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
        <w:gridCol w:w="2775"/>
        <w:gridCol w:w="2524"/>
        <w:gridCol w:w="1853"/>
        <w:gridCol w:w="2130"/>
      </w:tblGrid>
      <w:tr w:rsidR="00B54590" w:rsidRPr="00D421F1" w:rsidTr="00423734">
        <w:trPr>
          <w:trHeight w:val="925"/>
        </w:trPr>
        <w:tc>
          <w:tcPr>
            <w:tcW w:w="393"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rPr>
                <w:rFonts w:ascii="Times New Roman" w:hAnsi="Times New Roman" w:cs="Times New Roman"/>
                <w:sz w:val="24"/>
                <w:szCs w:val="24"/>
              </w:rPr>
            </w:pPr>
          </w:p>
        </w:tc>
        <w:tc>
          <w:tcPr>
            <w:tcW w:w="2775"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Тип жилого дома и квартиры по уровню комфорта</w:t>
            </w:r>
          </w:p>
        </w:tc>
        <w:tc>
          <w:tcPr>
            <w:tcW w:w="2524"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Норма площади жилого дома и квартиры в расчете на одного человека, квадратные метры</w:t>
            </w:r>
          </w:p>
        </w:tc>
        <w:tc>
          <w:tcPr>
            <w:tcW w:w="1853"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Формула заселения жилого дома и квартиры</w:t>
            </w:r>
          </w:p>
        </w:tc>
        <w:tc>
          <w:tcPr>
            <w:tcW w:w="2130"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u w:val="single"/>
              </w:rPr>
            </w:pPr>
            <w:r w:rsidRPr="00D421F1">
              <w:rPr>
                <w:rFonts w:ascii="Times New Roman" w:hAnsi="Times New Roman" w:cs="Times New Roman"/>
                <w:sz w:val="24"/>
                <w:szCs w:val="24"/>
              </w:rPr>
              <w:t>Доля в общем объеме жилищного строительства, проценты</w:t>
            </w:r>
          </w:p>
        </w:tc>
      </w:tr>
      <w:tr w:rsidR="00B54590" w:rsidRPr="00D421F1" w:rsidTr="00423734">
        <w:trPr>
          <w:trHeight w:val="20"/>
        </w:trPr>
        <w:tc>
          <w:tcPr>
            <w:tcW w:w="393"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1</w:t>
            </w:r>
          </w:p>
        </w:tc>
        <w:tc>
          <w:tcPr>
            <w:tcW w:w="2775"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Высококомфортный (Элитный)</w:t>
            </w:r>
          </w:p>
        </w:tc>
        <w:tc>
          <w:tcPr>
            <w:tcW w:w="2524"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60 и более</w:t>
            </w:r>
          </w:p>
        </w:tc>
        <w:tc>
          <w:tcPr>
            <w:tcW w:w="1853"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lang w:val="en-US"/>
              </w:rPr>
              <w:t>k = n + 2</w:t>
            </w:r>
          </w:p>
          <w:p w:rsidR="00B54590" w:rsidRPr="00D421F1" w:rsidRDefault="00B54590" w:rsidP="00423734">
            <w:pPr>
              <w:pStyle w:val="ad"/>
              <w:ind w:left="0"/>
              <w:rPr>
                <w:rFonts w:ascii="Times New Roman" w:hAnsi="Times New Roman" w:cs="Times New Roman"/>
                <w:b w:val="0"/>
                <w:color w:val="000000"/>
                <w:sz w:val="24"/>
                <w:szCs w:val="24"/>
                <w:lang w:val="en-US"/>
              </w:rPr>
            </w:pPr>
            <w:r w:rsidRPr="00D421F1">
              <w:rPr>
                <w:rFonts w:ascii="Times New Roman" w:hAnsi="Times New Roman" w:cs="Times New Roman"/>
                <w:b w:val="0"/>
                <w:color w:val="000000"/>
                <w:sz w:val="24"/>
                <w:szCs w:val="24"/>
                <w:lang w:val="en-US"/>
              </w:rPr>
              <w:t>k &gt; (n + 2)</w:t>
            </w:r>
          </w:p>
        </w:tc>
        <w:tc>
          <w:tcPr>
            <w:tcW w:w="2130"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u w:val="single"/>
              </w:rPr>
            </w:pPr>
            <w:r w:rsidRPr="00D421F1">
              <w:rPr>
                <w:rFonts w:ascii="Times New Roman" w:hAnsi="Times New Roman" w:cs="Times New Roman"/>
                <w:sz w:val="24"/>
                <w:szCs w:val="24"/>
                <w:u w:val="single"/>
              </w:rPr>
              <w:t>3</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5</w:t>
            </w:r>
          </w:p>
        </w:tc>
      </w:tr>
      <w:tr w:rsidR="00B54590" w:rsidRPr="00D421F1" w:rsidTr="00423734">
        <w:trPr>
          <w:trHeight w:val="20"/>
        </w:trPr>
        <w:tc>
          <w:tcPr>
            <w:tcW w:w="393"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w:t>
            </w:r>
          </w:p>
        </w:tc>
        <w:tc>
          <w:tcPr>
            <w:tcW w:w="2775"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Престижный</w:t>
            </w:r>
          </w:p>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(Бизнес - класс)</w:t>
            </w:r>
          </w:p>
        </w:tc>
        <w:tc>
          <w:tcPr>
            <w:tcW w:w="2524"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lang w:val="en-US"/>
              </w:rPr>
            </w:pPr>
            <w:r w:rsidRPr="00D421F1">
              <w:rPr>
                <w:rFonts w:ascii="Times New Roman" w:hAnsi="Times New Roman" w:cs="Times New Roman"/>
                <w:sz w:val="24"/>
                <w:szCs w:val="24"/>
                <w:lang w:val="en-US"/>
              </w:rPr>
              <w:t>40</w:t>
            </w:r>
          </w:p>
        </w:tc>
        <w:tc>
          <w:tcPr>
            <w:tcW w:w="1853"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lang w:val="en-US"/>
              </w:rPr>
            </w:pPr>
            <w:r w:rsidRPr="00D421F1">
              <w:rPr>
                <w:rFonts w:ascii="Times New Roman" w:hAnsi="Times New Roman" w:cs="Times New Roman"/>
                <w:sz w:val="24"/>
                <w:szCs w:val="24"/>
                <w:lang w:val="en-US"/>
              </w:rPr>
              <w:t>k= n +1</w:t>
            </w:r>
          </w:p>
          <w:p w:rsidR="00B54590" w:rsidRPr="00D421F1" w:rsidRDefault="00B54590" w:rsidP="00423734">
            <w:pPr>
              <w:jc w:val="center"/>
              <w:rPr>
                <w:rFonts w:ascii="Times New Roman" w:hAnsi="Times New Roman" w:cs="Times New Roman"/>
                <w:sz w:val="24"/>
                <w:szCs w:val="24"/>
                <w:lang w:val="en-US"/>
              </w:rPr>
            </w:pPr>
            <w:r w:rsidRPr="00D421F1">
              <w:rPr>
                <w:rFonts w:ascii="Times New Roman" w:hAnsi="Times New Roman" w:cs="Times New Roman"/>
                <w:sz w:val="24"/>
                <w:szCs w:val="24"/>
                <w:lang w:val="en-US"/>
              </w:rPr>
              <w:t>k= n + 2</w:t>
            </w:r>
          </w:p>
        </w:tc>
        <w:tc>
          <w:tcPr>
            <w:tcW w:w="2130"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u w:val="single"/>
              </w:rPr>
            </w:pPr>
            <w:r w:rsidRPr="00D421F1">
              <w:rPr>
                <w:rFonts w:ascii="Times New Roman" w:hAnsi="Times New Roman" w:cs="Times New Roman"/>
                <w:sz w:val="24"/>
                <w:szCs w:val="24"/>
                <w:u w:val="single"/>
              </w:rPr>
              <w:t>10</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15</w:t>
            </w:r>
          </w:p>
        </w:tc>
      </w:tr>
      <w:tr w:rsidR="00B54590" w:rsidRPr="00D421F1" w:rsidTr="00423734">
        <w:trPr>
          <w:trHeight w:val="20"/>
        </w:trPr>
        <w:tc>
          <w:tcPr>
            <w:tcW w:w="393"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3</w:t>
            </w:r>
          </w:p>
        </w:tc>
        <w:tc>
          <w:tcPr>
            <w:tcW w:w="2775"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Массовый</w:t>
            </w:r>
          </w:p>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(Эконом – класс)</w:t>
            </w:r>
          </w:p>
        </w:tc>
        <w:tc>
          <w:tcPr>
            <w:tcW w:w="2524"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lang w:val="en-US"/>
              </w:rPr>
            </w:pPr>
            <w:r w:rsidRPr="00D421F1">
              <w:rPr>
                <w:rFonts w:ascii="Times New Roman" w:hAnsi="Times New Roman" w:cs="Times New Roman"/>
                <w:sz w:val="24"/>
                <w:szCs w:val="24"/>
                <w:lang w:val="en-US"/>
              </w:rPr>
              <w:t>30</w:t>
            </w:r>
          </w:p>
        </w:tc>
        <w:tc>
          <w:tcPr>
            <w:tcW w:w="1853"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lang w:val="en-US"/>
              </w:rPr>
            </w:pPr>
            <w:r w:rsidRPr="00D421F1">
              <w:rPr>
                <w:rFonts w:ascii="Times New Roman" w:hAnsi="Times New Roman" w:cs="Times New Roman"/>
                <w:sz w:val="24"/>
                <w:szCs w:val="24"/>
                <w:lang w:val="en-US"/>
              </w:rPr>
              <w:t>k = n</w:t>
            </w:r>
          </w:p>
          <w:p w:rsidR="00B54590" w:rsidRPr="00D421F1" w:rsidRDefault="00B54590" w:rsidP="00423734">
            <w:pPr>
              <w:jc w:val="center"/>
              <w:rPr>
                <w:rFonts w:ascii="Times New Roman" w:hAnsi="Times New Roman" w:cs="Times New Roman"/>
                <w:sz w:val="24"/>
                <w:szCs w:val="24"/>
                <w:lang w:val="en-US"/>
              </w:rPr>
            </w:pPr>
            <w:r w:rsidRPr="00D421F1">
              <w:rPr>
                <w:rFonts w:ascii="Times New Roman" w:hAnsi="Times New Roman" w:cs="Times New Roman"/>
                <w:sz w:val="24"/>
                <w:szCs w:val="24"/>
                <w:lang w:val="en-US"/>
              </w:rPr>
              <w:t>k = n + 1</w:t>
            </w:r>
          </w:p>
        </w:tc>
        <w:tc>
          <w:tcPr>
            <w:tcW w:w="2130"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u w:val="single"/>
              </w:rPr>
            </w:pPr>
            <w:r w:rsidRPr="00D421F1">
              <w:rPr>
                <w:rFonts w:ascii="Times New Roman" w:hAnsi="Times New Roman" w:cs="Times New Roman"/>
                <w:sz w:val="24"/>
                <w:szCs w:val="24"/>
                <w:u w:val="single"/>
              </w:rPr>
              <w:t>25</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50</w:t>
            </w:r>
          </w:p>
        </w:tc>
      </w:tr>
      <w:tr w:rsidR="00B54590" w:rsidRPr="00D421F1" w:rsidTr="00423734">
        <w:trPr>
          <w:trHeight w:val="20"/>
        </w:trPr>
        <w:tc>
          <w:tcPr>
            <w:tcW w:w="393"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4</w:t>
            </w:r>
          </w:p>
        </w:tc>
        <w:tc>
          <w:tcPr>
            <w:tcW w:w="2775"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Социальный</w:t>
            </w:r>
          </w:p>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(муниципальное жилище)</w:t>
            </w:r>
          </w:p>
        </w:tc>
        <w:tc>
          <w:tcPr>
            <w:tcW w:w="2524"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lang w:val="en-US"/>
              </w:rPr>
            </w:pPr>
            <w:r w:rsidRPr="00D421F1">
              <w:rPr>
                <w:rFonts w:ascii="Times New Roman" w:hAnsi="Times New Roman" w:cs="Times New Roman"/>
                <w:sz w:val="24"/>
                <w:szCs w:val="24"/>
                <w:lang w:val="en-US"/>
              </w:rPr>
              <w:t>20</w:t>
            </w:r>
          </w:p>
        </w:tc>
        <w:tc>
          <w:tcPr>
            <w:tcW w:w="1853"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lang w:val="en-US"/>
              </w:rPr>
            </w:pPr>
            <w:r w:rsidRPr="00D421F1">
              <w:rPr>
                <w:rFonts w:ascii="Times New Roman" w:hAnsi="Times New Roman" w:cs="Times New Roman"/>
                <w:sz w:val="24"/>
                <w:szCs w:val="24"/>
                <w:lang w:val="en-US"/>
              </w:rPr>
              <w:t>k = n – 1</w:t>
            </w:r>
          </w:p>
          <w:p w:rsidR="00B54590" w:rsidRPr="00D421F1" w:rsidRDefault="00B54590" w:rsidP="00423734">
            <w:pPr>
              <w:jc w:val="center"/>
              <w:rPr>
                <w:rFonts w:ascii="Times New Roman" w:hAnsi="Times New Roman" w:cs="Times New Roman"/>
                <w:sz w:val="24"/>
                <w:szCs w:val="24"/>
                <w:lang w:val="en-US"/>
              </w:rPr>
            </w:pPr>
            <w:r w:rsidRPr="00D421F1">
              <w:rPr>
                <w:rFonts w:ascii="Times New Roman" w:hAnsi="Times New Roman" w:cs="Times New Roman"/>
                <w:sz w:val="24"/>
                <w:szCs w:val="24"/>
                <w:lang w:val="en-US"/>
              </w:rPr>
              <w:t>k = n</w:t>
            </w:r>
          </w:p>
        </w:tc>
        <w:tc>
          <w:tcPr>
            <w:tcW w:w="2130"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u w:val="single"/>
              </w:rPr>
            </w:pPr>
            <w:r w:rsidRPr="00D421F1">
              <w:rPr>
                <w:rFonts w:ascii="Times New Roman" w:hAnsi="Times New Roman" w:cs="Times New Roman"/>
                <w:sz w:val="24"/>
                <w:szCs w:val="24"/>
                <w:u w:val="single"/>
              </w:rPr>
              <w:t>60</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30</w:t>
            </w:r>
          </w:p>
        </w:tc>
      </w:tr>
      <w:tr w:rsidR="00B54590" w:rsidRPr="00D421F1" w:rsidTr="00423734">
        <w:trPr>
          <w:trHeight w:val="20"/>
        </w:trPr>
        <w:tc>
          <w:tcPr>
            <w:tcW w:w="393"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5</w:t>
            </w:r>
          </w:p>
        </w:tc>
        <w:tc>
          <w:tcPr>
            <w:tcW w:w="2775"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Специализированный</w:t>
            </w:r>
          </w:p>
        </w:tc>
        <w:tc>
          <w:tcPr>
            <w:tcW w:w="2524"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w:t>
            </w:r>
          </w:p>
        </w:tc>
        <w:tc>
          <w:tcPr>
            <w:tcW w:w="1853"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lang w:val="en-US"/>
              </w:rPr>
              <w:t>k</w:t>
            </w:r>
            <w:r w:rsidRPr="00D421F1">
              <w:rPr>
                <w:rFonts w:ascii="Times New Roman" w:hAnsi="Times New Roman" w:cs="Times New Roman"/>
                <w:sz w:val="24"/>
                <w:szCs w:val="24"/>
              </w:rPr>
              <w:t xml:space="preserve"> = </w:t>
            </w:r>
            <w:r w:rsidRPr="00D421F1">
              <w:rPr>
                <w:rFonts w:ascii="Times New Roman" w:hAnsi="Times New Roman" w:cs="Times New Roman"/>
                <w:sz w:val="24"/>
                <w:szCs w:val="24"/>
                <w:lang w:val="en-US"/>
              </w:rPr>
              <w:t>n</w:t>
            </w:r>
            <w:r w:rsidRPr="00D421F1">
              <w:rPr>
                <w:rFonts w:ascii="Times New Roman" w:hAnsi="Times New Roman" w:cs="Times New Roman"/>
                <w:sz w:val="24"/>
                <w:szCs w:val="24"/>
              </w:rPr>
              <w:t xml:space="preserve"> – 2</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lang w:val="en-US"/>
              </w:rPr>
              <w:t>k</w:t>
            </w:r>
            <w:r w:rsidRPr="00D421F1">
              <w:rPr>
                <w:rFonts w:ascii="Times New Roman" w:hAnsi="Times New Roman" w:cs="Times New Roman"/>
                <w:sz w:val="24"/>
                <w:szCs w:val="24"/>
              </w:rPr>
              <w:t xml:space="preserve"> = </w:t>
            </w:r>
            <w:r w:rsidRPr="00D421F1">
              <w:rPr>
                <w:rFonts w:ascii="Times New Roman" w:hAnsi="Times New Roman" w:cs="Times New Roman"/>
                <w:sz w:val="24"/>
                <w:szCs w:val="24"/>
                <w:lang w:val="en-US"/>
              </w:rPr>
              <w:t>n</w:t>
            </w:r>
            <w:r w:rsidRPr="00D421F1">
              <w:rPr>
                <w:rFonts w:ascii="Times New Roman" w:hAnsi="Times New Roman" w:cs="Times New Roman"/>
                <w:sz w:val="24"/>
                <w:szCs w:val="24"/>
              </w:rPr>
              <w:t xml:space="preserve"> – 1 </w:t>
            </w:r>
          </w:p>
        </w:tc>
        <w:tc>
          <w:tcPr>
            <w:tcW w:w="2130"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jc w:val="center"/>
              <w:rPr>
                <w:rFonts w:ascii="Times New Roman" w:hAnsi="Times New Roman" w:cs="Times New Roman"/>
                <w:sz w:val="24"/>
                <w:szCs w:val="24"/>
                <w:u w:val="single"/>
              </w:rPr>
            </w:pPr>
            <w:r w:rsidRPr="00D421F1">
              <w:rPr>
                <w:rFonts w:ascii="Times New Roman" w:hAnsi="Times New Roman" w:cs="Times New Roman"/>
                <w:sz w:val="24"/>
                <w:szCs w:val="24"/>
                <w:u w:val="single"/>
              </w:rPr>
              <w:t>7</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5</w:t>
            </w:r>
          </w:p>
        </w:tc>
      </w:tr>
    </w:tbl>
    <w:p w:rsidR="00B54590" w:rsidRPr="00D421F1" w:rsidRDefault="00B54590" w:rsidP="00B54590">
      <w:pPr>
        <w:jc w:val="both"/>
        <w:rPr>
          <w:rFonts w:ascii="Times New Roman" w:hAnsi="Times New Roman" w:cs="Times New Roman"/>
          <w:sz w:val="24"/>
          <w:szCs w:val="24"/>
        </w:rPr>
      </w:pPr>
      <w:r w:rsidRPr="00D421F1">
        <w:rPr>
          <w:rFonts w:ascii="Times New Roman" w:hAnsi="Times New Roman" w:cs="Times New Roman"/>
          <w:sz w:val="24"/>
          <w:szCs w:val="24"/>
        </w:rPr>
        <w:t>Примечания:</w:t>
      </w:r>
    </w:p>
    <w:p w:rsidR="00B54590" w:rsidRPr="00D421F1" w:rsidRDefault="00B54590" w:rsidP="00B54590">
      <w:pPr>
        <w:jc w:val="both"/>
        <w:rPr>
          <w:rFonts w:ascii="Times New Roman" w:hAnsi="Times New Roman" w:cs="Times New Roman"/>
          <w:sz w:val="24"/>
          <w:szCs w:val="24"/>
        </w:rPr>
      </w:pPr>
      <w:r w:rsidRPr="00D421F1">
        <w:rPr>
          <w:rFonts w:ascii="Times New Roman" w:hAnsi="Times New Roman" w:cs="Times New Roman"/>
          <w:sz w:val="24"/>
          <w:szCs w:val="24"/>
        </w:rPr>
        <w:lastRenderedPageBreak/>
        <w:t xml:space="preserve"> 1.  Общее количество жилых комнат в квартире или доме (</w:t>
      </w:r>
      <w:r w:rsidRPr="00D421F1">
        <w:rPr>
          <w:rFonts w:ascii="Times New Roman" w:hAnsi="Times New Roman" w:cs="Times New Roman"/>
          <w:sz w:val="24"/>
          <w:szCs w:val="24"/>
          <w:lang w:val="en-US"/>
        </w:rPr>
        <w:t>k</w:t>
      </w:r>
      <w:r w:rsidRPr="00D421F1">
        <w:rPr>
          <w:rFonts w:ascii="Times New Roman" w:hAnsi="Times New Roman" w:cs="Times New Roman"/>
          <w:sz w:val="24"/>
          <w:szCs w:val="24"/>
        </w:rPr>
        <w:t>)  и количество проживающих человек (</w:t>
      </w:r>
      <w:r w:rsidRPr="00D421F1">
        <w:rPr>
          <w:rFonts w:ascii="Times New Roman" w:hAnsi="Times New Roman" w:cs="Times New Roman"/>
          <w:sz w:val="24"/>
          <w:szCs w:val="24"/>
          <w:lang w:val="en-US"/>
        </w:rPr>
        <w:t>n</w:t>
      </w:r>
      <w:r w:rsidRPr="00D421F1">
        <w:rPr>
          <w:rFonts w:ascii="Times New Roman" w:hAnsi="Times New Roman" w:cs="Times New Roman"/>
          <w:sz w:val="24"/>
          <w:szCs w:val="24"/>
        </w:rPr>
        <w:t>).</w:t>
      </w:r>
    </w:p>
    <w:p w:rsidR="00B54590" w:rsidRPr="00D421F1" w:rsidRDefault="00B54590" w:rsidP="00B54590">
      <w:pPr>
        <w:jc w:val="both"/>
        <w:rPr>
          <w:rFonts w:ascii="Times New Roman" w:hAnsi="Times New Roman" w:cs="Times New Roman"/>
          <w:sz w:val="24"/>
          <w:szCs w:val="24"/>
        </w:rPr>
      </w:pPr>
      <w:r w:rsidRPr="00D421F1">
        <w:rPr>
          <w:rFonts w:ascii="Times New Roman" w:hAnsi="Times New Roman" w:cs="Times New Roman"/>
          <w:sz w:val="24"/>
          <w:szCs w:val="24"/>
        </w:rPr>
        <w:t>2. Специализированные   типы    жилища   –   дома    гостиничного    типа, специализированные жилые комплексы.</w:t>
      </w:r>
    </w:p>
    <w:p w:rsidR="00B54590" w:rsidRPr="00D421F1" w:rsidRDefault="00B54590" w:rsidP="00B54590">
      <w:pPr>
        <w:jc w:val="both"/>
        <w:rPr>
          <w:rFonts w:ascii="Times New Roman" w:hAnsi="Times New Roman" w:cs="Times New Roman"/>
          <w:sz w:val="24"/>
          <w:szCs w:val="24"/>
        </w:rPr>
      </w:pPr>
      <w:r w:rsidRPr="00D421F1">
        <w:rPr>
          <w:rFonts w:ascii="Times New Roman" w:hAnsi="Times New Roman" w:cs="Times New Roman"/>
          <w:sz w:val="24"/>
          <w:szCs w:val="24"/>
        </w:rPr>
        <w:t>3. В числителе – на первую очередь, в знаменателе – на расчетный срок.</w:t>
      </w:r>
    </w:p>
    <w:p w:rsidR="00B54590" w:rsidRPr="00D421F1" w:rsidRDefault="00B54590" w:rsidP="00B54590">
      <w:pPr>
        <w:jc w:val="both"/>
        <w:rPr>
          <w:rFonts w:ascii="Times New Roman" w:hAnsi="Times New Roman" w:cs="Times New Roman"/>
          <w:sz w:val="24"/>
          <w:szCs w:val="24"/>
        </w:rPr>
      </w:pPr>
      <w:r w:rsidRPr="00D421F1">
        <w:rPr>
          <w:rFonts w:ascii="Times New Roman" w:hAnsi="Times New Roman" w:cs="Times New Roman"/>
          <w:sz w:val="24"/>
          <w:szCs w:val="24"/>
        </w:rPr>
        <w:t>4. Указанные нормативные показатели не являются основанием для  установления  нормы реального заселения.</w:t>
      </w:r>
      <w:r w:rsidRPr="00D421F1">
        <w:rPr>
          <w:rFonts w:ascii="Times New Roman" w:hAnsi="Times New Roman" w:cs="Times New Roman"/>
          <w:sz w:val="24"/>
          <w:szCs w:val="24"/>
        </w:rPr>
        <w:tab/>
      </w:r>
    </w:p>
    <w:p w:rsidR="00B54590" w:rsidRPr="00D421F1" w:rsidRDefault="00B54590" w:rsidP="00B54590">
      <w:pPr>
        <w:jc w:val="both"/>
        <w:rPr>
          <w:rFonts w:ascii="Times New Roman" w:hAnsi="Times New Roman" w:cs="Times New Roman"/>
          <w:b/>
          <w:sz w:val="24"/>
          <w:szCs w:val="24"/>
        </w:rPr>
      </w:pPr>
    </w:p>
    <w:p w:rsidR="00B54590" w:rsidRPr="00D421F1" w:rsidRDefault="00B54590" w:rsidP="00B54590">
      <w:pPr>
        <w:autoSpaceDE w:val="0"/>
        <w:autoSpaceDN w:val="0"/>
        <w:adjustRightInd w:val="0"/>
        <w:ind w:firstLine="540"/>
        <w:jc w:val="center"/>
        <w:rPr>
          <w:rFonts w:ascii="Times New Roman" w:hAnsi="Times New Roman" w:cs="Times New Roman"/>
          <w:b/>
          <w:sz w:val="24"/>
          <w:szCs w:val="24"/>
        </w:rPr>
      </w:pPr>
      <w:r w:rsidRPr="00D421F1">
        <w:rPr>
          <w:rFonts w:ascii="Times New Roman" w:hAnsi="Times New Roman" w:cs="Times New Roman"/>
          <w:b/>
          <w:sz w:val="24"/>
          <w:szCs w:val="24"/>
        </w:rPr>
        <w:t>Нормативы распределения жилищного строительства по этажности</w:t>
      </w:r>
    </w:p>
    <w:p w:rsidR="00B54590" w:rsidRPr="00D421F1" w:rsidRDefault="00B54590" w:rsidP="00B54590">
      <w:pPr>
        <w:autoSpaceDE w:val="0"/>
        <w:autoSpaceDN w:val="0"/>
        <w:adjustRightInd w:val="0"/>
        <w:ind w:firstLine="540"/>
        <w:jc w:val="center"/>
        <w:rPr>
          <w:rFonts w:ascii="Times New Roman" w:hAnsi="Times New Roman" w:cs="Times New Roman"/>
          <w:sz w:val="24"/>
          <w:szCs w:val="24"/>
        </w:rPr>
      </w:pPr>
    </w:p>
    <w:p w:rsidR="00B54590" w:rsidRPr="00D421F1" w:rsidRDefault="00B54590" w:rsidP="00B54590">
      <w:pPr>
        <w:autoSpaceDE w:val="0"/>
        <w:autoSpaceDN w:val="0"/>
        <w:adjustRightInd w:val="0"/>
        <w:ind w:firstLine="720"/>
        <w:jc w:val="both"/>
        <w:rPr>
          <w:rFonts w:ascii="Times New Roman" w:hAnsi="Times New Roman" w:cs="Times New Roman"/>
          <w:color w:val="000000"/>
          <w:sz w:val="24"/>
          <w:szCs w:val="24"/>
          <w:shd w:val="clear" w:color="auto" w:fill="FFFFFF"/>
        </w:rPr>
      </w:pPr>
      <w:r w:rsidRPr="00D421F1">
        <w:rPr>
          <w:rFonts w:ascii="Times New Roman" w:hAnsi="Times New Roman" w:cs="Times New Roman"/>
          <w:color w:val="000000"/>
          <w:sz w:val="24"/>
          <w:szCs w:val="24"/>
          <w:shd w:val="clear" w:color="auto" w:fill="FFFFFF"/>
        </w:rPr>
        <w:t>37. Нормативы распределения жилищного строительства по этажности следует принимать по таблице 4.</w:t>
      </w:r>
    </w:p>
    <w:p w:rsidR="00B54590" w:rsidRPr="00D421F1" w:rsidRDefault="00B54590" w:rsidP="00B54590">
      <w:pPr>
        <w:autoSpaceDE w:val="0"/>
        <w:autoSpaceDN w:val="0"/>
        <w:adjustRightInd w:val="0"/>
        <w:ind w:firstLine="720"/>
        <w:jc w:val="both"/>
        <w:rPr>
          <w:rFonts w:ascii="Times New Roman" w:hAnsi="Times New Roman" w:cs="Times New Roman"/>
          <w:color w:val="000000"/>
          <w:sz w:val="24"/>
          <w:szCs w:val="24"/>
          <w:shd w:val="clear" w:color="auto" w:fill="FFFFFF"/>
        </w:rPr>
      </w:pPr>
    </w:p>
    <w:p w:rsidR="00B54590" w:rsidRPr="00D421F1" w:rsidRDefault="00B54590" w:rsidP="00B54590">
      <w:pPr>
        <w:autoSpaceDE w:val="0"/>
        <w:autoSpaceDN w:val="0"/>
        <w:adjustRightInd w:val="0"/>
        <w:jc w:val="both"/>
        <w:rPr>
          <w:rFonts w:ascii="Times New Roman" w:hAnsi="Times New Roman" w:cs="Times New Roman"/>
          <w:sz w:val="24"/>
          <w:szCs w:val="24"/>
        </w:rPr>
      </w:pPr>
      <w:r w:rsidRPr="00D421F1">
        <w:rPr>
          <w:rFonts w:ascii="Times New Roman" w:hAnsi="Times New Roman" w:cs="Times New Roman"/>
          <w:color w:val="000000"/>
          <w:sz w:val="24"/>
          <w:szCs w:val="24"/>
          <w:shd w:val="clear" w:color="auto" w:fill="FFFFFF"/>
        </w:rPr>
        <w:t>Таблица 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30"/>
        <w:gridCol w:w="5099"/>
        <w:gridCol w:w="4024"/>
      </w:tblGrid>
      <w:tr w:rsidR="00B54590" w:rsidRPr="00D421F1" w:rsidTr="00423734">
        <w:trPr>
          <w:trHeight w:val="360"/>
        </w:trPr>
        <w:tc>
          <w:tcPr>
            <w:tcW w:w="530" w:type="dxa"/>
            <w:tcBorders>
              <w:top w:val="outset" w:sz="6" w:space="0" w:color="auto"/>
              <w:left w:val="outset" w:sz="6" w:space="0" w:color="auto"/>
              <w:bottom w:val="outset" w:sz="6" w:space="0" w:color="auto"/>
              <w:right w:val="outset" w:sz="6"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N п/п</w:t>
            </w:r>
          </w:p>
        </w:tc>
        <w:tc>
          <w:tcPr>
            <w:tcW w:w="5099" w:type="dxa"/>
            <w:tcBorders>
              <w:top w:val="outset" w:sz="6" w:space="0" w:color="auto"/>
              <w:left w:val="outset" w:sz="6" w:space="0" w:color="auto"/>
              <w:bottom w:val="outset" w:sz="6" w:space="0" w:color="auto"/>
              <w:right w:val="outset" w:sz="6"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Типы жилых домов по этажности</w:t>
            </w:r>
          </w:p>
        </w:tc>
        <w:tc>
          <w:tcPr>
            <w:tcW w:w="4024" w:type="dxa"/>
            <w:tcBorders>
              <w:top w:val="outset" w:sz="6" w:space="0" w:color="auto"/>
              <w:left w:val="outset" w:sz="6" w:space="0" w:color="auto"/>
              <w:bottom w:val="outset" w:sz="6" w:space="0" w:color="auto"/>
              <w:right w:val="outset" w:sz="6" w:space="0" w:color="auto"/>
            </w:tcBorders>
          </w:tcPr>
          <w:p w:rsidR="00B54590" w:rsidRPr="00D421F1" w:rsidRDefault="00B54590" w:rsidP="00423734">
            <w:pPr>
              <w:spacing w:before="100" w:beforeAutospacing="1" w:after="100" w:afterAutospacing="1"/>
              <w:jc w:val="center"/>
              <w:rPr>
                <w:rFonts w:ascii="Times New Roman" w:hAnsi="Times New Roman" w:cs="Times New Roman"/>
                <w:sz w:val="24"/>
                <w:szCs w:val="24"/>
              </w:rPr>
            </w:pPr>
            <w:r w:rsidRPr="00D421F1">
              <w:rPr>
                <w:rFonts w:ascii="Times New Roman" w:hAnsi="Times New Roman" w:cs="Times New Roman"/>
                <w:sz w:val="24"/>
                <w:szCs w:val="24"/>
              </w:rPr>
              <w:t>Доля в общем объеме, процентов</w:t>
            </w:r>
          </w:p>
        </w:tc>
      </w:tr>
      <w:tr w:rsidR="00B54590" w:rsidRPr="00D421F1" w:rsidTr="00423734">
        <w:trPr>
          <w:trHeight w:val="360"/>
        </w:trPr>
        <w:tc>
          <w:tcPr>
            <w:tcW w:w="530" w:type="dxa"/>
            <w:tcBorders>
              <w:top w:val="outset" w:sz="6" w:space="0" w:color="auto"/>
              <w:left w:val="outset" w:sz="6" w:space="0" w:color="auto"/>
              <w:bottom w:val="outset" w:sz="6" w:space="0" w:color="auto"/>
              <w:right w:val="outset" w:sz="6"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w:t>
            </w:r>
          </w:p>
        </w:tc>
        <w:tc>
          <w:tcPr>
            <w:tcW w:w="5099" w:type="dxa"/>
            <w:tcBorders>
              <w:top w:val="outset" w:sz="6" w:space="0" w:color="auto"/>
              <w:left w:val="outset" w:sz="6" w:space="0" w:color="auto"/>
              <w:bottom w:val="outset" w:sz="6" w:space="0" w:color="auto"/>
              <w:right w:val="outset" w:sz="6" w:space="0" w:color="auto"/>
            </w:tcBorders>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Многоэтажные жилые дома, 12 - 16 этажей и более</w:t>
            </w:r>
          </w:p>
        </w:tc>
        <w:tc>
          <w:tcPr>
            <w:tcW w:w="4024" w:type="dxa"/>
            <w:tcBorders>
              <w:top w:val="outset" w:sz="6" w:space="0" w:color="auto"/>
              <w:left w:val="outset" w:sz="6" w:space="0" w:color="auto"/>
              <w:bottom w:val="outset" w:sz="6" w:space="0" w:color="auto"/>
              <w:right w:val="outset" w:sz="6" w:space="0" w:color="auto"/>
            </w:tcBorders>
          </w:tcPr>
          <w:p w:rsidR="00B54590" w:rsidRPr="00D421F1" w:rsidRDefault="00B54590" w:rsidP="00423734">
            <w:pPr>
              <w:spacing w:before="100" w:beforeAutospacing="1" w:after="100" w:afterAutospacing="1"/>
              <w:jc w:val="center"/>
              <w:rPr>
                <w:rFonts w:ascii="Times New Roman" w:hAnsi="Times New Roman" w:cs="Times New Roman"/>
                <w:sz w:val="24"/>
                <w:szCs w:val="24"/>
              </w:rPr>
            </w:pPr>
            <w:r w:rsidRPr="00D421F1">
              <w:rPr>
                <w:rFonts w:ascii="Times New Roman" w:hAnsi="Times New Roman" w:cs="Times New Roman"/>
                <w:sz w:val="24"/>
                <w:szCs w:val="24"/>
              </w:rPr>
              <w:t>5</w:t>
            </w:r>
          </w:p>
        </w:tc>
      </w:tr>
      <w:tr w:rsidR="00B54590" w:rsidRPr="00D421F1" w:rsidTr="00423734">
        <w:trPr>
          <w:trHeight w:val="360"/>
        </w:trPr>
        <w:tc>
          <w:tcPr>
            <w:tcW w:w="530" w:type="dxa"/>
            <w:tcBorders>
              <w:top w:val="outset" w:sz="6" w:space="0" w:color="auto"/>
              <w:left w:val="outset" w:sz="6" w:space="0" w:color="auto"/>
              <w:bottom w:val="outset" w:sz="6" w:space="0" w:color="auto"/>
              <w:right w:val="outset" w:sz="6"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w:t>
            </w:r>
          </w:p>
        </w:tc>
        <w:tc>
          <w:tcPr>
            <w:tcW w:w="5099" w:type="dxa"/>
            <w:tcBorders>
              <w:top w:val="outset" w:sz="6" w:space="0" w:color="auto"/>
              <w:left w:val="outset" w:sz="6" w:space="0" w:color="auto"/>
              <w:bottom w:val="outset" w:sz="6" w:space="0" w:color="auto"/>
              <w:right w:val="outset" w:sz="6" w:space="0" w:color="auto"/>
            </w:tcBorders>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 xml:space="preserve">Многоэтажные жилые дома секционного типа, </w:t>
            </w:r>
          </w:p>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7 - 10 этажей</w:t>
            </w:r>
          </w:p>
        </w:tc>
        <w:tc>
          <w:tcPr>
            <w:tcW w:w="4024" w:type="dxa"/>
            <w:tcBorders>
              <w:top w:val="outset" w:sz="6" w:space="0" w:color="auto"/>
              <w:left w:val="outset" w:sz="6" w:space="0" w:color="auto"/>
              <w:bottom w:val="outset" w:sz="6" w:space="0" w:color="auto"/>
              <w:right w:val="outset" w:sz="6" w:space="0" w:color="auto"/>
            </w:tcBorders>
          </w:tcPr>
          <w:p w:rsidR="00B54590" w:rsidRPr="00D421F1" w:rsidRDefault="00B54590" w:rsidP="00423734">
            <w:pPr>
              <w:spacing w:before="100" w:beforeAutospacing="1" w:after="100" w:afterAutospacing="1"/>
              <w:jc w:val="center"/>
              <w:rPr>
                <w:rFonts w:ascii="Times New Roman" w:hAnsi="Times New Roman" w:cs="Times New Roman"/>
                <w:sz w:val="24"/>
                <w:szCs w:val="24"/>
              </w:rPr>
            </w:pPr>
            <w:r w:rsidRPr="00D421F1">
              <w:rPr>
                <w:rFonts w:ascii="Times New Roman" w:hAnsi="Times New Roman" w:cs="Times New Roman"/>
                <w:sz w:val="24"/>
                <w:szCs w:val="24"/>
              </w:rPr>
              <w:t>40</w:t>
            </w:r>
          </w:p>
        </w:tc>
      </w:tr>
      <w:tr w:rsidR="00B54590" w:rsidRPr="00D421F1" w:rsidTr="00423734">
        <w:trPr>
          <w:trHeight w:val="360"/>
        </w:trPr>
        <w:tc>
          <w:tcPr>
            <w:tcW w:w="530" w:type="dxa"/>
            <w:tcBorders>
              <w:top w:val="outset" w:sz="6" w:space="0" w:color="auto"/>
              <w:left w:val="outset" w:sz="6" w:space="0" w:color="auto"/>
              <w:bottom w:val="outset" w:sz="6" w:space="0" w:color="auto"/>
              <w:right w:val="outset" w:sz="6"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3</w:t>
            </w:r>
          </w:p>
        </w:tc>
        <w:tc>
          <w:tcPr>
            <w:tcW w:w="5099" w:type="dxa"/>
            <w:tcBorders>
              <w:top w:val="outset" w:sz="6" w:space="0" w:color="auto"/>
              <w:left w:val="outset" w:sz="6" w:space="0" w:color="auto"/>
              <w:bottom w:val="outset" w:sz="6" w:space="0" w:color="auto"/>
              <w:right w:val="outset" w:sz="6" w:space="0" w:color="auto"/>
            </w:tcBorders>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 xml:space="preserve">Среднеэтажные жилые дома секционного типа, </w:t>
            </w:r>
          </w:p>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4 - 6 этажей</w:t>
            </w:r>
          </w:p>
        </w:tc>
        <w:tc>
          <w:tcPr>
            <w:tcW w:w="4024" w:type="dxa"/>
            <w:tcBorders>
              <w:top w:val="outset" w:sz="6" w:space="0" w:color="auto"/>
              <w:left w:val="outset" w:sz="6" w:space="0" w:color="auto"/>
              <w:bottom w:val="outset" w:sz="6" w:space="0" w:color="auto"/>
              <w:right w:val="outset" w:sz="6" w:space="0" w:color="auto"/>
            </w:tcBorders>
          </w:tcPr>
          <w:p w:rsidR="00B54590" w:rsidRPr="00D421F1" w:rsidRDefault="00B54590" w:rsidP="00423734">
            <w:pPr>
              <w:spacing w:before="100" w:beforeAutospacing="1" w:after="100" w:afterAutospacing="1"/>
              <w:jc w:val="center"/>
              <w:rPr>
                <w:rFonts w:ascii="Times New Roman" w:hAnsi="Times New Roman" w:cs="Times New Roman"/>
                <w:sz w:val="24"/>
                <w:szCs w:val="24"/>
              </w:rPr>
            </w:pPr>
            <w:r w:rsidRPr="00D421F1">
              <w:rPr>
                <w:rFonts w:ascii="Times New Roman" w:hAnsi="Times New Roman" w:cs="Times New Roman"/>
                <w:sz w:val="24"/>
                <w:szCs w:val="24"/>
              </w:rPr>
              <w:t>20</w:t>
            </w:r>
          </w:p>
        </w:tc>
      </w:tr>
      <w:tr w:rsidR="00B54590" w:rsidRPr="00D421F1" w:rsidTr="00423734">
        <w:trPr>
          <w:trHeight w:val="360"/>
        </w:trPr>
        <w:tc>
          <w:tcPr>
            <w:tcW w:w="530" w:type="dxa"/>
            <w:tcBorders>
              <w:top w:val="outset" w:sz="6" w:space="0" w:color="auto"/>
              <w:left w:val="outset" w:sz="6" w:space="0" w:color="auto"/>
              <w:bottom w:val="outset" w:sz="6" w:space="0" w:color="auto"/>
              <w:right w:val="outset" w:sz="6"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4</w:t>
            </w:r>
          </w:p>
        </w:tc>
        <w:tc>
          <w:tcPr>
            <w:tcW w:w="5099" w:type="dxa"/>
            <w:tcBorders>
              <w:top w:val="outset" w:sz="6" w:space="0" w:color="auto"/>
              <w:left w:val="outset" w:sz="6" w:space="0" w:color="auto"/>
              <w:bottom w:val="outset" w:sz="6" w:space="0" w:color="auto"/>
              <w:right w:val="outset" w:sz="6" w:space="0" w:color="auto"/>
            </w:tcBorders>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Малоэтажные жилые дома (в т. ч. блокированные), 1 - 3 этажа</w:t>
            </w:r>
          </w:p>
        </w:tc>
        <w:tc>
          <w:tcPr>
            <w:tcW w:w="4024" w:type="dxa"/>
            <w:tcBorders>
              <w:top w:val="outset" w:sz="6" w:space="0" w:color="auto"/>
              <w:left w:val="outset" w:sz="6" w:space="0" w:color="auto"/>
              <w:bottom w:val="outset" w:sz="6" w:space="0" w:color="auto"/>
              <w:right w:val="outset" w:sz="6" w:space="0" w:color="auto"/>
            </w:tcBorders>
          </w:tcPr>
          <w:p w:rsidR="00B54590" w:rsidRPr="00D421F1" w:rsidRDefault="00B54590" w:rsidP="00423734">
            <w:pPr>
              <w:spacing w:before="100" w:beforeAutospacing="1" w:after="100" w:afterAutospacing="1"/>
              <w:jc w:val="center"/>
              <w:rPr>
                <w:rFonts w:ascii="Times New Roman" w:hAnsi="Times New Roman" w:cs="Times New Roman"/>
                <w:sz w:val="24"/>
                <w:szCs w:val="24"/>
              </w:rPr>
            </w:pPr>
            <w:r w:rsidRPr="00D421F1">
              <w:rPr>
                <w:rFonts w:ascii="Times New Roman" w:hAnsi="Times New Roman" w:cs="Times New Roman"/>
                <w:sz w:val="24"/>
                <w:szCs w:val="24"/>
              </w:rPr>
              <w:t>15</w:t>
            </w:r>
          </w:p>
        </w:tc>
      </w:tr>
      <w:tr w:rsidR="00B54590" w:rsidRPr="00D421F1" w:rsidTr="00423734">
        <w:trPr>
          <w:trHeight w:val="240"/>
        </w:trPr>
        <w:tc>
          <w:tcPr>
            <w:tcW w:w="530" w:type="dxa"/>
            <w:tcBorders>
              <w:top w:val="outset" w:sz="6" w:space="0" w:color="auto"/>
              <w:left w:val="outset" w:sz="6" w:space="0" w:color="auto"/>
              <w:bottom w:val="outset" w:sz="6" w:space="0" w:color="auto"/>
              <w:right w:val="outset" w:sz="6"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5</w:t>
            </w:r>
          </w:p>
        </w:tc>
        <w:tc>
          <w:tcPr>
            <w:tcW w:w="5099" w:type="dxa"/>
            <w:tcBorders>
              <w:top w:val="outset" w:sz="6" w:space="0" w:color="auto"/>
              <w:left w:val="outset" w:sz="6" w:space="0" w:color="auto"/>
              <w:bottom w:val="outset" w:sz="6" w:space="0" w:color="auto"/>
              <w:right w:val="outset" w:sz="6" w:space="0" w:color="auto"/>
            </w:tcBorders>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Индивидуальные дома, 1 - 3 этажа</w:t>
            </w:r>
          </w:p>
        </w:tc>
        <w:tc>
          <w:tcPr>
            <w:tcW w:w="4024" w:type="dxa"/>
            <w:tcBorders>
              <w:top w:val="outset" w:sz="6" w:space="0" w:color="auto"/>
              <w:left w:val="outset" w:sz="6" w:space="0" w:color="auto"/>
              <w:bottom w:val="outset" w:sz="6" w:space="0" w:color="auto"/>
              <w:right w:val="outset" w:sz="6" w:space="0" w:color="auto"/>
            </w:tcBorders>
          </w:tcPr>
          <w:p w:rsidR="00B54590" w:rsidRPr="00D421F1" w:rsidRDefault="00B54590" w:rsidP="00423734">
            <w:pPr>
              <w:spacing w:before="100" w:beforeAutospacing="1" w:after="100" w:afterAutospacing="1"/>
              <w:jc w:val="center"/>
              <w:rPr>
                <w:rFonts w:ascii="Times New Roman" w:hAnsi="Times New Roman" w:cs="Times New Roman"/>
                <w:sz w:val="24"/>
                <w:szCs w:val="24"/>
              </w:rPr>
            </w:pPr>
            <w:r w:rsidRPr="00D421F1">
              <w:rPr>
                <w:rFonts w:ascii="Times New Roman" w:hAnsi="Times New Roman" w:cs="Times New Roman"/>
                <w:sz w:val="24"/>
                <w:szCs w:val="24"/>
              </w:rPr>
              <w:t>20</w:t>
            </w:r>
          </w:p>
        </w:tc>
      </w:tr>
    </w:tbl>
    <w:p w:rsidR="00B54590" w:rsidRPr="00D421F1" w:rsidRDefault="00B54590" w:rsidP="00B54590">
      <w:pPr>
        <w:autoSpaceDE w:val="0"/>
        <w:autoSpaceDN w:val="0"/>
        <w:adjustRightInd w:val="0"/>
        <w:ind w:firstLine="540"/>
        <w:jc w:val="center"/>
        <w:rPr>
          <w:rFonts w:ascii="Times New Roman" w:hAnsi="Times New Roman" w:cs="Times New Roman"/>
          <w:sz w:val="24"/>
          <w:szCs w:val="24"/>
        </w:rPr>
      </w:pPr>
    </w:p>
    <w:p w:rsidR="00B54590" w:rsidRPr="00D421F1" w:rsidRDefault="00B54590" w:rsidP="00B54590">
      <w:pPr>
        <w:autoSpaceDE w:val="0"/>
        <w:autoSpaceDN w:val="0"/>
        <w:adjustRightInd w:val="0"/>
        <w:ind w:firstLine="540"/>
        <w:jc w:val="center"/>
        <w:rPr>
          <w:rFonts w:ascii="Times New Roman" w:hAnsi="Times New Roman" w:cs="Times New Roman"/>
          <w:sz w:val="24"/>
          <w:szCs w:val="24"/>
        </w:rPr>
      </w:pPr>
      <w:r w:rsidRPr="00D421F1">
        <w:rPr>
          <w:rFonts w:ascii="Times New Roman" w:hAnsi="Times New Roman" w:cs="Times New Roman"/>
          <w:sz w:val="24"/>
          <w:szCs w:val="24"/>
        </w:rPr>
        <w:t>Нормативы соотношения общей площади жилых помещений и площади жилых помещений специализированного жилищного фонда социального найма</w:t>
      </w:r>
    </w:p>
    <w:p w:rsidR="00B54590" w:rsidRPr="00D421F1" w:rsidRDefault="00B54590" w:rsidP="00B54590">
      <w:pPr>
        <w:autoSpaceDE w:val="0"/>
        <w:autoSpaceDN w:val="0"/>
        <w:adjustRightInd w:val="0"/>
        <w:ind w:firstLine="540"/>
        <w:jc w:val="center"/>
        <w:rPr>
          <w:rFonts w:ascii="Times New Roman" w:hAnsi="Times New Roman" w:cs="Times New Roman"/>
          <w:sz w:val="24"/>
          <w:szCs w:val="24"/>
        </w:rPr>
      </w:pPr>
    </w:p>
    <w:p w:rsidR="00B54590" w:rsidRPr="00D421F1" w:rsidRDefault="00B54590" w:rsidP="00B54590">
      <w:pPr>
        <w:autoSpaceDE w:val="0"/>
        <w:autoSpaceDN w:val="0"/>
        <w:adjustRightInd w:val="0"/>
        <w:ind w:firstLine="540"/>
        <w:jc w:val="both"/>
        <w:rPr>
          <w:rFonts w:ascii="Times New Roman" w:hAnsi="Times New Roman" w:cs="Times New Roman"/>
          <w:color w:val="000000"/>
          <w:sz w:val="24"/>
          <w:szCs w:val="24"/>
          <w:shd w:val="clear" w:color="auto" w:fill="FFFFFF"/>
        </w:rPr>
      </w:pPr>
      <w:r w:rsidRPr="00D421F1">
        <w:rPr>
          <w:rFonts w:ascii="Times New Roman" w:hAnsi="Times New Roman" w:cs="Times New Roman"/>
          <w:color w:val="000000"/>
          <w:sz w:val="24"/>
          <w:szCs w:val="24"/>
          <w:shd w:val="clear" w:color="auto" w:fill="FFFFFF"/>
        </w:rPr>
        <w:t xml:space="preserve">38. Доля площади жилых помещений </w:t>
      </w:r>
      <w:r w:rsidRPr="00D421F1">
        <w:rPr>
          <w:rFonts w:ascii="Times New Roman" w:hAnsi="Times New Roman" w:cs="Times New Roman"/>
          <w:sz w:val="24"/>
          <w:szCs w:val="24"/>
        </w:rPr>
        <w:t>специализированного жилищного фонда социального найма</w:t>
      </w:r>
      <w:r w:rsidRPr="00D421F1">
        <w:rPr>
          <w:rFonts w:ascii="Times New Roman" w:hAnsi="Times New Roman" w:cs="Times New Roman"/>
          <w:color w:val="000000"/>
          <w:sz w:val="24"/>
          <w:szCs w:val="24"/>
          <w:shd w:val="clear" w:color="auto" w:fill="FFFFFF"/>
        </w:rPr>
        <w:t xml:space="preserve"> в общей площади жилых помещений должна составлять не менее 3 процентов.</w:t>
      </w:r>
    </w:p>
    <w:p w:rsidR="00B54590" w:rsidRPr="00D421F1" w:rsidRDefault="00B54590" w:rsidP="00B54590">
      <w:pPr>
        <w:autoSpaceDE w:val="0"/>
        <w:autoSpaceDN w:val="0"/>
        <w:adjustRightInd w:val="0"/>
        <w:ind w:firstLine="540"/>
        <w:jc w:val="both"/>
        <w:rPr>
          <w:rFonts w:ascii="Times New Roman" w:hAnsi="Times New Roman" w:cs="Times New Roman"/>
          <w:color w:val="000000"/>
          <w:sz w:val="24"/>
          <w:szCs w:val="24"/>
          <w:shd w:val="clear" w:color="auto" w:fill="FFFFFF"/>
        </w:rPr>
      </w:pPr>
    </w:p>
    <w:p w:rsidR="00B54590" w:rsidRPr="00D421F1" w:rsidRDefault="00B54590" w:rsidP="00B54590">
      <w:pPr>
        <w:pStyle w:val="12"/>
        <w:rPr>
          <w:sz w:val="24"/>
          <w:szCs w:val="24"/>
          <w:lang w:val="ru-RU"/>
        </w:rPr>
      </w:pPr>
      <w:r w:rsidRPr="00D421F1">
        <w:rPr>
          <w:sz w:val="24"/>
          <w:szCs w:val="24"/>
        </w:rPr>
        <w:t>VIII</w:t>
      </w:r>
      <w:r w:rsidRPr="00D421F1">
        <w:rPr>
          <w:sz w:val="24"/>
          <w:szCs w:val="24"/>
          <w:lang w:val="ru-RU"/>
        </w:rPr>
        <w:t>. Расчетные показатели в сфере социального и коммунально-бытового обслуживания</w:t>
      </w:r>
    </w:p>
    <w:p w:rsidR="00B54590" w:rsidRPr="00D421F1" w:rsidRDefault="00B54590" w:rsidP="00B54590">
      <w:pP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b/>
          <w:sz w:val="24"/>
          <w:szCs w:val="24"/>
        </w:rPr>
      </w:pPr>
      <w:r w:rsidRPr="00D421F1">
        <w:rPr>
          <w:rFonts w:ascii="Times New Roman" w:hAnsi="Times New Roman" w:cs="Times New Roman"/>
          <w:b/>
          <w:sz w:val="24"/>
          <w:szCs w:val="24"/>
        </w:rPr>
        <w:t>Общие требования</w:t>
      </w:r>
    </w:p>
    <w:p w:rsidR="00B54590" w:rsidRPr="00D421F1" w:rsidRDefault="00B54590" w:rsidP="00B54590">
      <w:pPr>
        <w:rPr>
          <w:rFonts w:ascii="Times New Roman" w:hAnsi="Times New Roman" w:cs="Times New Roman"/>
          <w:sz w:val="24"/>
          <w:szCs w:val="24"/>
        </w:rPr>
      </w:pP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39.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40.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41. Радиус обслуживания населения учреждениями и предприятиями, размещаемыми в жилой застройке, как правило, следует принимать не более указанного в таблице 5.</w:t>
      </w:r>
    </w:p>
    <w:tbl>
      <w:tblPr>
        <w:tblW w:w="0" w:type="auto"/>
        <w:tblCellMar>
          <w:left w:w="0" w:type="dxa"/>
          <w:right w:w="0" w:type="dxa"/>
        </w:tblCellMar>
        <w:tblLook w:val="0000"/>
      </w:tblPr>
      <w:tblGrid>
        <w:gridCol w:w="6489"/>
        <w:gridCol w:w="3148"/>
      </w:tblGrid>
      <w:tr w:rsidR="00B54590" w:rsidRPr="00D421F1" w:rsidTr="00423734">
        <w:trPr>
          <w:trHeight w:val="15"/>
        </w:trPr>
        <w:tc>
          <w:tcPr>
            <w:tcW w:w="6489" w:type="dxa"/>
          </w:tcPr>
          <w:p w:rsidR="00B54590" w:rsidRPr="00D421F1" w:rsidRDefault="00B54590" w:rsidP="00423734">
            <w:pPr>
              <w:rPr>
                <w:rFonts w:ascii="Times New Roman" w:hAnsi="Times New Roman" w:cs="Times New Roman"/>
                <w:color w:val="2D2D2D"/>
                <w:spacing w:val="2"/>
                <w:sz w:val="24"/>
                <w:szCs w:val="24"/>
              </w:rPr>
            </w:pPr>
          </w:p>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color w:val="2D2D2D"/>
                <w:spacing w:val="2"/>
                <w:sz w:val="24"/>
                <w:szCs w:val="24"/>
              </w:rPr>
              <w:t>Таблица 5</w:t>
            </w:r>
          </w:p>
        </w:tc>
        <w:tc>
          <w:tcPr>
            <w:tcW w:w="3148" w:type="dxa"/>
          </w:tcPr>
          <w:p w:rsidR="00B54590" w:rsidRPr="00D421F1" w:rsidRDefault="00B54590" w:rsidP="00423734">
            <w:pPr>
              <w:rPr>
                <w:rFonts w:ascii="Times New Roman" w:hAnsi="Times New Roman" w:cs="Times New Roman"/>
                <w:sz w:val="24"/>
                <w:szCs w:val="24"/>
              </w:rPr>
            </w:pPr>
          </w:p>
        </w:tc>
      </w:tr>
      <w:tr w:rsidR="00B54590" w:rsidRPr="00D421F1" w:rsidTr="00423734">
        <w:tc>
          <w:tcPr>
            <w:tcW w:w="648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jc w:val="center"/>
              <w:textAlignment w:val="baseline"/>
              <w:rPr>
                <w:color w:val="2D2D2D"/>
              </w:rPr>
            </w:pPr>
            <w:r w:rsidRPr="00D421F1">
              <w:rPr>
                <w:color w:val="2D2D2D"/>
              </w:rPr>
              <w:t>Учреждения и предприятия обслуживания</w:t>
            </w:r>
          </w:p>
        </w:tc>
        <w:tc>
          <w:tcPr>
            <w:tcW w:w="31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jc w:val="center"/>
              <w:textAlignment w:val="baseline"/>
              <w:rPr>
                <w:color w:val="2D2D2D"/>
              </w:rPr>
            </w:pPr>
            <w:r w:rsidRPr="00D421F1">
              <w:rPr>
                <w:color w:val="2D2D2D"/>
              </w:rPr>
              <w:t>Радиус обслуживания, метров</w:t>
            </w:r>
          </w:p>
        </w:tc>
      </w:tr>
      <w:tr w:rsidR="00B54590" w:rsidRPr="00D421F1" w:rsidTr="00423734">
        <w:tc>
          <w:tcPr>
            <w:tcW w:w="648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textAlignment w:val="baseline"/>
              <w:rPr>
                <w:color w:val="2D2D2D"/>
              </w:rPr>
            </w:pPr>
            <w:r w:rsidRPr="00D421F1">
              <w:rPr>
                <w:color w:val="2D2D2D"/>
              </w:rPr>
              <w:t>Детские дошкольные учреждения*:</w:t>
            </w:r>
          </w:p>
        </w:tc>
        <w:tc>
          <w:tcPr>
            <w:tcW w:w="314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rPr>
                <w:rFonts w:ascii="Times New Roman" w:hAnsi="Times New Roman" w:cs="Times New Roman"/>
                <w:sz w:val="24"/>
                <w:szCs w:val="24"/>
              </w:rPr>
            </w:pPr>
          </w:p>
        </w:tc>
      </w:tr>
      <w:tr w:rsidR="00B54590" w:rsidRPr="00D421F1" w:rsidTr="00423734">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textAlignment w:val="baseline"/>
              <w:rPr>
                <w:color w:val="2D2D2D"/>
              </w:rPr>
            </w:pPr>
            <w:r w:rsidRPr="00D421F1">
              <w:rPr>
                <w:color w:val="2D2D2D"/>
              </w:rPr>
              <w:t>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jc w:val="center"/>
              <w:textAlignment w:val="baseline"/>
              <w:rPr>
                <w:color w:val="2D2D2D"/>
              </w:rPr>
            </w:pPr>
            <w:r w:rsidRPr="00D421F1">
              <w:rPr>
                <w:color w:val="2D2D2D"/>
              </w:rPr>
              <w:t>300</w:t>
            </w:r>
          </w:p>
        </w:tc>
      </w:tr>
      <w:tr w:rsidR="00B54590" w:rsidRPr="00D421F1" w:rsidTr="00423734">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textAlignment w:val="baseline"/>
              <w:rPr>
                <w:color w:val="2D2D2D"/>
              </w:rPr>
            </w:pPr>
            <w:r w:rsidRPr="00D421F1">
              <w:rPr>
                <w:color w:val="2D2D2D"/>
              </w:rPr>
              <w:t>в сельских поселениях и в малых городах, при одно-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jc w:val="center"/>
              <w:textAlignment w:val="baseline"/>
              <w:rPr>
                <w:color w:val="2D2D2D"/>
              </w:rPr>
            </w:pPr>
            <w:r w:rsidRPr="00D421F1">
              <w:rPr>
                <w:color w:val="2D2D2D"/>
              </w:rPr>
              <w:t>500</w:t>
            </w:r>
          </w:p>
        </w:tc>
      </w:tr>
      <w:tr w:rsidR="00B54590" w:rsidRPr="00D421F1" w:rsidTr="00423734">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textAlignment w:val="baseline"/>
              <w:rPr>
                <w:color w:val="2D2D2D"/>
              </w:rPr>
            </w:pPr>
            <w:r w:rsidRPr="00D421F1">
              <w:rPr>
                <w:color w:val="2D2D2D"/>
              </w:rPr>
              <w:t>Помещения для физкультурно-оздоровительных занятий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jc w:val="center"/>
              <w:textAlignment w:val="baseline"/>
              <w:rPr>
                <w:color w:val="2D2D2D"/>
              </w:rPr>
            </w:pPr>
            <w:r w:rsidRPr="00D421F1">
              <w:rPr>
                <w:color w:val="2D2D2D"/>
              </w:rPr>
              <w:t>500</w:t>
            </w:r>
          </w:p>
        </w:tc>
      </w:tr>
      <w:tr w:rsidR="00B54590" w:rsidRPr="00D421F1" w:rsidTr="00423734">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textAlignment w:val="baseline"/>
              <w:rPr>
                <w:color w:val="2D2D2D"/>
              </w:rPr>
            </w:pPr>
            <w:r w:rsidRPr="00D421F1">
              <w:rPr>
                <w:color w:val="2D2D2D"/>
              </w:rPr>
              <w:t>Физкультурно-спортивные центры жилых районов</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jc w:val="center"/>
              <w:textAlignment w:val="baseline"/>
              <w:rPr>
                <w:color w:val="2D2D2D"/>
              </w:rPr>
            </w:pPr>
            <w:r w:rsidRPr="00D421F1">
              <w:rPr>
                <w:color w:val="2D2D2D"/>
              </w:rPr>
              <w:t>1500</w:t>
            </w:r>
          </w:p>
        </w:tc>
      </w:tr>
      <w:tr w:rsidR="00B54590" w:rsidRPr="00D421F1" w:rsidTr="00423734">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textAlignment w:val="baseline"/>
              <w:rPr>
                <w:color w:val="2D2D2D"/>
              </w:rPr>
            </w:pPr>
            <w:r w:rsidRPr="00D421F1">
              <w:rPr>
                <w:color w:val="2D2D2D"/>
              </w:rPr>
              <w:t>Поликлиники и их филиалы 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jc w:val="center"/>
              <w:textAlignment w:val="baseline"/>
              <w:rPr>
                <w:color w:val="2D2D2D"/>
              </w:rPr>
            </w:pPr>
            <w:r w:rsidRPr="00D421F1">
              <w:rPr>
                <w:color w:val="2D2D2D"/>
              </w:rPr>
              <w:t>1000</w:t>
            </w:r>
          </w:p>
        </w:tc>
      </w:tr>
      <w:tr w:rsidR="00B54590" w:rsidRPr="00D421F1" w:rsidTr="00423734">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textAlignment w:val="baseline"/>
              <w:rPr>
                <w:color w:val="2D2D2D"/>
              </w:rPr>
            </w:pPr>
            <w:r w:rsidRPr="00D421F1">
              <w:rPr>
                <w:color w:val="2D2D2D"/>
              </w:rPr>
              <w:t>Раздаточные пункты молочной кухни</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jc w:val="center"/>
              <w:textAlignment w:val="baseline"/>
              <w:rPr>
                <w:color w:val="2D2D2D"/>
              </w:rPr>
            </w:pPr>
            <w:r w:rsidRPr="00D421F1">
              <w:rPr>
                <w:color w:val="2D2D2D"/>
              </w:rPr>
              <w:t>500</w:t>
            </w:r>
          </w:p>
        </w:tc>
      </w:tr>
      <w:tr w:rsidR="00B54590" w:rsidRPr="00D421F1" w:rsidTr="00423734">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textAlignment w:val="baseline"/>
              <w:rPr>
                <w:color w:val="2D2D2D"/>
              </w:rPr>
            </w:pPr>
            <w:r w:rsidRPr="00D421F1">
              <w:rPr>
                <w:color w:val="2D2D2D"/>
              </w:rPr>
              <w:t>То же, при одно-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jc w:val="center"/>
              <w:textAlignment w:val="baseline"/>
              <w:rPr>
                <w:color w:val="2D2D2D"/>
              </w:rPr>
            </w:pPr>
            <w:r w:rsidRPr="00D421F1">
              <w:rPr>
                <w:color w:val="2D2D2D"/>
              </w:rPr>
              <w:t>800</w:t>
            </w:r>
          </w:p>
        </w:tc>
      </w:tr>
      <w:tr w:rsidR="00B54590" w:rsidRPr="00D421F1" w:rsidTr="00423734">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textAlignment w:val="baseline"/>
              <w:rPr>
                <w:color w:val="2D2D2D"/>
              </w:rPr>
            </w:pPr>
            <w:r w:rsidRPr="00D421F1">
              <w:rPr>
                <w:color w:val="2D2D2D"/>
              </w:rPr>
              <w:t>Аптеки 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jc w:val="center"/>
              <w:textAlignment w:val="baseline"/>
              <w:rPr>
                <w:color w:val="2D2D2D"/>
              </w:rPr>
            </w:pPr>
            <w:r w:rsidRPr="00D421F1">
              <w:rPr>
                <w:color w:val="2D2D2D"/>
              </w:rPr>
              <w:t>500</w:t>
            </w:r>
          </w:p>
        </w:tc>
      </w:tr>
      <w:tr w:rsidR="00B54590" w:rsidRPr="00D421F1" w:rsidTr="00423734">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textAlignment w:val="baseline"/>
              <w:rPr>
                <w:color w:val="2D2D2D"/>
              </w:rPr>
            </w:pPr>
            <w:r w:rsidRPr="00D421F1">
              <w:rPr>
                <w:color w:val="2D2D2D"/>
              </w:rPr>
              <w:t>То же, при одно-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jc w:val="center"/>
              <w:textAlignment w:val="baseline"/>
              <w:rPr>
                <w:color w:val="2D2D2D"/>
              </w:rPr>
            </w:pPr>
            <w:r w:rsidRPr="00D421F1">
              <w:rPr>
                <w:color w:val="2D2D2D"/>
              </w:rPr>
              <w:t>800</w:t>
            </w:r>
          </w:p>
        </w:tc>
      </w:tr>
      <w:tr w:rsidR="00B54590" w:rsidRPr="00D421F1" w:rsidTr="00423734">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textAlignment w:val="baseline"/>
              <w:rPr>
                <w:color w:val="2D2D2D"/>
              </w:rPr>
            </w:pPr>
            <w:r w:rsidRPr="00D421F1">
              <w:rPr>
                <w:color w:val="2D2D2D"/>
              </w:rPr>
              <w:t>Предприятия торговли, общественного питания и бытового обслуживания местного значения:</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rPr>
                <w:rFonts w:ascii="Times New Roman" w:hAnsi="Times New Roman" w:cs="Times New Roman"/>
                <w:sz w:val="24"/>
                <w:szCs w:val="24"/>
              </w:rPr>
            </w:pPr>
          </w:p>
        </w:tc>
      </w:tr>
      <w:tr w:rsidR="00B54590" w:rsidRPr="00D421F1" w:rsidTr="00423734">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textAlignment w:val="baseline"/>
              <w:rPr>
                <w:color w:val="2D2D2D"/>
              </w:rPr>
            </w:pPr>
            <w:r w:rsidRPr="00D421F1">
              <w:rPr>
                <w:color w:val="2D2D2D"/>
              </w:rPr>
              <w:t>в городах при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rPr>
                <w:rFonts w:ascii="Times New Roman" w:hAnsi="Times New Roman" w:cs="Times New Roman"/>
                <w:sz w:val="24"/>
                <w:szCs w:val="24"/>
              </w:rPr>
            </w:pPr>
          </w:p>
        </w:tc>
      </w:tr>
      <w:tr w:rsidR="00B54590" w:rsidRPr="00D421F1" w:rsidTr="00423734">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textAlignment w:val="baseline"/>
              <w:rPr>
                <w:color w:val="2D2D2D"/>
              </w:rPr>
            </w:pPr>
            <w:r w:rsidRPr="00D421F1">
              <w:rPr>
                <w:color w:val="2D2D2D"/>
              </w:rPr>
              <w:t>многоэтажной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jc w:val="center"/>
              <w:textAlignment w:val="baseline"/>
              <w:rPr>
                <w:color w:val="2D2D2D"/>
              </w:rPr>
            </w:pPr>
            <w:r w:rsidRPr="00D421F1">
              <w:rPr>
                <w:color w:val="2D2D2D"/>
              </w:rPr>
              <w:t>500</w:t>
            </w:r>
          </w:p>
        </w:tc>
      </w:tr>
      <w:tr w:rsidR="00B54590" w:rsidRPr="00D421F1" w:rsidTr="00423734">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textAlignment w:val="baseline"/>
              <w:rPr>
                <w:color w:val="2D2D2D"/>
              </w:rPr>
            </w:pPr>
            <w:r w:rsidRPr="00D421F1">
              <w:rPr>
                <w:color w:val="2D2D2D"/>
              </w:rPr>
              <w:t>одно-, двухэтажной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jc w:val="center"/>
              <w:textAlignment w:val="baseline"/>
              <w:rPr>
                <w:color w:val="2D2D2D"/>
              </w:rPr>
            </w:pPr>
            <w:r w:rsidRPr="00D421F1">
              <w:rPr>
                <w:color w:val="2D2D2D"/>
              </w:rPr>
              <w:t>800</w:t>
            </w:r>
          </w:p>
        </w:tc>
      </w:tr>
      <w:tr w:rsidR="00B54590" w:rsidRPr="00D421F1" w:rsidTr="00423734">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textAlignment w:val="baseline"/>
              <w:rPr>
                <w:color w:val="2D2D2D"/>
              </w:rPr>
            </w:pPr>
            <w:r w:rsidRPr="00D421F1">
              <w:rPr>
                <w:color w:val="2D2D2D"/>
              </w:rPr>
              <w:lastRenderedPageBreak/>
              <w:t>в сельских поселениях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jc w:val="center"/>
              <w:textAlignment w:val="baseline"/>
              <w:rPr>
                <w:color w:val="2D2D2D"/>
              </w:rPr>
            </w:pPr>
            <w:r w:rsidRPr="00D421F1">
              <w:rPr>
                <w:color w:val="2D2D2D"/>
              </w:rPr>
              <w:t>2000</w:t>
            </w:r>
          </w:p>
        </w:tc>
      </w:tr>
      <w:tr w:rsidR="00B54590" w:rsidRPr="00D421F1" w:rsidTr="00423734">
        <w:tc>
          <w:tcPr>
            <w:tcW w:w="648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textAlignment w:val="baseline"/>
              <w:rPr>
                <w:color w:val="2D2D2D"/>
              </w:rPr>
            </w:pPr>
            <w:r w:rsidRPr="00D421F1">
              <w:rPr>
                <w:color w:val="2D2D2D"/>
              </w:rPr>
              <w:t>Отделения связи и филиалы сберегательного банка</w:t>
            </w:r>
          </w:p>
        </w:tc>
        <w:tc>
          <w:tcPr>
            <w:tcW w:w="314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line="315" w:lineRule="atLeast"/>
              <w:jc w:val="center"/>
              <w:textAlignment w:val="baseline"/>
              <w:rPr>
                <w:color w:val="2D2D2D"/>
              </w:rPr>
            </w:pPr>
            <w:r w:rsidRPr="00D421F1">
              <w:rPr>
                <w:color w:val="2D2D2D"/>
              </w:rPr>
              <w:t>500</w:t>
            </w:r>
          </w:p>
        </w:tc>
      </w:tr>
      <w:tr w:rsidR="00B54590" w:rsidRPr="00D421F1" w:rsidTr="00423734">
        <w:tc>
          <w:tcPr>
            <w:tcW w:w="96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both"/>
              <w:textAlignment w:val="baseline"/>
              <w:rPr>
                <w:color w:val="2D2D2D"/>
              </w:rPr>
            </w:pPr>
            <w:r w:rsidRPr="00D421F1">
              <w:rPr>
                <w:color w:val="2D2D2D"/>
              </w:rPr>
              <w:t>* Указанный радиус обслуживания не распространяем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в сельской местности допускается принимать по региональным градостроительным нормативам, а при их отсутствии по заданию на проектирование.</w:t>
            </w:r>
            <w:r w:rsidRPr="00D421F1">
              <w:rPr>
                <w:color w:val="2D2D2D"/>
              </w:rPr>
              <w:b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r w:rsidRPr="00D421F1">
              <w:rPr>
                <w:color w:val="2D2D2D"/>
              </w:rPr>
              <w:br/>
              <w:t>Примечания</w:t>
            </w:r>
            <w:r w:rsidRPr="00D421F1">
              <w:rPr>
                <w:color w:val="2D2D2D"/>
              </w:rPr>
              <w:br/>
              <w:t>1 Для климатических подрайонов IA, IБ, IГ, IД и IIА, а также в зоне пустынь и полупустынь, в условиях сложного рельефа указанные в таблице радиусы обслуживания следует уменьшать на 30%.</w:t>
            </w:r>
            <w:r w:rsidRPr="00D421F1">
              <w:rPr>
                <w:color w:val="2D2D2D"/>
              </w:rPr>
              <w:b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B54590" w:rsidRPr="00D421F1" w:rsidRDefault="00B54590" w:rsidP="00B54590">
      <w:pPr>
        <w:pStyle w:val="formattexttopleveltext"/>
        <w:shd w:val="clear" w:color="auto" w:fill="FFFFFF"/>
        <w:spacing w:before="0" w:beforeAutospacing="0" w:after="0" w:afterAutospacing="0" w:line="315" w:lineRule="atLeast"/>
        <w:jc w:val="both"/>
        <w:textAlignment w:val="baseline"/>
      </w:pPr>
      <w:r w:rsidRPr="00D421F1">
        <w:t>42. Расстояния от зданий и границ земельных участков учреждений и предприятий обслуживаний следует принимать не менее приведенных                               в таблице 6.</w:t>
      </w:r>
    </w:p>
    <w:tbl>
      <w:tblPr>
        <w:tblW w:w="0" w:type="auto"/>
        <w:tblCellMar>
          <w:left w:w="0" w:type="dxa"/>
          <w:right w:w="0" w:type="dxa"/>
        </w:tblCellMar>
        <w:tblLook w:val="0000"/>
      </w:tblPr>
      <w:tblGrid>
        <w:gridCol w:w="3185"/>
        <w:gridCol w:w="1094"/>
        <w:gridCol w:w="1519"/>
        <w:gridCol w:w="992"/>
        <w:gridCol w:w="2847"/>
      </w:tblGrid>
      <w:tr w:rsidR="00B54590" w:rsidRPr="00D421F1" w:rsidTr="00423734">
        <w:trPr>
          <w:trHeight w:val="15"/>
        </w:trPr>
        <w:tc>
          <w:tcPr>
            <w:tcW w:w="3185" w:type="dxa"/>
          </w:tcPr>
          <w:p w:rsidR="00B54590" w:rsidRPr="00D421F1" w:rsidRDefault="00B54590" w:rsidP="00423734">
            <w:pPr>
              <w:rPr>
                <w:rFonts w:ascii="Times New Roman" w:hAnsi="Times New Roman" w:cs="Times New Roman"/>
                <w:color w:val="2D2D2D"/>
                <w:spacing w:val="2"/>
                <w:sz w:val="24"/>
                <w:szCs w:val="24"/>
              </w:rPr>
            </w:pPr>
          </w:p>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color w:val="2D2D2D"/>
                <w:spacing w:val="2"/>
                <w:sz w:val="24"/>
                <w:szCs w:val="24"/>
              </w:rPr>
              <w:t>Таблица 6</w:t>
            </w:r>
          </w:p>
        </w:tc>
        <w:tc>
          <w:tcPr>
            <w:tcW w:w="1094" w:type="dxa"/>
          </w:tcPr>
          <w:p w:rsidR="00B54590" w:rsidRPr="00D421F1" w:rsidRDefault="00B54590" w:rsidP="00423734">
            <w:pPr>
              <w:rPr>
                <w:rFonts w:ascii="Times New Roman" w:hAnsi="Times New Roman" w:cs="Times New Roman"/>
                <w:sz w:val="24"/>
                <w:szCs w:val="24"/>
              </w:rPr>
            </w:pPr>
          </w:p>
        </w:tc>
        <w:tc>
          <w:tcPr>
            <w:tcW w:w="1519" w:type="dxa"/>
          </w:tcPr>
          <w:p w:rsidR="00B54590" w:rsidRPr="00D421F1" w:rsidRDefault="00B54590" w:rsidP="00423734">
            <w:pPr>
              <w:rPr>
                <w:rFonts w:ascii="Times New Roman" w:hAnsi="Times New Roman" w:cs="Times New Roman"/>
                <w:sz w:val="24"/>
                <w:szCs w:val="24"/>
              </w:rPr>
            </w:pPr>
          </w:p>
        </w:tc>
        <w:tc>
          <w:tcPr>
            <w:tcW w:w="992" w:type="dxa"/>
          </w:tcPr>
          <w:p w:rsidR="00B54590" w:rsidRPr="00D421F1" w:rsidRDefault="00B54590" w:rsidP="00423734">
            <w:pPr>
              <w:rPr>
                <w:rFonts w:ascii="Times New Roman" w:hAnsi="Times New Roman" w:cs="Times New Roman"/>
                <w:sz w:val="24"/>
                <w:szCs w:val="24"/>
              </w:rPr>
            </w:pPr>
          </w:p>
        </w:tc>
        <w:tc>
          <w:tcPr>
            <w:tcW w:w="2847" w:type="dxa"/>
          </w:tcPr>
          <w:p w:rsidR="00B54590" w:rsidRPr="00D421F1" w:rsidRDefault="00B54590" w:rsidP="00423734">
            <w:pPr>
              <w:rPr>
                <w:rFonts w:ascii="Times New Roman" w:hAnsi="Times New Roman" w:cs="Times New Roman"/>
                <w:sz w:val="24"/>
                <w:szCs w:val="24"/>
              </w:rPr>
            </w:pPr>
          </w:p>
        </w:tc>
      </w:tr>
      <w:tr w:rsidR="00B54590" w:rsidRPr="00D421F1" w:rsidTr="00423734">
        <w:tc>
          <w:tcPr>
            <w:tcW w:w="3185"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Здания (земельные участки) учреждений и предприятий обслуживания</w:t>
            </w:r>
          </w:p>
        </w:tc>
        <w:tc>
          <w:tcPr>
            <w:tcW w:w="645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Расстояния от зданий (границ участков) учреждений и предприятий обслуживания, метров</w:t>
            </w:r>
          </w:p>
        </w:tc>
      </w:tr>
      <w:tr w:rsidR="00B54590" w:rsidRPr="00D421F1" w:rsidTr="00423734">
        <w:tc>
          <w:tcPr>
            <w:tcW w:w="3185" w:type="dxa"/>
            <w:tcBorders>
              <w:top w:val="nil"/>
              <w:left w:val="single" w:sz="6" w:space="0" w:color="000000"/>
              <w:bottom w:val="nil"/>
              <w:right w:val="single" w:sz="6" w:space="0" w:color="000000"/>
            </w:tcBorders>
          </w:tcPr>
          <w:p w:rsidR="00B54590" w:rsidRPr="00D421F1" w:rsidRDefault="00B54590" w:rsidP="00423734">
            <w:pPr>
              <w:rPr>
                <w:rFonts w:ascii="Times New Roman" w:hAnsi="Times New Roman" w:cs="Times New Roman"/>
                <w:sz w:val="24"/>
                <w:szCs w:val="24"/>
              </w:rPr>
            </w:pPr>
          </w:p>
        </w:tc>
        <w:tc>
          <w:tcPr>
            <w:tcW w:w="2613" w:type="dxa"/>
            <w:gridSpan w:val="2"/>
            <w:tcBorders>
              <w:top w:val="single" w:sz="6" w:space="0" w:color="000000"/>
              <w:left w:val="single" w:sz="6" w:space="0" w:color="000000"/>
              <w:bottom w:val="single" w:sz="6" w:space="0" w:color="000000"/>
              <w:right w:val="single" w:sz="6" w:space="0" w:color="000000"/>
            </w:tcBorders>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до красной линии</w:t>
            </w:r>
          </w:p>
        </w:tc>
        <w:tc>
          <w:tcPr>
            <w:tcW w:w="992"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до стен жилых домов</w:t>
            </w:r>
          </w:p>
        </w:tc>
        <w:tc>
          <w:tcPr>
            <w:tcW w:w="2847"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до зданий общеобразовательных школ, детских дошкольных и лечебных учреждений</w:t>
            </w:r>
          </w:p>
        </w:tc>
      </w:tr>
      <w:tr w:rsidR="00B54590" w:rsidRPr="00D421F1" w:rsidTr="00423734">
        <w:tc>
          <w:tcPr>
            <w:tcW w:w="3185"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B54590" w:rsidRPr="00D421F1" w:rsidRDefault="00B54590" w:rsidP="00423734">
            <w:pPr>
              <w:rPr>
                <w:rFonts w:ascii="Times New Roman" w:hAnsi="Times New Roman" w:cs="Times New Roman"/>
                <w:sz w:val="24"/>
                <w:szCs w:val="24"/>
              </w:rPr>
            </w:pPr>
          </w:p>
        </w:tc>
        <w:tc>
          <w:tcPr>
            <w:tcW w:w="10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в городах</w:t>
            </w:r>
          </w:p>
        </w:tc>
        <w:tc>
          <w:tcPr>
            <w:tcW w:w="15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в сельских поселениях</w:t>
            </w:r>
          </w:p>
        </w:tc>
        <w:tc>
          <w:tcPr>
            <w:tcW w:w="992"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B54590" w:rsidRPr="00D421F1" w:rsidRDefault="00B54590" w:rsidP="00423734">
            <w:pPr>
              <w:rPr>
                <w:rFonts w:ascii="Times New Roman" w:hAnsi="Times New Roman" w:cs="Times New Roman"/>
                <w:sz w:val="24"/>
                <w:szCs w:val="24"/>
              </w:rPr>
            </w:pPr>
          </w:p>
        </w:tc>
        <w:tc>
          <w:tcPr>
            <w:tcW w:w="2847"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B54590" w:rsidRPr="00D421F1" w:rsidRDefault="00B54590" w:rsidP="00423734">
            <w:pPr>
              <w:rPr>
                <w:rFonts w:ascii="Times New Roman" w:hAnsi="Times New Roman" w:cs="Times New Roman"/>
                <w:sz w:val="24"/>
                <w:szCs w:val="24"/>
              </w:rPr>
            </w:pPr>
          </w:p>
        </w:tc>
      </w:tr>
      <w:tr w:rsidR="00B54590" w:rsidRPr="00D421F1" w:rsidTr="00423734">
        <w:tc>
          <w:tcPr>
            <w:tcW w:w="3185"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textAlignment w:val="baseline"/>
              <w:rPr>
                <w:color w:val="2D2D2D"/>
              </w:rPr>
            </w:pPr>
            <w:r w:rsidRPr="00D421F1">
              <w:rPr>
                <w:color w:val="2D2D2D"/>
              </w:rPr>
              <w:t>Детские дошкольные учреждения и общеобразовательные школы (стены здания)</w:t>
            </w:r>
          </w:p>
        </w:tc>
        <w:tc>
          <w:tcPr>
            <w:tcW w:w="10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25</w:t>
            </w:r>
          </w:p>
        </w:tc>
        <w:tc>
          <w:tcPr>
            <w:tcW w:w="151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10</w:t>
            </w:r>
          </w:p>
        </w:tc>
        <w:tc>
          <w:tcPr>
            <w:tcW w:w="3839"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По нормам инсоляции и освещенности</w:t>
            </w:r>
          </w:p>
        </w:tc>
      </w:tr>
      <w:tr w:rsidR="00B54590" w:rsidRPr="00D421F1" w:rsidTr="00423734">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textAlignment w:val="baseline"/>
              <w:rPr>
                <w:color w:val="2D2D2D"/>
              </w:rPr>
            </w:pPr>
            <w:r w:rsidRPr="00D421F1">
              <w:rPr>
                <w:color w:val="2D2D2D"/>
              </w:rPr>
              <w:t>Приемные пункты вторичного сырья</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w:t>
            </w: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w:t>
            </w:r>
          </w:p>
        </w:tc>
        <w:tc>
          <w:tcPr>
            <w:tcW w:w="992"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20*</w:t>
            </w:r>
          </w:p>
        </w:tc>
        <w:tc>
          <w:tcPr>
            <w:tcW w:w="2847"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50</w:t>
            </w:r>
          </w:p>
        </w:tc>
      </w:tr>
      <w:tr w:rsidR="00B54590" w:rsidRPr="00D421F1" w:rsidTr="00423734">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textAlignment w:val="baseline"/>
              <w:rPr>
                <w:color w:val="2D2D2D"/>
              </w:rPr>
            </w:pPr>
            <w:r w:rsidRPr="00D421F1">
              <w:rPr>
                <w:color w:val="2D2D2D"/>
              </w:rPr>
              <w:t>Пожарные депо</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10</w:t>
            </w: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10</w:t>
            </w:r>
          </w:p>
        </w:tc>
        <w:tc>
          <w:tcPr>
            <w:tcW w:w="992"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w:t>
            </w:r>
          </w:p>
        </w:tc>
        <w:tc>
          <w:tcPr>
            <w:tcW w:w="2847"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w:t>
            </w:r>
          </w:p>
        </w:tc>
      </w:tr>
      <w:tr w:rsidR="00B54590" w:rsidRPr="00D421F1" w:rsidTr="00423734">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textAlignment w:val="baseline"/>
              <w:rPr>
                <w:color w:val="2D2D2D"/>
              </w:rPr>
            </w:pPr>
            <w:r w:rsidRPr="00D421F1">
              <w:rPr>
                <w:color w:val="2D2D2D"/>
              </w:rPr>
              <w:t>Кладбища традиционного захоронения и крематории</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6</w:t>
            </w: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6</w:t>
            </w:r>
          </w:p>
        </w:tc>
        <w:tc>
          <w:tcPr>
            <w:tcW w:w="992"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300</w:t>
            </w:r>
          </w:p>
        </w:tc>
        <w:tc>
          <w:tcPr>
            <w:tcW w:w="2847" w:type="dxa"/>
            <w:tcBorders>
              <w:top w:val="nil"/>
              <w:left w:val="single" w:sz="6" w:space="0" w:color="000000"/>
              <w:bottom w:val="nil"/>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300</w:t>
            </w:r>
          </w:p>
        </w:tc>
      </w:tr>
      <w:tr w:rsidR="00B54590" w:rsidRPr="00D421F1" w:rsidTr="00423734">
        <w:tc>
          <w:tcPr>
            <w:tcW w:w="3185"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textAlignment w:val="baseline"/>
              <w:rPr>
                <w:color w:val="2D2D2D"/>
              </w:rPr>
            </w:pPr>
            <w:r w:rsidRPr="00D421F1">
              <w:rPr>
                <w:color w:val="2D2D2D"/>
              </w:rPr>
              <w:t>Кладбища для погребения после кремации</w:t>
            </w:r>
          </w:p>
        </w:tc>
        <w:tc>
          <w:tcPr>
            <w:tcW w:w="10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6</w:t>
            </w:r>
          </w:p>
        </w:tc>
        <w:tc>
          <w:tcPr>
            <w:tcW w:w="151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6</w:t>
            </w:r>
          </w:p>
        </w:tc>
        <w:tc>
          <w:tcPr>
            <w:tcW w:w="992"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100</w:t>
            </w:r>
          </w:p>
        </w:tc>
        <w:tc>
          <w:tcPr>
            <w:tcW w:w="2847"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jc w:val="center"/>
              <w:textAlignment w:val="baseline"/>
              <w:rPr>
                <w:color w:val="2D2D2D"/>
              </w:rPr>
            </w:pPr>
            <w:r w:rsidRPr="00D421F1">
              <w:rPr>
                <w:color w:val="2D2D2D"/>
              </w:rPr>
              <w:t>100</w:t>
            </w:r>
          </w:p>
        </w:tc>
      </w:tr>
      <w:tr w:rsidR="00B54590" w:rsidRPr="00D421F1" w:rsidTr="00423734">
        <w:tc>
          <w:tcPr>
            <w:tcW w:w="9637"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54590" w:rsidRPr="00D421F1" w:rsidRDefault="00B54590" w:rsidP="00423734">
            <w:pPr>
              <w:pStyle w:val="formattext"/>
              <w:spacing w:before="0" w:beforeAutospacing="0" w:after="0" w:afterAutospacing="0"/>
              <w:textAlignment w:val="baseline"/>
              <w:rPr>
                <w:color w:val="2D2D2D"/>
              </w:rPr>
            </w:pPr>
            <w:r w:rsidRPr="00D421F1">
              <w:rPr>
                <w:color w:val="2D2D2D"/>
              </w:rPr>
              <w:t>* С входами и окнами.</w:t>
            </w:r>
            <w:r w:rsidRPr="00D421F1">
              <w:rPr>
                <w:color w:val="2D2D2D"/>
              </w:rPr>
              <w:br/>
            </w:r>
            <w:r w:rsidRPr="00D421F1">
              <w:rPr>
                <w:color w:val="2D2D2D"/>
              </w:rPr>
              <w:br/>
              <w:t>Примечания:</w:t>
            </w:r>
            <w:r w:rsidRPr="00D421F1">
              <w:rPr>
                <w:color w:val="2D2D2D"/>
              </w:rPr>
              <w:br/>
              <w:t>1. Участки детских дошкольных учреждений, вновь размещаемых больниц не должны примыкать непосредственно к магистральным улицам.</w:t>
            </w:r>
            <w:r w:rsidRPr="00D421F1">
              <w:rPr>
                <w:color w:val="2D2D2D"/>
              </w:rPr>
              <w:br/>
              <w:t xml:space="preserve">2.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етров"/>
              </w:smartTagPr>
              <w:r w:rsidRPr="00D421F1">
                <w:rPr>
                  <w:color w:val="2D2D2D"/>
                </w:rPr>
                <w:t>100 метров</w:t>
              </w:r>
            </w:smartTag>
            <w:r w:rsidRPr="00D421F1">
              <w:rPr>
                <w:color w:val="2D2D2D"/>
              </w:rPr>
              <w:t xml:space="preserve">. В сельских поселениях и сложившихся районах городов, подлежащих реконструкции, расстояние от кладбищ до стен жилых домов, зданий детских и лечебных </w:t>
            </w:r>
            <w:r w:rsidRPr="00D421F1">
              <w:rPr>
                <w:color w:val="2D2D2D"/>
              </w:rPr>
              <w:lastRenderedPageBreak/>
              <w:t xml:space="preserve">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етров"/>
              </w:smartTagPr>
              <w:r w:rsidRPr="00D421F1">
                <w:rPr>
                  <w:color w:val="2D2D2D"/>
                </w:rPr>
                <w:t>100 метров</w:t>
              </w:r>
            </w:smartTag>
            <w:r w:rsidRPr="00D421F1">
              <w:rPr>
                <w:color w:val="2D2D2D"/>
              </w:rPr>
              <w:t>.</w:t>
            </w:r>
            <w:r w:rsidRPr="00D421F1">
              <w:rPr>
                <w:color w:val="2D2D2D"/>
              </w:rPr>
              <w:br/>
              <w:t>3.Приемные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r w:rsidRPr="00D421F1">
              <w:rPr>
                <w:color w:val="2D2D2D"/>
              </w:rPr>
              <w:br/>
              <w:t>4. На земельном участке больницы необходимо предусматривать отдельные въезды в зоны хозяйственную и корпусов: лечебных - для инфекционных и неинфекционных больных (отдельно) и патологоанатомического.</w:t>
            </w:r>
          </w:p>
        </w:tc>
      </w:tr>
    </w:tbl>
    <w:p w:rsidR="00B54590" w:rsidRPr="00D421F1" w:rsidRDefault="00B54590" w:rsidP="00B54590">
      <w:pPr>
        <w:pStyle w:val="12"/>
        <w:rPr>
          <w:sz w:val="24"/>
          <w:szCs w:val="24"/>
          <w:lang w:val="ru-RU"/>
        </w:rPr>
      </w:pPr>
    </w:p>
    <w:p w:rsidR="00B54590" w:rsidRPr="00D421F1" w:rsidRDefault="00B54590" w:rsidP="00B54590">
      <w:pPr>
        <w:autoSpaceDE w:val="0"/>
        <w:autoSpaceDN w:val="0"/>
        <w:adjustRightInd w:val="0"/>
        <w:ind w:firstLine="540"/>
        <w:jc w:val="center"/>
        <w:rPr>
          <w:rFonts w:ascii="Times New Roman" w:hAnsi="Times New Roman" w:cs="Times New Roman"/>
          <w:b/>
          <w:sz w:val="24"/>
          <w:szCs w:val="24"/>
        </w:rPr>
      </w:pPr>
      <w:r w:rsidRPr="00D421F1">
        <w:rPr>
          <w:rFonts w:ascii="Times New Roman" w:hAnsi="Times New Roman" w:cs="Times New Roman"/>
          <w:b/>
          <w:sz w:val="24"/>
          <w:szCs w:val="24"/>
        </w:rPr>
        <w:t>Нормативы площади территорий для размещения объектов социального и коммунально-бытового назначения</w:t>
      </w:r>
    </w:p>
    <w:p w:rsidR="00B54590" w:rsidRPr="00D421F1" w:rsidRDefault="00B54590" w:rsidP="00B54590">
      <w:pPr>
        <w:autoSpaceDE w:val="0"/>
        <w:autoSpaceDN w:val="0"/>
        <w:adjustRightInd w:val="0"/>
        <w:ind w:firstLine="540"/>
        <w:jc w:val="center"/>
        <w:rPr>
          <w:rFonts w:ascii="Times New Roman" w:hAnsi="Times New Roman" w:cs="Times New Roman"/>
          <w:sz w:val="24"/>
          <w:szCs w:val="24"/>
        </w:rPr>
      </w:pP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color w:val="000000"/>
          <w:sz w:val="24"/>
          <w:szCs w:val="24"/>
        </w:rPr>
        <w:t>43. Нормативы площади территорий для размещения объектов социального и коммунально-бытового назначения следует принимать</w:t>
      </w:r>
      <w:r w:rsidRPr="00D421F1">
        <w:rPr>
          <w:rFonts w:ascii="Times New Roman" w:hAnsi="Times New Roman" w:cs="Times New Roman"/>
          <w:sz w:val="24"/>
          <w:szCs w:val="24"/>
        </w:rPr>
        <w:t xml:space="preserve"> в соответствии с </w:t>
      </w:r>
      <w:hyperlink r:id="rId11" w:history="1">
        <w:r w:rsidRPr="00D421F1">
          <w:rPr>
            <w:rFonts w:ascii="Times New Roman" w:hAnsi="Times New Roman" w:cs="Times New Roman"/>
            <w:color w:val="000000"/>
            <w:sz w:val="24"/>
            <w:szCs w:val="24"/>
          </w:rPr>
          <w:t>Приложением 3</w:t>
        </w:r>
      </w:hyperlink>
      <w:r w:rsidRPr="00D421F1">
        <w:rPr>
          <w:rFonts w:ascii="Times New Roman" w:hAnsi="Times New Roman" w:cs="Times New Roman"/>
          <w:color w:val="000000"/>
          <w:sz w:val="24"/>
          <w:szCs w:val="24"/>
        </w:rPr>
        <w:t>.</w:t>
      </w:r>
    </w:p>
    <w:p w:rsidR="00B54590" w:rsidRPr="00D421F1" w:rsidRDefault="00B54590" w:rsidP="00B54590">
      <w:pPr>
        <w:autoSpaceDE w:val="0"/>
        <w:autoSpaceDN w:val="0"/>
        <w:adjustRightInd w:val="0"/>
        <w:ind w:firstLine="540"/>
        <w:jc w:val="both"/>
        <w:rPr>
          <w:rFonts w:ascii="Times New Roman" w:hAnsi="Times New Roman" w:cs="Times New Roman"/>
          <w:b/>
          <w:sz w:val="24"/>
          <w:szCs w:val="24"/>
        </w:rPr>
      </w:pPr>
    </w:p>
    <w:p w:rsidR="00B54590" w:rsidRPr="00D421F1" w:rsidRDefault="00B54590" w:rsidP="00B54590">
      <w:pPr>
        <w:autoSpaceDE w:val="0"/>
        <w:autoSpaceDN w:val="0"/>
        <w:adjustRightInd w:val="0"/>
        <w:ind w:firstLine="540"/>
        <w:jc w:val="center"/>
        <w:rPr>
          <w:rFonts w:ascii="Times New Roman" w:hAnsi="Times New Roman" w:cs="Times New Roman"/>
          <w:b/>
          <w:sz w:val="24"/>
          <w:szCs w:val="24"/>
        </w:rPr>
      </w:pPr>
      <w:r w:rsidRPr="00D421F1">
        <w:rPr>
          <w:rFonts w:ascii="Times New Roman" w:hAnsi="Times New Roman" w:cs="Times New Roman"/>
          <w:b/>
          <w:sz w:val="24"/>
          <w:szCs w:val="24"/>
        </w:rPr>
        <w:t>Нормативы обеспеченности объектами дошкольного, начального, общего и среднего образования</w:t>
      </w:r>
    </w:p>
    <w:p w:rsidR="00B54590" w:rsidRPr="00D421F1" w:rsidRDefault="00B54590" w:rsidP="00B54590">
      <w:pPr>
        <w:autoSpaceDE w:val="0"/>
        <w:autoSpaceDN w:val="0"/>
        <w:adjustRightInd w:val="0"/>
        <w:ind w:firstLine="540"/>
        <w:jc w:val="center"/>
        <w:rPr>
          <w:rFonts w:ascii="Times New Roman" w:hAnsi="Times New Roman" w:cs="Times New Roman"/>
          <w:sz w:val="24"/>
          <w:szCs w:val="24"/>
        </w:rPr>
      </w:pPr>
    </w:p>
    <w:p w:rsidR="00B54590" w:rsidRPr="00D421F1" w:rsidRDefault="00B54590" w:rsidP="00B54590">
      <w:pPr>
        <w:pStyle w:val="dktexjustify"/>
        <w:shd w:val="clear" w:color="auto" w:fill="FFFFFF"/>
        <w:spacing w:before="0" w:beforeAutospacing="0" w:after="0" w:afterAutospacing="0"/>
        <w:ind w:firstLine="540"/>
        <w:jc w:val="both"/>
        <w:rPr>
          <w:color w:val="000000"/>
        </w:rPr>
      </w:pPr>
      <w:r w:rsidRPr="00D421F1">
        <w:rPr>
          <w:color w:val="000000"/>
        </w:rPr>
        <w:t>44. Нормативы обеспеченности объектами дошкольного, начального общего и среднего образования следует принимать</w:t>
      </w:r>
      <w:r w:rsidRPr="00D421F1">
        <w:t xml:space="preserve"> в соответствии с </w:t>
      </w:r>
      <w:hyperlink r:id="rId12" w:history="1">
        <w:r w:rsidRPr="00D421F1">
          <w:rPr>
            <w:color w:val="000000"/>
          </w:rPr>
          <w:t>Приложением 3</w:t>
        </w:r>
      </w:hyperlink>
      <w:r w:rsidRPr="00D421F1">
        <w:rPr>
          <w:color w:val="000000"/>
        </w:rPr>
        <w:t>.</w:t>
      </w:r>
    </w:p>
    <w:p w:rsidR="00B54590" w:rsidRPr="00D421F1" w:rsidRDefault="00B54590" w:rsidP="00B54590">
      <w:pPr>
        <w:autoSpaceDE w:val="0"/>
        <w:autoSpaceDN w:val="0"/>
        <w:adjustRightInd w:val="0"/>
        <w:ind w:firstLine="540"/>
        <w:jc w:val="center"/>
        <w:rPr>
          <w:rFonts w:ascii="Times New Roman" w:hAnsi="Times New Roman" w:cs="Times New Roman"/>
          <w:b/>
          <w:sz w:val="24"/>
          <w:szCs w:val="24"/>
        </w:rPr>
      </w:pPr>
    </w:p>
    <w:p w:rsidR="00B54590" w:rsidRPr="00D421F1" w:rsidRDefault="00B54590" w:rsidP="00B54590">
      <w:pPr>
        <w:autoSpaceDE w:val="0"/>
        <w:autoSpaceDN w:val="0"/>
        <w:adjustRightInd w:val="0"/>
        <w:ind w:firstLine="540"/>
        <w:jc w:val="center"/>
        <w:rPr>
          <w:rFonts w:ascii="Times New Roman" w:hAnsi="Times New Roman" w:cs="Times New Roman"/>
          <w:b/>
          <w:color w:val="000000"/>
          <w:sz w:val="24"/>
          <w:szCs w:val="24"/>
        </w:rPr>
      </w:pPr>
      <w:r w:rsidRPr="00D421F1">
        <w:rPr>
          <w:rFonts w:ascii="Times New Roman" w:hAnsi="Times New Roman" w:cs="Times New Roman"/>
          <w:b/>
          <w:sz w:val="24"/>
          <w:szCs w:val="24"/>
        </w:rPr>
        <w:t xml:space="preserve">Нормативы </w:t>
      </w:r>
      <w:r w:rsidRPr="00D421F1">
        <w:rPr>
          <w:rFonts w:ascii="Times New Roman" w:hAnsi="Times New Roman" w:cs="Times New Roman"/>
          <w:b/>
          <w:color w:val="000000"/>
          <w:sz w:val="24"/>
          <w:szCs w:val="24"/>
        </w:rPr>
        <w:t>обеспеченности объектами здравоохранения</w:t>
      </w:r>
    </w:p>
    <w:p w:rsidR="00B54590" w:rsidRPr="00D421F1" w:rsidRDefault="00B54590" w:rsidP="00B54590">
      <w:pPr>
        <w:autoSpaceDE w:val="0"/>
        <w:autoSpaceDN w:val="0"/>
        <w:adjustRightInd w:val="0"/>
        <w:ind w:firstLine="540"/>
        <w:jc w:val="center"/>
        <w:rPr>
          <w:rFonts w:ascii="Times New Roman" w:hAnsi="Times New Roman" w:cs="Times New Roman"/>
          <w:sz w:val="24"/>
          <w:szCs w:val="24"/>
        </w:rPr>
      </w:pP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 xml:space="preserve">45. </w:t>
      </w:r>
      <w:r w:rsidRPr="00D421F1">
        <w:rPr>
          <w:rFonts w:ascii="Times New Roman" w:hAnsi="Times New Roman" w:cs="Times New Roman"/>
          <w:color w:val="000000"/>
          <w:sz w:val="24"/>
          <w:szCs w:val="24"/>
        </w:rPr>
        <w:t>Нормативы обеспеченности объектами здравоохранения следует принимать</w:t>
      </w:r>
      <w:r w:rsidRPr="00D421F1">
        <w:rPr>
          <w:rFonts w:ascii="Times New Roman" w:hAnsi="Times New Roman" w:cs="Times New Roman"/>
          <w:sz w:val="24"/>
          <w:szCs w:val="24"/>
        </w:rPr>
        <w:t xml:space="preserve"> в соответствии с </w:t>
      </w:r>
      <w:hyperlink r:id="rId13" w:history="1">
        <w:r w:rsidRPr="00D421F1">
          <w:rPr>
            <w:rFonts w:ascii="Times New Roman" w:hAnsi="Times New Roman" w:cs="Times New Roman"/>
            <w:color w:val="000000"/>
            <w:sz w:val="24"/>
            <w:szCs w:val="24"/>
          </w:rPr>
          <w:t>Приложением 3</w:t>
        </w:r>
      </w:hyperlink>
      <w:r w:rsidRPr="00D421F1">
        <w:rPr>
          <w:rFonts w:ascii="Times New Roman" w:hAnsi="Times New Roman" w:cs="Times New Roman"/>
          <w:color w:val="000000"/>
          <w:sz w:val="24"/>
          <w:szCs w:val="24"/>
        </w:rPr>
        <w:t>.</w:t>
      </w:r>
    </w:p>
    <w:p w:rsidR="00B54590" w:rsidRPr="00D421F1" w:rsidRDefault="00B54590" w:rsidP="00B54590">
      <w:pPr>
        <w:autoSpaceDE w:val="0"/>
        <w:autoSpaceDN w:val="0"/>
        <w:adjustRightInd w:val="0"/>
        <w:ind w:firstLine="540"/>
        <w:jc w:val="both"/>
        <w:rPr>
          <w:rFonts w:ascii="Times New Roman" w:hAnsi="Times New Roman" w:cs="Times New Roman"/>
          <w:b/>
          <w:sz w:val="24"/>
          <w:szCs w:val="24"/>
        </w:rPr>
      </w:pPr>
    </w:p>
    <w:p w:rsidR="00B54590" w:rsidRPr="00D421F1" w:rsidRDefault="00B54590" w:rsidP="00B54590">
      <w:pPr>
        <w:autoSpaceDE w:val="0"/>
        <w:autoSpaceDN w:val="0"/>
        <w:adjustRightInd w:val="0"/>
        <w:ind w:firstLine="540"/>
        <w:jc w:val="center"/>
        <w:rPr>
          <w:rFonts w:ascii="Times New Roman" w:hAnsi="Times New Roman" w:cs="Times New Roman"/>
          <w:b/>
          <w:color w:val="000000"/>
          <w:sz w:val="24"/>
          <w:szCs w:val="24"/>
        </w:rPr>
      </w:pPr>
      <w:r w:rsidRPr="00D421F1">
        <w:rPr>
          <w:rFonts w:ascii="Times New Roman" w:hAnsi="Times New Roman" w:cs="Times New Roman"/>
          <w:b/>
          <w:sz w:val="24"/>
          <w:szCs w:val="24"/>
        </w:rPr>
        <w:t xml:space="preserve">Нормативы </w:t>
      </w:r>
      <w:r w:rsidRPr="00D421F1">
        <w:rPr>
          <w:rFonts w:ascii="Times New Roman" w:hAnsi="Times New Roman" w:cs="Times New Roman"/>
          <w:b/>
          <w:color w:val="000000"/>
          <w:sz w:val="24"/>
          <w:szCs w:val="24"/>
        </w:rPr>
        <w:t>обеспеченности объектами торговли и питания</w:t>
      </w:r>
    </w:p>
    <w:p w:rsidR="00B54590" w:rsidRPr="00D421F1" w:rsidRDefault="00B54590" w:rsidP="00B54590">
      <w:pPr>
        <w:autoSpaceDE w:val="0"/>
        <w:autoSpaceDN w:val="0"/>
        <w:adjustRightInd w:val="0"/>
        <w:ind w:firstLine="540"/>
        <w:jc w:val="center"/>
        <w:rPr>
          <w:rFonts w:ascii="Times New Roman" w:hAnsi="Times New Roman" w:cs="Times New Roman"/>
          <w:sz w:val="24"/>
          <w:szCs w:val="24"/>
        </w:rPr>
      </w:pPr>
    </w:p>
    <w:p w:rsidR="00B54590" w:rsidRPr="00D421F1" w:rsidRDefault="00B54590" w:rsidP="00B54590">
      <w:pPr>
        <w:shd w:val="clear" w:color="auto" w:fill="FFFFFF"/>
        <w:ind w:firstLine="540"/>
        <w:jc w:val="both"/>
        <w:rPr>
          <w:rFonts w:ascii="Times New Roman" w:hAnsi="Times New Roman" w:cs="Times New Roman"/>
          <w:color w:val="000000"/>
          <w:sz w:val="24"/>
          <w:szCs w:val="24"/>
        </w:rPr>
      </w:pPr>
      <w:r w:rsidRPr="00D421F1">
        <w:rPr>
          <w:rFonts w:ascii="Times New Roman" w:hAnsi="Times New Roman" w:cs="Times New Roman"/>
          <w:sz w:val="24"/>
          <w:szCs w:val="24"/>
        </w:rPr>
        <w:t xml:space="preserve">46. </w:t>
      </w:r>
      <w:r w:rsidRPr="00D421F1">
        <w:rPr>
          <w:rFonts w:ascii="Times New Roman" w:hAnsi="Times New Roman" w:cs="Times New Roman"/>
          <w:color w:val="000000"/>
          <w:sz w:val="24"/>
          <w:szCs w:val="24"/>
        </w:rPr>
        <w:t>Нормативы обеспеченности объектами торговли и питания следует принимать</w:t>
      </w:r>
      <w:r w:rsidRPr="00D421F1">
        <w:rPr>
          <w:rFonts w:ascii="Times New Roman" w:hAnsi="Times New Roman" w:cs="Times New Roman"/>
          <w:sz w:val="24"/>
          <w:szCs w:val="24"/>
        </w:rPr>
        <w:t xml:space="preserve"> в соответствии с </w:t>
      </w:r>
      <w:hyperlink r:id="rId14" w:history="1">
        <w:r w:rsidRPr="00D421F1">
          <w:rPr>
            <w:rFonts w:ascii="Times New Roman" w:hAnsi="Times New Roman" w:cs="Times New Roman"/>
            <w:color w:val="000000"/>
            <w:sz w:val="24"/>
            <w:szCs w:val="24"/>
          </w:rPr>
          <w:t>Приложением 3</w:t>
        </w:r>
      </w:hyperlink>
      <w:r w:rsidRPr="00D421F1">
        <w:rPr>
          <w:rFonts w:ascii="Times New Roman" w:hAnsi="Times New Roman" w:cs="Times New Roman"/>
          <w:color w:val="000000"/>
          <w:sz w:val="24"/>
          <w:szCs w:val="24"/>
        </w:rPr>
        <w:t>.</w:t>
      </w:r>
    </w:p>
    <w:p w:rsidR="00B54590" w:rsidRPr="00D421F1" w:rsidRDefault="00B54590" w:rsidP="00B54590">
      <w:pPr>
        <w:jc w:val="center"/>
        <w:rPr>
          <w:rFonts w:ascii="Times New Roman" w:hAnsi="Times New Roman" w:cs="Times New Roman"/>
          <w:b/>
          <w:color w:val="000000"/>
          <w:sz w:val="24"/>
          <w:szCs w:val="24"/>
        </w:rPr>
      </w:pPr>
      <w:r w:rsidRPr="00D421F1">
        <w:rPr>
          <w:rFonts w:ascii="Times New Roman" w:hAnsi="Times New Roman" w:cs="Times New Roman"/>
          <w:color w:val="000000"/>
          <w:sz w:val="24"/>
          <w:szCs w:val="24"/>
        </w:rPr>
        <w:br/>
      </w:r>
      <w:r w:rsidRPr="00D421F1">
        <w:rPr>
          <w:rFonts w:ascii="Times New Roman" w:hAnsi="Times New Roman" w:cs="Times New Roman"/>
          <w:b/>
          <w:color w:val="000000"/>
          <w:sz w:val="24"/>
          <w:szCs w:val="24"/>
        </w:rPr>
        <w:t>Нормативы обеспеченности объектами культуры</w:t>
      </w:r>
    </w:p>
    <w:p w:rsidR="00B54590" w:rsidRPr="00D421F1" w:rsidRDefault="00B54590" w:rsidP="00B54590">
      <w:pPr>
        <w:ind w:firstLine="720"/>
        <w:jc w:val="center"/>
        <w:rPr>
          <w:rFonts w:ascii="Times New Roman" w:hAnsi="Times New Roman" w:cs="Times New Roman"/>
          <w:color w:val="000000"/>
          <w:sz w:val="24"/>
          <w:szCs w:val="24"/>
        </w:rPr>
      </w:pPr>
    </w:p>
    <w:p w:rsidR="00B54590" w:rsidRPr="00D421F1" w:rsidRDefault="00B54590" w:rsidP="00B54590">
      <w:pPr>
        <w:shd w:val="clear" w:color="auto" w:fill="FFFFFF"/>
        <w:ind w:firstLine="720"/>
        <w:jc w:val="both"/>
        <w:rPr>
          <w:rFonts w:ascii="Times New Roman" w:hAnsi="Times New Roman" w:cs="Times New Roman"/>
          <w:sz w:val="24"/>
          <w:szCs w:val="24"/>
        </w:rPr>
      </w:pPr>
      <w:r w:rsidRPr="00D421F1">
        <w:rPr>
          <w:rFonts w:ascii="Times New Roman" w:hAnsi="Times New Roman" w:cs="Times New Roman"/>
          <w:color w:val="000000"/>
          <w:sz w:val="24"/>
          <w:szCs w:val="24"/>
        </w:rPr>
        <w:t>47. Нормативы обеспеченности объектами культуры следует принимать</w:t>
      </w:r>
      <w:r w:rsidRPr="00D421F1">
        <w:rPr>
          <w:rFonts w:ascii="Times New Roman" w:hAnsi="Times New Roman" w:cs="Times New Roman"/>
          <w:sz w:val="24"/>
          <w:szCs w:val="24"/>
        </w:rPr>
        <w:t xml:space="preserve"> в соответствии с </w:t>
      </w:r>
      <w:hyperlink r:id="rId15" w:history="1">
        <w:r w:rsidRPr="00D421F1">
          <w:rPr>
            <w:rFonts w:ascii="Times New Roman" w:hAnsi="Times New Roman" w:cs="Times New Roman"/>
            <w:color w:val="000000"/>
            <w:sz w:val="24"/>
            <w:szCs w:val="24"/>
          </w:rPr>
          <w:t>Приложением 3</w:t>
        </w:r>
      </w:hyperlink>
      <w:r w:rsidRPr="00D421F1">
        <w:rPr>
          <w:rFonts w:ascii="Times New Roman" w:hAnsi="Times New Roman" w:cs="Times New Roman"/>
          <w:color w:val="000000"/>
          <w:sz w:val="24"/>
          <w:szCs w:val="24"/>
        </w:rPr>
        <w:t>.</w:t>
      </w:r>
    </w:p>
    <w:p w:rsidR="00B54590" w:rsidRPr="00D421F1" w:rsidRDefault="00B54590" w:rsidP="00B54590">
      <w:pPr>
        <w:shd w:val="clear" w:color="auto" w:fill="FFFFFF"/>
        <w:ind w:firstLine="720"/>
        <w:jc w:val="both"/>
        <w:rPr>
          <w:rFonts w:ascii="Times New Roman" w:hAnsi="Times New Roman" w:cs="Times New Roman"/>
          <w:color w:val="000000"/>
          <w:sz w:val="24"/>
          <w:szCs w:val="24"/>
        </w:rPr>
      </w:pPr>
    </w:p>
    <w:p w:rsidR="00B54590" w:rsidRPr="00D421F1" w:rsidRDefault="00B54590" w:rsidP="00B54590">
      <w:pPr>
        <w:jc w:val="center"/>
        <w:rPr>
          <w:rFonts w:ascii="Times New Roman" w:hAnsi="Times New Roman" w:cs="Times New Roman"/>
          <w:b/>
          <w:color w:val="000000"/>
          <w:sz w:val="24"/>
          <w:szCs w:val="24"/>
        </w:rPr>
      </w:pPr>
      <w:r w:rsidRPr="00D421F1">
        <w:rPr>
          <w:rFonts w:ascii="Times New Roman" w:hAnsi="Times New Roman" w:cs="Times New Roman"/>
          <w:b/>
          <w:color w:val="000000"/>
          <w:sz w:val="24"/>
          <w:szCs w:val="24"/>
        </w:rPr>
        <w:lastRenderedPageBreak/>
        <w:t>Нормативы обеспеченности культовыми зданиями</w:t>
      </w:r>
    </w:p>
    <w:p w:rsidR="00B54590" w:rsidRPr="00D421F1" w:rsidRDefault="00B54590" w:rsidP="00B54590">
      <w:pPr>
        <w:shd w:val="clear" w:color="auto" w:fill="FFFFFF"/>
        <w:spacing w:before="100" w:beforeAutospacing="1" w:after="100" w:afterAutospacing="1"/>
        <w:ind w:firstLine="720"/>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48. Нормативы обеспеченности культовыми зданиями следует принимать</w:t>
      </w:r>
      <w:r w:rsidRPr="00D421F1">
        <w:rPr>
          <w:rFonts w:ascii="Times New Roman" w:hAnsi="Times New Roman" w:cs="Times New Roman"/>
          <w:sz w:val="24"/>
          <w:szCs w:val="24"/>
        </w:rPr>
        <w:t xml:space="preserve"> в соответствии </w:t>
      </w:r>
      <w:r w:rsidRPr="00D421F1">
        <w:rPr>
          <w:rFonts w:ascii="Times New Roman" w:hAnsi="Times New Roman" w:cs="Times New Roman"/>
          <w:color w:val="000000"/>
          <w:sz w:val="24"/>
          <w:szCs w:val="24"/>
        </w:rPr>
        <w:t xml:space="preserve">с </w:t>
      </w:r>
      <w:hyperlink r:id="rId16" w:history="1">
        <w:r w:rsidRPr="00D421F1">
          <w:rPr>
            <w:rFonts w:ascii="Times New Roman" w:hAnsi="Times New Roman" w:cs="Times New Roman"/>
            <w:color w:val="000000"/>
            <w:sz w:val="24"/>
            <w:szCs w:val="24"/>
          </w:rPr>
          <w:t>Приложением 3</w:t>
        </w:r>
      </w:hyperlink>
      <w:r w:rsidRPr="00D421F1">
        <w:rPr>
          <w:rFonts w:ascii="Times New Roman" w:hAnsi="Times New Roman" w:cs="Times New Roman"/>
          <w:sz w:val="24"/>
          <w:szCs w:val="24"/>
        </w:rPr>
        <w:t>.</w:t>
      </w:r>
    </w:p>
    <w:p w:rsidR="00B54590" w:rsidRPr="00D421F1" w:rsidRDefault="00B54590" w:rsidP="00B54590">
      <w:pPr>
        <w:jc w:val="center"/>
        <w:rPr>
          <w:rFonts w:ascii="Times New Roman" w:hAnsi="Times New Roman" w:cs="Times New Roman"/>
          <w:b/>
          <w:color w:val="000000"/>
          <w:sz w:val="24"/>
          <w:szCs w:val="24"/>
        </w:rPr>
      </w:pPr>
      <w:r w:rsidRPr="00D421F1">
        <w:rPr>
          <w:rFonts w:ascii="Times New Roman" w:hAnsi="Times New Roman" w:cs="Times New Roman"/>
          <w:b/>
          <w:color w:val="000000"/>
          <w:sz w:val="24"/>
          <w:szCs w:val="24"/>
        </w:rPr>
        <w:t>Нормативы обеспеченности объектами коммунально-бытового назначения</w:t>
      </w:r>
    </w:p>
    <w:p w:rsidR="00B54590" w:rsidRPr="00D421F1" w:rsidRDefault="00B54590" w:rsidP="00B54590">
      <w:pPr>
        <w:jc w:val="center"/>
        <w:rPr>
          <w:rFonts w:ascii="Times New Roman" w:hAnsi="Times New Roman" w:cs="Times New Roman"/>
          <w:color w:val="000000"/>
          <w:sz w:val="24"/>
          <w:szCs w:val="24"/>
        </w:rPr>
      </w:pPr>
    </w:p>
    <w:p w:rsidR="00B54590" w:rsidRPr="00D421F1" w:rsidRDefault="00B54590" w:rsidP="00B54590">
      <w:pPr>
        <w:shd w:val="clear" w:color="auto" w:fill="FFFFFF"/>
        <w:ind w:firstLine="540"/>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49. Нормативы обеспеченности объектами коммунально-бытового назначения следует принимать</w:t>
      </w:r>
      <w:r w:rsidRPr="00D421F1">
        <w:rPr>
          <w:rFonts w:ascii="Times New Roman" w:hAnsi="Times New Roman" w:cs="Times New Roman"/>
          <w:sz w:val="24"/>
          <w:szCs w:val="24"/>
        </w:rPr>
        <w:t xml:space="preserve"> в соответствии с </w:t>
      </w:r>
      <w:hyperlink r:id="rId17" w:history="1">
        <w:r w:rsidRPr="00D421F1">
          <w:rPr>
            <w:rFonts w:ascii="Times New Roman" w:hAnsi="Times New Roman" w:cs="Times New Roman"/>
            <w:color w:val="000000"/>
            <w:sz w:val="24"/>
            <w:szCs w:val="24"/>
          </w:rPr>
          <w:t>Приложением 3</w:t>
        </w:r>
      </w:hyperlink>
      <w:r w:rsidRPr="00D421F1">
        <w:rPr>
          <w:rFonts w:ascii="Times New Roman" w:hAnsi="Times New Roman" w:cs="Times New Roman"/>
          <w:color w:val="000000"/>
          <w:sz w:val="24"/>
          <w:szCs w:val="24"/>
        </w:rPr>
        <w:t>.</w:t>
      </w:r>
    </w:p>
    <w:p w:rsidR="00B54590" w:rsidRPr="00D421F1" w:rsidRDefault="00B54590" w:rsidP="00B54590">
      <w:pPr>
        <w:autoSpaceDE w:val="0"/>
        <w:autoSpaceDN w:val="0"/>
        <w:adjustRightInd w:val="0"/>
        <w:ind w:firstLine="540"/>
        <w:jc w:val="center"/>
        <w:rPr>
          <w:rFonts w:ascii="Times New Roman" w:hAnsi="Times New Roman" w:cs="Times New Roman"/>
          <w:sz w:val="24"/>
          <w:szCs w:val="24"/>
        </w:rPr>
      </w:pPr>
    </w:p>
    <w:p w:rsidR="00B54590" w:rsidRPr="00D421F1" w:rsidRDefault="00B54590" w:rsidP="00B54590">
      <w:pPr>
        <w:pStyle w:val="12"/>
        <w:rPr>
          <w:sz w:val="24"/>
          <w:szCs w:val="24"/>
          <w:lang w:val="ru-RU"/>
        </w:rPr>
      </w:pPr>
      <w:r w:rsidRPr="00D421F1">
        <w:rPr>
          <w:sz w:val="24"/>
          <w:szCs w:val="24"/>
        </w:rPr>
        <w:t>IX</w:t>
      </w:r>
      <w:r w:rsidRPr="00D421F1">
        <w:rPr>
          <w:sz w:val="24"/>
          <w:szCs w:val="24"/>
          <w:lang w:val="ru-RU"/>
        </w:rPr>
        <w:t>. Расчетные показатели в сфере сфере обеспечения объектами рекреационного назначения</w:t>
      </w:r>
    </w:p>
    <w:p w:rsidR="00B54590" w:rsidRPr="00D421F1" w:rsidRDefault="00B54590" w:rsidP="00B54590">
      <w:pP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b/>
          <w:sz w:val="24"/>
          <w:szCs w:val="24"/>
        </w:rPr>
      </w:pPr>
      <w:r w:rsidRPr="00D421F1">
        <w:rPr>
          <w:rFonts w:ascii="Times New Roman" w:hAnsi="Times New Roman" w:cs="Times New Roman"/>
          <w:b/>
          <w:sz w:val="24"/>
          <w:szCs w:val="24"/>
        </w:rPr>
        <w:t>Общие требования</w:t>
      </w: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50. Нормативы </w:t>
      </w:r>
      <w:r w:rsidRPr="00D421F1">
        <w:rPr>
          <w:rFonts w:ascii="Times New Roman" w:hAnsi="Times New Roman" w:cs="Times New Roman"/>
          <w:color w:val="FF0000"/>
          <w:sz w:val="24"/>
          <w:szCs w:val="24"/>
        </w:rPr>
        <w:t>Редутовского сельского поселения</w:t>
      </w:r>
      <w:r w:rsidRPr="00D421F1">
        <w:rPr>
          <w:rFonts w:ascii="Times New Roman" w:hAnsi="Times New Roman" w:cs="Times New Roman"/>
          <w:sz w:val="24"/>
          <w:szCs w:val="24"/>
        </w:rPr>
        <w:t xml:space="preserve"> </w:t>
      </w:r>
      <w:r w:rsidRPr="00D421F1">
        <w:rPr>
          <w:rFonts w:ascii="Times New Roman" w:hAnsi="Times New Roman" w:cs="Times New Roman"/>
          <w:color w:val="000000"/>
          <w:sz w:val="24"/>
          <w:szCs w:val="24"/>
        </w:rPr>
        <w:t>Чесменского муниципального района Челябинской области</w:t>
      </w:r>
      <w:r w:rsidRPr="00D421F1">
        <w:rPr>
          <w:rFonts w:ascii="Times New Roman" w:hAnsi="Times New Roman" w:cs="Times New Roman"/>
          <w:sz w:val="24"/>
          <w:szCs w:val="24"/>
        </w:rPr>
        <w:t xml:space="preserve"> обеспечения объектами рекреационного назначения действуют в отношении объектов, расположенных на территориях рекреационных зон, и состоят из минимальных расчетных показателей обеспечения:</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1) объектами рекреационного назначения;</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2) площадями территорий для размещения объектов рекреационного назначения;</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3) озеленения территорий объектов рекреационного назначения.</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51. К объектам рекреационного назначения, размещаемым на территориях общего пользования населенных пунктов, относятся:</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1) городские леса;</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2) лесопарки;</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3) городские парки;</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4) парки (сады) планировочных районов;</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5) специализированные парки (детские, спортивные, зоологические, выставочные, мемориальные и др.);</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6) сады микрорайонов;</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7) бульвары;</w:t>
      </w:r>
    </w:p>
    <w:p w:rsidR="00B54590" w:rsidRPr="00D421F1" w:rsidRDefault="00B54590" w:rsidP="00B54590">
      <w:pPr>
        <w:tabs>
          <w:tab w:val="left" w:pos="708"/>
          <w:tab w:val="left" w:pos="1416"/>
          <w:tab w:val="left" w:pos="6749"/>
        </w:tabs>
        <w:ind w:firstLine="709"/>
        <w:jc w:val="both"/>
        <w:rPr>
          <w:rFonts w:ascii="Times New Roman" w:hAnsi="Times New Roman" w:cs="Times New Roman"/>
          <w:sz w:val="24"/>
          <w:szCs w:val="24"/>
        </w:rPr>
      </w:pPr>
      <w:r w:rsidRPr="00D421F1">
        <w:rPr>
          <w:rFonts w:ascii="Times New Roman" w:hAnsi="Times New Roman" w:cs="Times New Roman"/>
          <w:sz w:val="24"/>
          <w:szCs w:val="24"/>
        </w:rPr>
        <w:t>8) скверы;</w:t>
      </w:r>
    </w:p>
    <w:p w:rsidR="00B54590" w:rsidRPr="00D421F1" w:rsidRDefault="00B54590" w:rsidP="00B54590">
      <w:pPr>
        <w:tabs>
          <w:tab w:val="left" w:pos="708"/>
          <w:tab w:val="left" w:pos="1416"/>
          <w:tab w:val="left" w:pos="6749"/>
        </w:tabs>
        <w:ind w:firstLine="709"/>
        <w:jc w:val="both"/>
        <w:rPr>
          <w:rFonts w:ascii="Times New Roman" w:hAnsi="Times New Roman" w:cs="Times New Roman"/>
          <w:sz w:val="24"/>
          <w:szCs w:val="24"/>
        </w:rPr>
      </w:pPr>
      <w:r w:rsidRPr="00D421F1">
        <w:rPr>
          <w:rFonts w:ascii="Times New Roman" w:hAnsi="Times New Roman" w:cs="Times New Roman"/>
          <w:sz w:val="24"/>
          <w:szCs w:val="24"/>
        </w:rPr>
        <w:lastRenderedPageBreak/>
        <w:t>9) зоны массового кратковременного отдыха;</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10) пляжи</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52. К объектам рекреационного назначения, размещаемым за пределами границ населенных пунктов, относятся:</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1) зоны массового кратковременного отдыха;</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2) лечебно-оздоровительные территории (пансионаты, детские и молодежные лагеря,  спортивно-оздоровительные базы выходного дня и др.);</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3)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4) территории учреждений отдыха (дома отдыха, базы отдыха, дома рыболова и охотника и др.);</w:t>
      </w: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5) территории объектов по приему и обслуживанию туристов (туристические базы, туристические гостиницы, туристические приюты, мотели, кемпинги и др.).</w:t>
      </w:r>
    </w:p>
    <w:p w:rsidR="00B54590" w:rsidRPr="00D421F1" w:rsidRDefault="00B54590" w:rsidP="00B54590">
      <w:pPr>
        <w:jc w:val="center"/>
        <w:rPr>
          <w:rFonts w:ascii="Times New Roman" w:hAnsi="Times New Roman" w:cs="Times New Roman"/>
          <w:b/>
          <w:sz w:val="24"/>
          <w:szCs w:val="24"/>
        </w:rPr>
      </w:pPr>
    </w:p>
    <w:p w:rsidR="00B54590" w:rsidRPr="00D421F1" w:rsidRDefault="00B54590" w:rsidP="00B54590">
      <w:pPr>
        <w:jc w:val="center"/>
        <w:rPr>
          <w:rFonts w:ascii="Times New Roman" w:hAnsi="Times New Roman" w:cs="Times New Roman"/>
          <w:b/>
          <w:sz w:val="24"/>
          <w:szCs w:val="24"/>
        </w:rPr>
      </w:pPr>
      <w:r w:rsidRPr="00D421F1">
        <w:rPr>
          <w:rFonts w:ascii="Times New Roman" w:hAnsi="Times New Roman" w:cs="Times New Roman"/>
          <w:b/>
          <w:color w:val="000000"/>
          <w:sz w:val="24"/>
          <w:szCs w:val="24"/>
        </w:rPr>
        <w:t>Нормативы обеспеченности объектами рекреационного назначения</w:t>
      </w:r>
    </w:p>
    <w:p w:rsidR="00B54590" w:rsidRPr="00D421F1" w:rsidRDefault="00B54590" w:rsidP="00B54590">
      <w:pPr>
        <w:rPr>
          <w:rFonts w:ascii="Times New Roman" w:hAnsi="Times New Roman" w:cs="Times New Roman"/>
          <w:sz w:val="24"/>
          <w:szCs w:val="24"/>
        </w:rPr>
      </w:pPr>
    </w:p>
    <w:p w:rsidR="00B54590" w:rsidRPr="00D421F1" w:rsidRDefault="00B54590" w:rsidP="00B54590">
      <w:pPr>
        <w:pStyle w:val="dktexjustify"/>
        <w:shd w:val="clear" w:color="auto" w:fill="FFFFFF"/>
        <w:spacing w:before="0" w:beforeAutospacing="0" w:after="0" w:afterAutospacing="0"/>
        <w:ind w:firstLine="720"/>
        <w:jc w:val="both"/>
        <w:rPr>
          <w:color w:val="000000"/>
        </w:rPr>
      </w:pPr>
      <w:r w:rsidRPr="00D421F1">
        <w:rPr>
          <w:color w:val="000000"/>
        </w:rPr>
        <w:t>53. Нормативы обеспеченности объектами рекреационного назначения следует принимать:</w:t>
      </w:r>
    </w:p>
    <w:p w:rsidR="00B54590" w:rsidRPr="00D421F1" w:rsidRDefault="00B54590" w:rsidP="00B54590">
      <w:pPr>
        <w:pStyle w:val="dktexjustify"/>
        <w:shd w:val="clear" w:color="auto" w:fill="FFFFFF"/>
        <w:spacing w:before="0" w:beforeAutospacing="0" w:after="0" w:afterAutospacing="0"/>
        <w:ind w:firstLine="720"/>
        <w:jc w:val="both"/>
        <w:rPr>
          <w:color w:val="000000"/>
        </w:rPr>
      </w:pPr>
      <w:r w:rsidRPr="00D421F1">
        <w:rPr>
          <w:color w:val="000000"/>
        </w:rPr>
        <w:t>для городских населенных пунктов - 8 кв. метров/человек;</w:t>
      </w:r>
    </w:p>
    <w:p w:rsidR="00B54590" w:rsidRPr="00D421F1" w:rsidRDefault="00B54590" w:rsidP="00B54590">
      <w:pPr>
        <w:pStyle w:val="dktexjustify"/>
        <w:shd w:val="clear" w:color="auto" w:fill="FFFFFF"/>
        <w:spacing w:before="0" w:beforeAutospacing="0" w:after="0" w:afterAutospacing="0"/>
        <w:ind w:firstLine="720"/>
        <w:jc w:val="both"/>
        <w:rPr>
          <w:color w:val="000000"/>
        </w:rPr>
      </w:pPr>
      <w:r w:rsidRPr="00D421F1">
        <w:rPr>
          <w:color w:val="000000"/>
        </w:rPr>
        <w:t>для сельских населенных пунктов - 6 кв. метров/человек.</w:t>
      </w:r>
    </w:p>
    <w:p w:rsidR="00B54590" w:rsidRPr="00D421F1" w:rsidRDefault="00B54590" w:rsidP="00B54590">
      <w:pPr>
        <w:ind w:firstLine="709"/>
        <w:jc w:val="both"/>
        <w:rPr>
          <w:rFonts w:ascii="Times New Roman" w:hAnsi="Times New Roman" w:cs="Times New Roman"/>
          <w:b/>
          <w:sz w:val="24"/>
          <w:szCs w:val="24"/>
        </w:rPr>
      </w:pPr>
    </w:p>
    <w:p w:rsidR="00B54590" w:rsidRPr="00D421F1" w:rsidRDefault="00B54590" w:rsidP="00B54590">
      <w:pPr>
        <w:pStyle w:val="dktexjustify"/>
        <w:shd w:val="clear" w:color="auto" w:fill="FFFFFF"/>
        <w:spacing w:before="0" w:beforeAutospacing="0" w:after="0" w:afterAutospacing="0"/>
        <w:jc w:val="center"/>
        <w:rPr>
          <w:b/>
          <w:color w:val="000000"/>
        </w:rPr>
      </w:pPr>
      <w:r w:rsidRPr="00D421F1">
        <w:rPr>
          <w:b/>
          <w:color w:val="000000"/>
        </w:rPr>
        <w:t>Нормативы площади территорий для размещения объектов рекреационного назначения</w:t>
      </w:r>
    </w:p>
    <w:p w:rsidR="00B54590" w:rsidRPr="00D421F1" w:rsidRDefault="00B54590" w:rsidP="00B54590">
      <w:pPr>
        <w:pStyle w:val="dktexjustify"/>
        <w:shd w:val="clear" w:color="auto" w:fill="FFFFFF"/>
        <w:spacing w:before="0" w:beforeAutospacing="0" w:after="0" w:afterAutospacing="0"/>
        <w:ind w:firstLine="720"/>
        <w:jc w:val="both"/>
        <w:rPr>
          <w:color w:val="000000"/>
        </w:rPr>
      </w:pPr>
    </w:p>
    <w:p w:rsidR="00B54590" w:rsidRPr="00D421F1" w:rsidRDefault="00B54590" w:rsidP="00B54590">
      <w:pPr>
        <w:pStyle w:val="dktexjustify"/>
        <w:shd w:val="clear" w:color="auto" w:fill="FFFFFF"/>
        <w:spacing w:before="0" w:beforeAutospacing="0" w:after="0" w:afterAutospacing="0"/>
        <w:ind w:firstLine="720"/>
        <w:jc w:val="both"/>
        <w:rPr>
          <w:color w:val="000000"/>
        </w:rPr>
      </w:pPr>
      <w:r w:rsidRPr="00D421F1">
        <w:rPr>
          <w:color w:val="000000"/>
        </w:rPr>
        <w:t>54.  Нормативы площади территорий для размещения объектов рекреационного назначения следует принимать:</w:t>
      </w:r>
    </w:p>
    <w:p w:rsidR="00B54590" w:rsidRPr="00D421F1" w:rsidRDefault="00B54590" w:rsidP="00B54590">
      <w:pPr>
        <w:pStyle w:val="dktexjustify"/>
        <w:shd w:val="clear" w:color="auto" w:fill="FFFFFF"/>
        <w:spacing w:before="0" w:beforeAutospacing="0" w:after="0" w:afterAutospacing="0"/>
        <w:ind w:firstLine="720"/>
        <w:jc w:val="both"/>
      </w:pPr>
      <w:r w:rsidRPr="00D421F1">
        <w:rPr>
          <w:color w:val="000000"/>
        </w:rPr>
        <w:t xml:space="preserve">1) </w:t>
      </w:r>
      <w:r w:rsidRPr="00D421F1">
        <w:t xml:space="preserve">городских парков, крупного и большого населенного пункта – не менее </w:t>
      </w:r>
      <w:smartTag w:uri="urn:schemas-microsoft-com:office:smarttags" w:element="metricconverter">
        <w:smartTagPr>
          <w:attr w:name="ProductID" w:val="15 гектаров"/>
        </w:smartTagPr>
        <w:r w:rsidRPr="00D421F1">
          <w:t>15 гектаров</w:t>
        </w:r>
      </w:smartTag>
      <w:r w:rsidRPr="00D421F1">
        <w:t>;</w:t>
      </w:r>
    </w:p>
    <w:p w:rsidR="00B54590" w:rsidRPr="00D421F1" w:rsidRDefault="00B54590" w:rsidP="00B54590">
      <w:pPr>
        <w:pStyle w:val="dktexjustify"/>
        <w:shd w:val="clear" w:color="auto" w:fill="FFFFFF"/>
        <w:spacing w:before="0" w:beforeAutospacing="0" w:after="0" w:afterAutospacing="0"/>
        <w:ind w:firstLine="720"/>
        <w:jc w:val="both"/>
      </w:pPr>
      <w:r w:rsidRPr="00D421F1">
        <w:t xml:space="preserve">2) городских парков среднего и малого населенного пункта –  не менее </w:t>
      </w:r>
      <w:smartTag w:uri="urn:schemas-microsoft-com:office:smarttags" w:element="metricconverter">
        <w:smartTagPr>
          <w:attr w:name="ProductID" w:val="5 гектаров"/>
        </w:smartTagPr>
        <w:r w:rsidRPr="00D421F1">
          <w:t>5 гектаров</w:t>
        </w:r>
      </w:smartTag>
      <w:r w:rsidRPr="00D421F1">
        <w:t>;</w:t>
      </w:r>
    </w:p>
    <w:p w:rsidR="00B54590" w:rsidRPr="00D421F1" w:rsidRDefault="00B54590" w:rsidP="00B54590">
      <w:pPr>
        <w:pStyle w:val="dktexjustify"/>
        <w:shd w:val="clear" w:color="auto" w:fill="FFFFFF"/>
        <w:spacing w:before="0" w:beforeAutospacing="0" w:after="0" w:afterAutospacing="0"/>
        <w:ind w:firstLine="720"/>
        <w:jc w:val="both"/>
        <w:rPr>
          <w:color w:val="000000"/>
        </w:rPr>
      </w:pPr>
      <w:r w:rsidRPr="00D421F1">
        <w:t xml:space="preserve">3) парков (садов) планировочных районов – не менее </w:t>
      </w:r>
      <w:smartTag w:uri="urn:schemas-microsoft-com:office:smarttags" w:element="metricconverter">
        <w:smartTagPr>
          <w:attr w:name="ProductID" w:val="10 гектаров"/>
        </w:smartTagPr>
        <w:r w:rsidRPr="00D421F1">
          <w:t>10 гектаров</w:t>
        </w:r>
      </w:smartTag>
      <w:r w:rsidRPr="00D421F1">
        <w:t xml:space="preserve">; </w:t>
      </w:r>
    </w:p>
    <w:p w:rsidR="00B54590" w:rsidRPr="00D421F1" w:rsidRDefault="00B54590" w:rsidP="00B54590">
      <w:pPr>
        <w:pStyle w:val="dktexjustify"/>
        <w:shd w:val="clear" w:color="auto" w:fill="FFFFFF"/>
        <w:spacing w:before="0" w:beforeAutospacing="0" w:after="0" w:afterAutospacing="0"/>
        <w:ind w:firstLine="720"/>
        <w:jc w:val="both"/>
        <w:rPr>
          <w:color w:val="000000"/>
        </w:rPr>
      </w:pPr>
      <w:r w:rsidRPr="00D421F1">
        <w:rPr>
          <w:color w:val="000000"/>
        </w:rPr>
        <w:t xml:space="preserve">4) для садов микрорайонов (кварталов) - не менее </w:t>
      </w:r>
      <w:smartTag w:uri="urn:schemas-microsoft-com:office:smarttags" w:element="metricconverter">
        <w:smartTagPr>
          <w:attr w:name="ProductID" w:val="3 гектаров"/>
        </w:smartTagPr>
        <w:r w:rsidRPr="00D421F1">
          <w:rPr>
            <w:color w:val="000000"/>
          </w:rPr>
          <w:t>3 гектаров</w:t>
        </w:r>
      </w:smartTag>
      <w:r w:rsidRPr="00D421F1">
        <w:rPr>
          <w:color w:val="000000"/>
        </w:rPr>
        <w:t>;</w:t>
      </w:r>
    </w:p>
    <w:p w:rsidR="00B54590" w:rsidRPr="00D421F1" w:rsidRDefault="00B54590" w:rsidP="00B54590">
      <w:pPr>
        <w:pStyle w:val="dktexjustify"/>
        <w:shd w:val="clear" w:color="auto" w:fill="FFFFFF"/>
        <w:spacing w:before="0" w:beforeAutospacing="0" w:after="0" w:afterAutospacing="0"/>
        <w:ind w:firstLine="720"/>
        <w:jc w:val="both"/>
        <w:rPr>
          <w:color w:val="000000"/>
        </w:rPr>
      </w:pPr>
      <w:r w:rsidRPr="00D421F1">
        <w:rPr>
          <w:color w:val="000000"/>
        </w:rPr>
        <w:t>5) для скверов - не менее 0,5 гектара.</w:t>
      </w:r>
    </w:p>
    <w:p w:rsidR="00B54590" w:rsidRPr="00D421F1" w:rsidRDefault="00B54590" w:rsidP="00B54590">
      <w:pPr>
        <w:jc w:val="both"/>
        <w:rPr>
          <w:rFonts w:ascii="Times New Roman" w:hAnsi="Times New Roman" w:cs="Times New Roman"/>
          <w:sz w:val="24"/>
          <w:szCs w:val="24"/>
        </w:rPr>
      </w:pPr>
      <w:r w:rsidRPr="00D421F1">
        <w:rPr>
          <w:rFonts w:ascii="Times New Roman" w:hAnsi="Times New Roman" w:cs="Times New Roman"/>
          <w:sz w:val="24"/>
          <w:szCs w:val="24"/>
        </w:rPr>
        <w:t>Площадь парка (сада) сельского населенного пункта следует принимать не менее 1-</w:t>
      </w:r>
      <w:smartTag w:uri="urn:schemas-microsoft-com:office:smarttags" w:element="metricconverter">
        <w:smartTagPr>
          <w:attr w:name="ProductID" w:val="2 га"/>
        </w:smartTagPr>
        <w:r w:rsidRPr="00D421F1">
          <w:rPr>
            <w:rFonts w:ascii="Times New Roman" w:hAnsi="Times New Roman" w:cs="Times New Roman"/>
            <w:sz w:val="24"/>
            <w:szCs w:val="24"/>
          </w:rPr>
          <w:t>2 га</w:t>
        </w:r>
      </w:smartTag>
      <w:r w:rsidRPr="00D421F1">
        <w:rPr>
          <w:rFonts w:ascii="Times New Roman" w:hAnsi="Times New Roman" w:cs="Times New Roman"/>
          <w:sz w:val="24"/>
          <w:szCs w:val="24"/>
        </w:rPr>
        <w:t>.</w:t>
      </w:r>
    </w:p>
    <w:p w:rsidR="00B54590" w:rsidRPr="00D421F1" w:rsidRDefault="00B54590" w:rsidP="00B54590">
      <w:pPr>
        <w:jc w:val="both"/>
        <w:rPr>
          <w:rFonts w:ascii="Times New Roman" w:hAnsi="Times New Roman" w:cs="Times New Roman"/>
          <w:b/>
          <w:sz w:val="24"/>
          <w:szCs w:val="24"/>
        </w:rPr>
      </w:pPr>
    </w:p>
    <w:p w:rsidR="00B54590" w:rsidRPr="00D421F1" w:rsidRDefault="00B54590" w:rsidP="00B54590">
      <w:pPr>
        <w:pStyle w:val="dktexjustify"/>
        <w:shd w:val="clear" w:color="auto" w:fill="FFFFFF"/>
        <w:spacing w:before="0" w:beforeAutospacing="0" w:after="0" w:afterAutospacing="0"/>
        <w:jc w:val="center"/>
        <w:rPr>
          <w:b/>
          <w:color w:val="000000"/>
        </w:rPr>
      </w:pPr>
      <w:r w:rsidRPr="00D421F1">
        <w:rPr>
          <w:b/>
          <w:color w:val="000000"/>
        </w:rPr>
        <w:t xml:space="preserve">Норматив площади </w:t>
      </w:r>
      <w:r w:rsidRPr="00D421F1">
        <w:rPr>
          <w:b/>
          <w:bCs/>
        </w:rPr>
        <w:t>объектов рекреационного назначения, размещаемых на территориях общего пользования населенных пунктов</w:t>
      </w:r>
    </w:p>
    <w:p w:rsidR="00B54590" w:rsidRPr="00D421F1" w:rsidRDefault="00B54590" w:rsidP="00B54590">
      <w:pPr>
        <w:ind w:firstLine="851"/>
        <w:jc w:val="both"/>
        <w:rPr>
          <w:rFonts w:ascii="Times New Roman" w:hAnsi="Times New Roman" w:cs="Times New Roman"/>
          <w:sz w:val="24"/>
          <w:szCs w:val="24"/>
        </w:rPr>
      </w:pPr>
    </w:p>
    <w:p w:rsidR="00B54590" w:rsidRPr="00D421F1" w:rsidRDefault="00B54590" w:rsidP="00B54590">
      <w:pPr>
        <w:ind w:firstLine="851"/>
        <w:jc w:val="both"/>
        <w:rPr>
          <w:rFonts w:ascii="Times New Roman" w:hAnsi="Times New Roman" w:cs="Times New Roman"/>
          <w:sz w:val="24"/>
          <w:szCs w:val="24"/>
        </w:rPr>
      </w:pPr>
      <w:r w:rsidRPr="00D421F1">
        <w:rPr>
          <w:rFonts w:ascii="Times New Roman" w:hAnsi="Times New Roman" w:cs="Times New Roman"/>
          <w:color w:val="000000"/>
          <w:sz w:val="24"/>
          <w:szCs w:val="24"/>
        </w:rPr>
        <w:lastRenderedPageBreak/>
        <w:t xml:space="preserve">55. </w:t>
      </w:r>
      <w:r w:rsidRPr="00D421F1">
        <w:rPr>
          <w:rFonts w:ascii="Times New Roman" w:hAnsi="Times New Roman" w:cs="Times New Roman"/>
          <w:bCs/>
          <w:sz w:val="24"/>
          <w:szCs w:val="24"/>
        </w:rPr>
        <w:t>Минимальную площадь объектов рекреационного назначения, размещаемых на территориях общего пользования населенных пунктов, следует предусматривать, гектаров, не менее</w:t>
      </w:r>
      <w:r w:rsidRPr="00D421F1">
        <w:rPr>
          <w:rFonts w:ascii="Times New Roman" w:hAnsi="Times New Roman" w:cs="Times New Roman"/>
          <w:sz w:val="24"/>
          <w:szCs w:val="24"/>
        </w:rPr>
        <w:t>:</w:t>
      </w:r>
    </w:p>
    <w:p w:rsidR="00B54590" w:rsidRPr="00D421F1" w:rsidRDefault="00B54590" w:rsidP="00B54590">
      <w:pPr>
        <w:ind w:left="6" w:firstLine="851"/>
        <w:jc w:val="both"/>
        <w:rPr>
          <w:rFonts w:ascii="Times New Roman" w:hAnsi="Times New Roman" w:cs="Times New Roman"/>
          <w:sz w:val="24"/>
          <w:szCs w:val="24"/>
        </w:rPr>
      </w:pPr>
      <w:r w:rsidRPr="00D421F1">
        <w:rPr>
          <w:rFonts w:ascii="Times New Roman" w:hAnsi="Times New Roman" w:cs="Times New Roman"/>
          <w:sz w:val="24"/>
          <w:szCs w:val="24"/>
        </w:rPr>
        <w:t>1) городских парков, крупного и большого населенного пункта – 15;</w:t>
      </w:r>
    </w:p>
    <w:p w:rsidR="00B54590" w:rsidRPr="00D421F1" w:rsidRDefault="00B54590" w:rsidP="00B54590">
      <w:pPr>
        <w:ind w:firstLine="851"/>
        <w:jc w:val="both"/>
        <w:rPr>
          <w:rFonts w:ascii="Times New Roman" w:hAnsi="Times New Roman" w:cs="Times New Roman"/>
          <w:sz w:val="24"/>
          <w:szCs w:val="24"/>
        </w:rPr>
      </w:pPr>
      <w:r w:rsidRPr="00D421F1">
        <w:rPr>
          <w:rFonts w:ascii="Times New Roman" w:hAnsi="Times New Roman" w:cs="Times New Roman"/>
          <w:sz w:val="24"/>
          <w:szCs w:val="24"/>
        </w:rPr>
        <w:t>2) городских парков среднего и малого населенного пункта – 5;</w:t>
      </w:r>
    </w:p>
    <w:p w:rsidR="00B54590" w:rsidRPr="00D421F1" w:rsidRDefault="00B54590" w:rsidP="00B54590">
      <w:pPr>
        <w:ind w:firstLine="851"/>
        <w:jc w:val="both"/>
        <w:rPr>
          <w:rFonts w:ascii="Times New Roman" w:hAnsi="Times New Roman" w:cs="Times New Roman"/>
          <w:sz w:val="24"/>
          <w:szCs w:val="24"/>
        </w:rPr>
      </w:pPr>
      <w:r w:rsidRPr="00D421F1">
        <w:rPr>
          <w:rFonts w:ascii="Times New Roman" w:hAnsi="Times New Roman" w:cs="Times New Roman"/>
          <w:sz w:val="24"/>
          <w:szCs w:val="24"/>
        </w:rPr>
        <w:t>3) 4) садов микрорайонов (кварталов) – 3;</w:t>
      </w:r>
    </w:p>
    <w:p w:rsidR="00B54590" w:rsidRPr="00D421F1" w:rsidRDefault="00B54590" w:rsidP="00B54590">
      <w:pPr>
        <w:ind w:firstLine="851"/>
        <w:jc w:val="both"/>
        <w:rPr>
          <w:rFonts w:ascii="Times New Roman" w:hAnsi="Times New Roman" w:cs="Times New Roman"/>
          <w:sz w:val="24"/>
          <w:szCs w:val="24"/>
        </w:rPr>
      </w:pPr>
      <w:r w:rsidRPr="00D421F1">
        <w:rPr>
          <w:rFonts w:ascii="Times New Roman" w:hAnsi="Times New Roman" w:cs="Times New Roman"/>
          <w:sz w:val="24"/>
          <w:szCs w:val="24"/>
        </w:rPr>
        <w:t>5) скверов – 0,3.</w:t>
      </w:r>
    </w:p>
    <w:p w:rsidR="00B54590" w:rsidRPr="00D421F1" w:rsidRDefault="00B54590" w:rsidP="00B54590">
      <w:pPr>
        <w:pStyle w:val="14"/>
        <w:tabs>
          <w:tab w:val="left" w:pos="720"/>
        </w:tabs>
        <w:ind w:firstLine="720"/>
        <w:jc w:val="both"/>
        <w:rPr>
          <w:sz w:val="24"/>
          <w:szCs w:val="24"/>
        </w:rPr>
      </w:pPr>
      <w:r w:rsidRPr="00D421F1">
        <w:rPr>
          <w:sz w:val="24"/>
          <w:szCs w:val="24"/>
        </w:rPr>
        <w:t>В общем балансе территорий парков и садов площадь озелененных территорий следует принимать не менее 70 процентов.</w:t>
      </w:r>
    </w:p>
    <w:p w:rsidR="00B54590" w:rsidRPr="00D421F1" w:rsidRDefault="00B54590" w:rsidP="00B54590">
      <w:pPr>
        <w:suppressAutoHyphens/>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56. Минимальный расчетный показатель площади территорий речных и озерных пляжей следует принимать из расчета </w:t>
      </w:r>
      <w:smartTag w:uri="urn:schemas-microsoft-com:office:smarttags" w:element="metricconverter">
        <w:smartTagPr>
          <w:attr w:name="ProductID" w:val="5 кв. метров"/>
        </w:smartTagPr>
        <w:r w:rsidRPr="00D421F1">
          <w:rPr>
            <w:rFonts w:ascii="Times New Roman" w:hAnsi="Times New Roman" w:cs="Times New Roman"/>
            <w:sz w:val="24"/>
            <w:szCs w:val="24"/>
          </w:rPr>
          <w:t>5 кв. метров</w:t>
        </w:r>
      </w:smartTag>
      <w:r w:rsidRPr="00D421F1">
        <w:rPr>
          <w:rFonts w:ascii="Times New Roman" w:hAnsi="Times New Roman" w:cs="Times New Roman"/>
          <w:b/>
          <w:sz w:val="24"/>
          <w:szCs w:val="24"/>
          <w:vertAlign w:val="superscript"/>
        </w:rPr>
        <w:t xml:space="preserve"> </w:t>
      </w:r>
      <w:r w:rsidRPr="00D421F1">
        <w:rPr>
          <w:rFonts w:ascii="Times New Roman" w:hAnsi="Times New Roman" w:cs="Times New Roman"/>
          <w:sz w:val="24"/>
          <w:szCs w:val="24"/>
        </w:rPr>
        <w:t xml:space="preserve">на одного посетителя, а размещаемых на лечебно-оздоровительных территориях и в курортных зонах следует принимать из расчета не менее </w:t>
      </w:r>
      <w:smartTag w:uri="urn:schemas-microsoft-com:office:smarttags" w:element="metricconverter">
        <w:smartTagPr>
          <w:attr w:name="ProductID" w:val="8 кв. метров"/>
        </w:smartTagPr>
        <w:r w:rsidRPr="00D421F1">
          <w:rPr>
            <w:rFonts w:ascii="Times New Roman" w:hAnsi="Times New Roman" w:cs="Times New Roman"/>
            <w:sz w:val="24"/>
            <w:szCs w:val="24"/>
          </w:rPr>
          <w:t>8 кв. метров</w:t>
        </w:r>
      </w:smartTag>
      <w:r w:rsidRPr="00D421F1">
        <w:rPr>
          <w:rFonts w:ascii="Times New Roman" w:hAnsi="Times New Roman" w:cs="Times New Roman"/>
          <w:sz w:val="24"/>
          <w:szCs w:val="24"/>
        </w:rPr>
        <w:t xml:space="preserve"> и 4 кв.метра для детей. </w:t>
      </w:r>
    </w:p>
    <w:p w:rsidR="00B54590" w:rsidRPr="00D421F1" w:rsidRDefault="00B54590" w:rsidP="00B54590">
      <w:pPr>
        <w:suppressAutoHyphens/>
        <w:ind w:firstLine="709"/>
        <w:jc w:val="both"/>
        <w:rPr>
          <w:rFonts w:ascii="Times New Roman" w:hAnsi="Times New Roman" w:cs="Times New Roman"/>
          <w:sz w:val="24"/>
          <w:szCs w:val="24"/>
        </w:rPr>
      </w:pPr>
      <w:r w:rsidRPr="00D421F1">
        <w:rPr>
          <w:rFonts w:ascii="Times New Roman" w:hAnsi="Times New Roman" w:cs="Times New Roman"/>
          <w:sz w:val="24"/>
          <w:szCs w:val="24"/>
        </w:rPr>
        <w:t>Число единовременных посетителей на пляжах следует определять с учетом коэффициентов одновременной загрузки:</w:t>
      </w:r>
    </w:p>
    <w:p w:rsidR="00B54590" w:rsidRPr="00D421F1" w:rsidRDefault="00B54590" w:rsidP="00B54590">
      <w:pPr>
        <w:tabs>
          <w:tab w:val="left" w:pos="7479"/>
        </w:tabs>
        <w:suppressAutoHyphens/>
        <w:ind w:firstLine="709"/>
        <w:jc w:val="both"/>
        <w:rPr>
          <w:rFonts w:ascii="Times New Roman" w:hAnsi="Times New Roman" w:cs="Times New Roman"/>
          <w:sz w:val="24"/>
          <w:szCs w:val="24"/>
        </w:rPr>
      </w:pPr>
      <w:r w:rsidRPr="00D421F1">
        <w:rPr>
          <w:rFonts w:ascii="Times New Roman" w:hAnsi="Times New Roman" w:cs="Times New Roman"/>
          <w:sz w:val="24"/>
          <w:szCs w:val="24"/>
        </w:rPr>
        <w:t>1) санаториев – 0,6-0,8;</w:t>
      </w:r>
    </w:p>
    <w:p w:rsidR="00B54590" w:rsidRPr="00D421F1" w:rsidRDefault="00B54590" w:rsidP="00B54590">
      <w:pPr>
        <w:tabs>
          <w:tab w:val="left" w:pos="7479"/>
        </w:tabs>
        <w:suppressAutoHyphens/>
        <w:ind w:firstLine="709"/>
        <w:jc w:val="both"/>
        <w:rPr>
          <w:rFonts w:ascii="Times New Roman" w:hAnsi="Times New Roman" w:cs="Times New Roman"/>
          <w:sz w:val="24"/>
          <w:szCs w:val="24"/>
        </w:rPr>
      </w:pPr>
      <w:r w:rsidRPr="00D421F1">
        <w:rPr>
          <w:rFonts w:ascii="Times New Roman" w:hAnsi="Times New Roman" w:cs="Times New Roman"/>
          <w:sz w:val="24"/>
          <w:szCs w:val="24"/>
        </w:rPr>
        <w:t>2) учреждений отдыха и туризма – 0,7-0,9;</w:t>
      </w:r>
    </w:p>
    <w:p w:rsidR="00B54590" w:rsidRPr="00D421F1" w:rsidRDefault="00B54590" w:rsidP="00B54590">
      <w:pPr>
        <w:tabs>
          <w:tab w:val="left" w:pos="7479"/>
        </w:tabs>
        <w:suppressAutoHyphens/>
        <w:ind w:firstLine="709"/>
        <w:jc w:val="both"/>
        <w:rPr>
          <w:rFonts w:ascii="Times New Roman" w:hAnsi="Times New Roman" w:cs="Times New Roman"/>
          <w:sz w:val="24"/>
          <w:szCs w:val="24"/>
        </w:rPr>
      </w:pPr>
      <w:r w:rsidRPr="00D421F1">
        <w:rPr>
          <w:rFonts w:ascii="Times New Roman" w:hAnsi="Times New Roman" w:cs="Times New Roman"/>
          <w:sz w:val="24"/>
          <w:szCs w:val="24"/>
        </w:rPr>
        <w:t>3) учреждений отдыха и оздоровления детей – 0,5-1,0;</w:t>
      </w:r>
    </w:p>
    <w:p w:rsidR="00B54590" w:rsidRPr="00D421F1" w:rsidRDefault="00B54590" w:rsidP="00B54590">
      <w:pPr>
        <w:tabs>
          <w:tab w:val="left" w:pos="7479"/>
        </w:tabs>
        <w:suppressAutoHyphens/>
        <w:ind w:firstLine="709"/>
        <w:jc w:val="both"/>
        <w:rPr>
          <w:rFonts w:ascii="Times New Roman" w:hAnsi="Times New Roman" w:cs="Times New Roman"/>
          <w:sz w:val="24"/>
          <w:szCs w:val="24"/>
        </w:rPr>
      </w:pPr>
      <w:r w:rsidRPr="00D421F1">
        <w:rPr>
          <w:rFonts w:ascii="Times New Roman" w:hAnsi="Times New Roman" w:cs="Times New Roman"/>
          <w:sz w:val="24"/>
          <w:szCs w:val="24"/>
        </w:rPr>
        <w:t>4) общего пользования для местного населения – 0,2;</w:t>
      </w:r>
    </w:p>
    <w:p w:rsidR="00B54590" w:rsidRPr="00D421F1" w:rsidRDefault="00B54590" w:rsidP="00B54590">
      <w:pPr>
        <w:tabs>
          <w:tab w:val="left" w:pos="7479"/>
        </w:tabs>
        <w:suppressAutoHyphens/>
        <w:ind w:firstLine="709"/>
        <w:jc w:val="both"/>
        <w:rPr>
          <w:rFonts w:ascii="Times New Roman" w:hAnsi="Times New Roman" w:cs="Times New Roman"/>
          <w:sz w:val="24"/>
          <w:szCs w:val="24"/>
        </w:rPr>
      </w:pPr>
      <w:r w:rsidRPr="00D421F1">
        <w:rPr>
          <w:rFonts w:ascii="Times New Roman" w:hAnsi="Times New Roman" w:cs="Times New Roman"/>
          <w:sz w:val="24"/>
          <w:szCs w:val="24"/>
        </w:rPr>
        <w:t>5) отдыхающих без путевок – 0,5.</w:t>
      </w:r>
    </w:p>
    <w:p w:rsidR="00B54590" w:rsidRPr="00D421F1" w:rsidRDefault="00B54590" w:rsidP="00B54590">
      <w:pPr>
        <w:suppressAutoHyphens/>
        <w:overflowPunct w:val="0"/>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Минимальную протяженность береговой полосы для речных и озерных пляжей из расчета на одного посетителя следует принимать не менее </w:t>
      </w:r>
      <w:smartTag w:uri="urn:schemas-microsoft-com:office:smarttags" w:element="metricconverter">
        <w:smartTagPr>
          <w:attr w:name="ProductID" w:val="0,25 метра"/>
        </w:smartTagPr>
        <w:r w:rsidRPr="00D421F1">
          <w:rPr>
            <w:rFonts w:ascii="Times New Roman" w:hAnsi="Times New Roman" w:cs="Times New Roman"/>
            <w:sz w:val="24"/>
            <w:szCs w:val="24"/>
          </w:rPr>
          <w:t>0,25 метра</w:t>
        </w:r>
      </w:smartTag>
      <w:r w:rsidRPr="00D421F1">
        <w:rPr>
          <w:rFonts w:ascii="Times New Roman" w:hAnsi="Times New Roman" w:cs="Times New Roman"/>
          <w:sz w:val="24"/>
          <w:szCs w:val="24"/>
        </w:rPr>
        <w:t>.</w:t>
      </w:r>
    </w:p>
    <w:p w:rsidR="00B54590" w:rsidRPr="00D421F1" w:rsidRDefault="00B54590" w:rsidP="00B54590">
      <w:pPr>
        <w:suppressAutoHyphens/>
        <w:overflowPunct w:val="0"/>
        <w:autoSpaceDE w:val="0"/>
        <w:autoSpaceDN w:val="0"/>
        <w:adjustRightInd w:val="0"/>
        <w:ind w:firstLine="709"/>
        <w:jc w:val="both"/>
        <w:rPr>
          <w:rFonts w:ascii="Times New Roman" w:hAnsi="Times New Roman" w:cs="Times New Roman"/>
          <w:sz w:val="24"/>
          <w:szCs w:val="24"/>
        </w:rPr>
      </w:pPr>
    </w:p>
    <w:p w:rsidR="00B54590" w:rsidRPr="00D421F1" w:rsidRDefault="00B54590" w:rsidP="00B54590">
      <w:pPr>
        <w:pStyle w:val="dktexjustify"/>
        <w:shd w:val="clear" w:color="auto" w:fill="FFFFFF"/>
        <w:spacing w:before="0" w:beforeAutospacing="0" w:after="0" w:afterAutospacing="0"/>
        <w:jc w:val="center"/>
        <w:rPr>
          <w:b/>
          <w:color w:val="000000"/>
        </w:rPr>
      </w:pPr>
      <w:r w:rsidRPr="00D421F1">
        <w:rPr>
          <w:b/>
          <w:color w:val="000000"/>
        </w:rPr>
        <w:t>Норматив площади озеленения территорий объектов рекреационного назначения</w:t>
      </w:r>
    </w:p>
    <w:p w:rsidR="00B54590" w:rsidRPr="00D421F1" w:rsidRDefault="00B54590" w:rsidP="00B54590">
      <w:pPr>
        <w:pStyle w:val="dktexjustify"/>
        <w:shd w:val="clear" w:color="auto" w:fill="FFFFFF"/>
        <w:spacing w:before="0" w:beforeAutospacing="0" w:after="0" w:afterAutospacing="0"/>
        <w:ind w:firstLine="720"/>
        <w:jc w:val="center"/>
        <w:rPr>
          <w:color w:val="000000"/>
        </w:rPr>
      </w:pP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pacing w:val="-4"/>
          <w:sz w:val="24"/>
          <w:szCs w:val="24"/>
        </w:rPr>
        <w:t xml:space="preserve">57. </w:t>
      </w:r>
      <w:r w:rsidRPr="00D421F1">
        <w:rPr>
          <w:rFonts w:ascii="Times New Roman" w:hAnsi="Times New Roman" w:cs="Times New Roman"/>
          <w:color w:val="000000"/>
          <w:sz w:val="24"/>
          <w:szCs w:val="24"/>
        </w:rPr>
        <w:t xml:space="preserve">Норматив площади озеленения территорий </w:t>
      </w:r>
      <w:r w:rsidRPr="00D421F1">
        <w:rPr>
          <w:rFonts w:ascii="Times New Roman" w:hAnsi="Times New Roman" w:cs="Times New Roman"/>
          <w:spacing w:val="-4"/>
          <w:sz w:val="24"/>
          <w:szCs w:val="24"/>
        </w:rPr>
        <w:t>объектов рекреационного назначения в пределах</w:t>
      </w:r>
      <w:r w:rsidRPr="00D421F1">
        <w:rPr>
          <w:rFonts w:ascii="Times New Roman" w:hAnsi="Times New Roman" w:cs="Times New Roman"/>
          <w:sz w:val="24"/>
          <w:szCs w:val="24"/>
        </w:rPr>
        <w:t xml:space="preserve"> застройки населенных пунктов должен быть не менее 40 процентов, а в границах территории планировочного района – не менее 25 процентов, включая общую площадь озелененной территорий микрорайонов (кварталов).</w:t>
      </w:r>
    </w:p>
    <w:p w:rsidR="00B54590" w:rsidRPr="00D421F1" w:rsidRDefault="00B54590" w:rsidP="00B54590">
      <w:pPr>
        <w:ind w:firstLine="720"/>
        <w:jc w:val="both"/>
        <w:rPr>
          <w:rFonts w:ascii="Times New Roman" w:hAnsi="Times New Roman" w:cs="Times New Roman"/>
          <w:sz w:val="24"/>
          <w:szCs w:val="24"/>
        </w:rPr>
      </w:pPr>
      <w:r w:rsidRPr="00D421F1">
        <w:rPr>
          <w:rFonts w:ascii="Times New Roman" w:hAnsi="Times New Roman" w:cs="Times New Roman"/>
          <w:sz w:val="24"/>
          <w:szCs w:val="24"/>
        </w:rPr>
        <w:t>58. В средних и малых городских и сельских населенных пунктах, расположенных в окружении лесов, поймах крупных рек и водоемов, площадь озеленения территорий общего пользования допускается уменьшать, но не более чем на 20 процентов.</w:t>
      </w:r>
    </w:p>
    <w:p w:rsidR="00B54590" w:rsidRPr="00D421F1" w:rsidRDefault="00B54590" w:rsidP="00B54590">
      <w:pPr>
        <w:ind w:firstLine="720"/>
        <w:jc w:val="both"/>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b/>
          <w:sz w:val="24"/>
          <w:szCs w:val="24"/>
        </w:rPr>
      </w:pPr>
      <w:r w:rsidRPr="00D421F1">
        <w:rPr>
          <w:rFonts w:ascii="Times New Roman" w:hAnsi="Times New Roman" w:cs="Times New Roman"/>
          <w:b/>
          <w:sz w:val="24"/>
          <w:szCs w:val="24"/>
        </w:rPr>
        <w:t>Норматив площадей территорий распределения элементов объектов рекреационного назначения, размещаемых на территориях общего пользования населенных пунктов</w:t>
      </w:r>
    </w:p>
    <w:p w:rsidR="00B54590" w:rsidRPr="00D421F1" w:rsidRDefault="00B54590" w:rsidP="00B54590">
      <w:pPr>
        <w:ind w:firstLine="709"/>
        <w:jc w:val="both"/>
        <w:rPr>
          <w:rFonts w:ascii="Times New Roman" w:hAnsi="Times New Roman" w:cs="Times New Roman"/>
          <w:sz w:val="24"/>
          <w:szCs w:val="24"/>
        </w:rPr>
      </w:pPr>
    </w:p>
    <w:p w:rsidR="00B54590" w:rsidRPr="00D421F1" w:rsidRDefault="00B54590" w:rsidP="00B54590">
      <w:pPr>
        <w:ind w:firstLine="709"/>
        <w:jc w:val="both"/>
        <w:rPr>
          <w:rFonts w:ascii="Times New Roman" w:hAnsi="Times New Roman" w:cs="Times New Roman"/>
          <w:sz w:val="24"/>
          <w:szCs w:val="24"/>
        </w:rPr>
      </w:pPr>
      <w:r w:rsidRPr="00D421F1">
        <w:rPr>
          <w:rFonts w:ascii="Times New Roman" w:hAnsi="Times New Roman" w:cs="Times New Roman"/>
          <w:sz w:val="24"/>
          <w:szCs w:val="24"/>
        </w:rPr>
        <w:t>59. 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таблицей 7.</w:t>
      </w:r>
    </w:p>
    <w:p w:rsidR="00B54590" w:rsidRPr="00D421F1" w:rsidRDefault="00B54590" w:rsidP="00B54590">
      <w:pPr>
        <w:ind w:firstLine="709"/>
        <w:jc w:val="both"/>
        <w:rPr>
          <w:rFonts w:ascii="Times New Roman" w:hAnsi="Times New Roman" w:cs="Times New Roman"/>
          <w:sz w:val="24"/>
          <w:szCs w:val="24"/>
        </w:rPr>
      </w:pPr>
    </w:p>
    <w:p w:rsidR="00B54590" w:rsidRPr="00D421F1" w:rsidRDefault="00B54590" w:rsidP="00B54590">
      <w:pPr>
        <w:pStyle w:val="afff2"/>
        <w:jc w:val="both"/>
        <w:rPr>
          <w:rFonts w:ascii="Times New Roman" w:hAnsi="Times New Roman" w:cs="Times New Roman"/>
          <w:b w:val="0"/>
          <w:sz w:val="24"/>
          <w:szCs w:val="24"/>
        </w:rPr>
      </w:pPr>
      <w:r w:rsidRPr="00D421F1">
        <w:rPr>
          <w:rFonts w:ascii="Times New Roman" w:hAnsi="Times New Roman" w:cs="Times New Roman"/>
          <w:b w:val="0"/>
          <w:sz w:val="24"/>
          <w:szCs w:val="24"/>
        </w:rP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8"/>
        <w:gridCol w:w="2828"/>
        <w:gridCol w:w="2082"/>
        <w:gridCol w:w="1829"/>
      </w:tblGrid>
      <w:tr w:rsidR="00B54590" w:rsidRPr="00D421F1" w:rsidTr="00423734">
        <w:trPr>
          <w:trHeight w:val="544"/>
        </w:trPr>
        <w:tc>
          <w:tcPr>
            <w:tcW w:w="1676" w:type="pct"/>
            <w:vMerge w:val="restar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Объекты рекреационного назначения</w:t>
            </w:r>
          </w:p>
        </w:tc>
        <w:tc>
          <w:tcPr>
            <w:tcW w:w="3324" w:type="pct"/>
            <w:gridSpan w:val="3"/>
            <w:vAlign w:val="center"/>
          </w:tcPr>
          <w:p w:rsidR="00B54590" w:rsidRPr="00D421F1" w:rsidRDefault="00B54590" w:rsidP="00423734">
            <w:pPr>
              <w:ind w:left="-108" w:right="-288" w:hanging="180"/>
              <w:jc w:val="center"/>
              <w:rPr>
                <w:rFonts w:ascii="Times New Roman" w:hAnsi="Times New Roman" w:cs="Times New Roman"/>
                <w:sz w:val="24"/>
                <w:szCs w:val="24"/>
              </w:rPr>
            </w:pPr>
            <w:r w:rsidRPr="00D421F1">
              <w:rPr>
                <w:rFonts w:ascii="Times New Roman" w:hAnsi="Times New Roman" w:cs="Times New Roman"/>
                <w:sz w:val="24"/>
                <w:szCs w:val="24"/>
              </w:rPr>
              <w:t>Территории элементов объектов рекреационного назначения,</w:t>
            </w:r>
          </w:p>
          <w:p w:rsidR="00B54590" w:rsidRPr="00D421F1" w:rsidRDefault="00B54590" w:rsidP="00423734">
            <w:pPr>
              <w:ind w:left="-108" w:right="-288"/>
              <w:jc w:val="center"/>
              <w:rPr>
                <w:rFonts w:ascii="Times New Roman" w:hAnsi="Times New Roman" w:cs="Times New Roman"/>
                <w:sz w:val="24"/>
                <w:szCs w:val="24"/>
              </w:rPr>
            </w:pPr>
            <w:r w:rsidRPr="00D421F1">
              <w:rPr>
                <w:rFonts w:ascii="Times New Roman" w:hAnsi="Times New Roman" w:cs="Times New Roman"/>
                <w:sz w:val="24"/>
                <w:szCs w:val="24"/>
              </w:rPr>
              <w:t>процентов от общей площади территорий общего пользования</w:t>
            </w:r>
          </w:p>
        </w:tc>
      </w:tr>
      <w:tr w:rsidR="00B54590" w:rsidRPr="00D421F1" w:rsidTr="00423734">
        <w:trPr>
          <w:trHeight w:val="145"/>
        </w:trPr>
        <w:tc>
          <w:tcPr>
            <w:tcW w:w="1676" w:type="pct"/>
            <w:vMerge/>
            <w:vAlign w:val="center"/>
          </w:tcPr>
          <w:p w:rsidR="00B54590" w:rsidRPr="00D421F1" w:rsidRDefault="00B54590" w:rsidP="00423734">
            <w:pPr>
              <w:jc w:val="center"/>
              <w:rPr>
                <w:rFonts w:ascii="Times New Roman" w:hAnsi="Times New Roman" w:cs="Times New Roman"/>
                <w:sz w:val="24"/>
                <w:szCs w:val="24"/>
              </w:rPr>
            </w:pPr>
          </w:p>
        </w:tc>
        <w:tc>
          <w:tcPr>
            <w:tcW w:w="1395"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Территории зеленых</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насаждений и водоемов</w:t>
            </w:r>
          </w:p>
        </w:tc>
        <w:tc>
          <w:tcPr>
            <w:tcW w:w="1027"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Аллеи, дорожки,</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площадки</w:t>
            </w:r>
          </w:p>
        </w:tc>
        <w:tc>
          <w:tcPr>
            <w:tcW w:w="902"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Застроенные территории</w:t>
            </w:r>
          </w:p>
        </w:tc>
      </w:tr>
      <w:tr w:rsidR="00B54590" w:rsidRPr="00D421F1" w:rsidTr="00423734">
        <w:tc>
          <w:tcPr>
            <w:tcW w:w="1676"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w:t>
            </w:r>
          </w:p>
        </w:tc>
        <w:tc>
          <w:tcPr>
            <w:tcW w:w="1395"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w:t>
            </w:r>
          </w:p>
        </w:tc>
        <w:tc>
          <w:tcPr>
            <w:tcW w:w="1027"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3</w:t>
            </w:r>
          </w:p>
        </w:tc>
        <w:tc>
          <w:tcPr>
            <w:tcW w:w="902"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4</w:t>
            </w:r>
          </w:p>
        </w:tc>
      </w:tr>
      <w:tr w:rsidR="00B54590" w:rsidRPr="00D421F1" w:rsidTr="00423734">
        <w:trPr>
          <w:trHeight w:val="544"/>
        </w:trPr>
        <w:tc>
          <w:tcPr>
            <w:tcW w:w="1676" w:type="pct"/>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Городские парки, парки планировочных районов</w:t>
            </w:r>
          </w:p>
        </w:tc>
        <w:tc>
          <w:tcPr>
            <w:tcW w:w="1395" w:type="pct"/>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65-70</w:t>
            </w:r>
          </w:p>
        </w:tc>
        <w:tc>
          <w:tcPr>
            <w:tcW w:w="1027" w:type="pct"/>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25-28</w:t>
            </w:r>
          </w:p>
        </w:tc>
        <w:tc>
          <w:tcPr>
            <w:tcW w:w="902" w:type="pct"/>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5-7</w:t>
            </w:r>
          </w:p>
        </w:tc>
      </w:tr>
      <w:tr w:rsidR="00B54590" w:rsidRPr="00D421F1" w:rsidTr="00423734">
        <w:trPr>
          <w:trHeight w:val="334"/>
        </w:trPr>
        <w:tc>
          <w:tcPr>
            <w:tcW w:w="1676" w:type="pct"/>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Сады микрорайонов (кварталов)</w:t>
            </w:r>
          </w:p>
        </w:tc>
        <w:tc>
          <w:tcPr>
            <w:tcW w:w="1395" w:type="pct"/>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80-90</w:t>
            </w:r>
          </w:p>
        </w:tc>
        <w:tc>
          <w:tcPr>
            <w:tcW w:w="1027" w:type="pct"/>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8-15</w:t>
            </w:r>
          </w:p>
        </w:tc>
        <w:tc>
          <w:tcPr>
            <w:tcW w:w="902" w:type="pct"/>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2-5</w:t>
            </w:r>
          </w:p>
        </w:tc>
      </w:tr>
      <w:tr w:rsidR="00B54590" w:rsidRPr="00D421F1" w:rsidTr="00423734">
        <w:trPr>
          <w:trHeight w:val="70"/>
        </w:trPr>
        <w:tc>
          <w:tcPr>
            <w:tcW w:w="1676" w:type="pct"/>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Скверы, размещаемые: на улицах общегородского значения и площадях</w:t>
            </w:r>
          </w:p>
          <w:p w:rsidR="00B54590" w:rsidRPr="00D421F1" w:rsidRDefault="00B54590" w:rsidP="00423734">
            <w:pPr>
              <w:ind w:right="-288"/>
              <w:jc w:val="center"/>
              <w:rPr>
                <w:rFonts w:ascii="Times New Roman" w:hAnsi="Times New Roman" w:cs="Times New Roman"/>
                <w:sz w:val="24"/>
                <w:szCs w:val="24"/>
              </w:rPr>
            </w:pPr>
          </w:p>
          <w:p w:rsidR="00B54590" w:rsidRPr="00D421F1" w:rsidRDefault="00B54590" w:rsidP="00423734">
            <w:pPr>
              <w:ind w:right="-288"/>
              <w:jc w:val="center"/>
              <w:rPr>
                <w:rFonts w:ascii="Times New Roman" w:hAnsi="Times New Roman" w:cs="Times New Roman"/>
                <w:sz w:val="24"/>
                <w:szCs w:val="24"/>
              </w:rPr>
            </w:pPr>
          </w:p>
        </w:tc>
        <w:tc>
          <w:tcPr>
            <w:tcW w:w="1395" w:type="pct"/>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60-75</w:t>
            </w:r>
          </w:p>
          <w:p w:rsidR="00B54590" w:rsidRPr="00D421F1" w:rsidRDefault="00B54590" w:rsidP="00423734">
            <w:pPr>
              <w:jc w:val="center"/>
              <w:rPr>
                <w:rFonts w:ascii="Times New Roman" w:hAnsi="Times New Roman" w:cs="Times New Roman"/>
                <w:sz w:val="24"/>
                <w:szCs w:val="24"/>
              </w:rPr>
            </w:pPr>
          </w:p>
        </w:tc>
        <w:tc>
          <w:tcPr>
            <w:tcW w:w="1027" w:type="pct"/>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25-40</w:t>
            </w:r>
          </w:p>
          <w:p w:rsidR="00B54590" w:rsidRPr="00D421F1" w:rsidRDefault="00B54590" w:rsidP="00423734">
            <w:pPr>
              <w:jc w:val="center"/>
              <w:rPr>
                <w:rFonts w:ascii="Times New Roman" w:hAnsi="Times New Roman" w:cs="Times New Roman"/>
                <w:sz w:val="24"/>
                <w:szCs w:val="24"/>
              </w:rPr>
            </w:pPr>
          </w:p>
        </w:tc>
        <w:tc>
          <w:tcPr>
            <w:tcW w:w="902" w:type="pct"/>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w:t>
            </w:r>
          </w:p>
          <w:p w:rsidR="00B54590" w:rsidRPr="00D421F1" w:rsidRDefault="00B54590" w:rsidP="00423734">
            <w:pPr>
              <w:jc w:val="center"/>
              <w:rPr>
                <w:rFonts w:ascii="Times New Roman" w:hAnsi="Times New Roman" w:cs="Times New Roman"/>
                <w:sz w:val="24"/>
                <w:szCs w:val="24"/>
              </w:rPr>
            </w:pPr>
          </w:p>
        </w:tc>
      </w:tr>
      <w:tr w:rsidR="00B54590" w:rsidRPr="00D421F1" w:rsidTr="00423734">
        <w:trPr>
          <w:trHeight w:val="830"/>
        </w:trPr>
        <w:tc>
          <w:tcPr>
            <w:tcW w:w="1676" w:type="pct"/>
            <w:vAlign w:val="center"/>
          </w:tcPr>
          <w:p w:rsidR="00B54590" w:rsidRPr="00D421F1" w:rsidRDefault="00B54590" w:rsidP="00423734">
            <w:pPr>
              <w:ind w:right="-288"/>
              <w:rPr>
                <w:rFonts w:ascii="Times New Roman" w:hAnsi="Times New Roman" w:cs="Times New Roman"/>
                <w:sz w:val="24"/>
                <w:szCs w:val="24"/>
              </w:rPr>
            </w:pPr>
            <w:r w:rsidRPr="00D421F1">
              <w:rPr>
                <w:rFonts w:ascii="Times New Roman" w:hAnsi="Times New Roman" w:cs="Times New Roman"/>
                <w:sz w:val="24"/>
                <w:szCs w:val="24"/>
              </w:rPr>
              <w:t>В жилых зонах, на жилых</w:t>
            </w:r>
          </w:p>
          <w:p w:rsidR="00B54590" w:rsidRPr="00D421F1" w:rsidRDefault="00B54590" w:rsidP="00423734">
            <w:pPr>
              <w:ind w:right="-288"/>
              <w:rPr>
                <w:rFonts w:ascii="Times New Roman" w:hAnsi="Times New Roman" w:cs="Times New Roman"/>
                <w:sz w:val="24"/>
                <w:szCs w:val="24"/>
              </w:rPr>
            </w:pPr>
            <w:r w:rsidRPr="00D421F1">
              <w:rPr>
                <w:rFonts w:ascii="Times New Roman" w:hAnsi="Times New Roman" w:cs="Times New Roman"/>
                <w:sz w:val="24"/>
                <w:szCs w:val="24"/>
              </w:rPr>
              <w:t>улицах, перед отдельными зданиями</w:t>
            </w:r>
          </w:p>
        </w:tc>
        <w:tc>
          <w:tcPr>
            <w:tcW w:w="1395"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70-80</w:t>
            </w:r>
          </w:p>
        </w:tc>
        <w:tc>
          <w:tcPr>
            <w:tcW w:w="1027"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20-30</w:t>
            </w:r>
          </w:p>
        </w:tc>
        <w:tc>
          <w:tcPr>
            <w:tcW w:w="902"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w:t>
            </w:r>
          </w:p>
        </w:tc>
      </w:tr>
      <w:tr w:rsidR="00B54590" w:rsidRPr="00D421F1" w:rsidTr="00423734">
        <w:trPr>
          <w:trHeight w:val="169"/>
        </w:trPr>
        <w:tc>
          <w:tcPr>
            <w:tcW w:w="1676" w:type="pct"/>
            <w:vAlign w:val="center"/>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Бульвары шириной:</w:t>
            </w:r>
          </w:p>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15-</w:t>
            </w:r>
            <w:smartTag w:uri="urn:schemas-microsoft-com:office:smarttags" w:element="metricconverter">
              <w:smartTagPr>
                <w:attr w:name="ProductID" w:val="24 метров"/>
              </w:smartTagPr>
              <w:r w:rsidRPr="00D421F1">
                <w:rPr>
                  <w:rFonts w:ascii="Times New Roman" w:hAnsi="Times New Roman" w:cs="Times New Roman"/>
                  <w:sz w:val="24"/>
                  <w:szCs w:val="24"/>
                </w:rPr>
                <w:t>24 метров</w:t>
              </w:r>
            </w:smartTag>
            <w:r w:rsidRPr="00D421F1">
              <w:rPr>
                <w:rFonts w:ascii="Times New Roman" w:hAnsi="Times New Roman" w:cs="Times New Roman"/>
                <w:sz w:val="24"/>
                <w:szCs w:val="24"/>
              </w:rPr>
              <w:t>;</w:t>
            </w:r>
          </w:p>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25-</w:t>
            </w:r>
            <w:smartTag w:uri="urn:schemas-microsoft-com:office:smarttags" w:element="metricconverter">
              <w:smartTagPr>
                <w:attr w:name="ProductID" w:val="50 метров"/>
              </w:smartTagPr>
              <w:r w:rsidRPr="00D421F1">
                <w:rPr>
                  <w:rFonts w:ascii="Times New Roman" w:hAnsi="Times New Roman" w:cs="Times New Roman"/>
                  <w:sz w:val="24"/>
                  <w:szCs w:val="24"/>
                </w:rPr>
                <w:t>50 метров</w:t>
              </w:r>
            </w:smartTag>
            <w:r w:rsidRPr="00D421F1">
              <w:rPr>
                <w:rFonts w:ascii="Times New Roman" w:hAnsi="Times New Roman" w:cs="Times New Roman"/>
                <w:sz w:val="24"/>
                <w:szCs w:val="24"/>
              </w:rPr>
              <w:t>;</w:t>
            </w:r>
          </w:p>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 xml:space="preserve">более </w:t>
            </w:r>
            <w:smartTag w:uri="urn:schemas-microsoft-com:office:smarttags" w:element="metricconverter">
              <w:smartTagPr>
                <w:attr w:name="ProductID" w:val="50 метров"/>
              </w:smartTagPr>
              <w:r w:rsidRPr="00D421F1">
                <w:rPr>
                  <w:rFonts w:ascii="Times New Roman" w:hAnsi="Times New Roman" w:cs="Times New Roman"/>
                  <w:sz w:val="24"/>
                  <w:szCs w:val="24"/>
                </w:rPr>
                <w:t>50 метров</w:t>
              </w:r>
            </w:smartTag>
          </w:p>
        </w:tc>
        <w:tc>
          <w:tcPr>
            <w:tcW w:w="1395" w:type="pct"/>
            <w:vAlign w:val="center"/>
          </w:tcPr>
          <w:p w:rsidR="00B54590" w:rsidRPr="00D421F1" w:rsidRDefault="00B54590" w:rsidP="00423734">
            <w:pPr>
              <w:jc w:val="center"/>
              <w:rPr>
                <w:rFonts w:ascii="Times New Roman" w:hAnsi="Times New Roman" w:cs="Times New Roman"/>
                <w:sz w:val="24"/>
                <w:szCs w:val="24"/>
              </w:rPr>
            </w:pP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65-70</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70-75</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75-80</w:t>
            </w:r>
          </w:p>
        </w:tc>
        <w:tc>
          <w:tcPr>
            <w:tcW w:w="1027" w:type="pct"/>
            <w:vAlign w:val="center"/>
          </w:tcPr>
          <w:p w:rsidR="00B54590" w:rsidRPr="00D421F1" w:rsidRDefault="00B54590" w:rsidP="00423734">
            <w:pPr>
              <w:jc w:val="center"/>
              <w:rPr>
                <w:rFonts w:ascii="Times New Roman" w:hAnsi="Times New Roman" w:cs="Times New Roman"/>
                <w:sz w:val="24"/>
                <w:szCs w:val="24"/>
              </w:rPr>
            </w:pP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30-35</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23-27</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15-20</w:t>
            </w:r>
          </w:p>
        </w:tc>
        <w:tc>
          <w:tcPr>
            <w:tcW w:w="902" w:type="pct"/>
            <w:vAlign w:val="center"/>
          </w:tcPr>
          <w:p w:rsidR="00B54590" w:rsidRPr="00D421F1" w:rsidRDefault="00B54590" w:rsidP="00423734">
            <w:pPr>
              <w:jc w:val="center"/>
              <w:rPr>
                <w:rFonts w:ascii="Times New Roman" w:hAnsi="Times New Roman" w:cs="Times New Roman"/>
                <w:sz w:val="24"/>
                <w:szCs w:val="24"/>
              </w:rPr>
            </w:pP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2-3</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Не более 5</w:t>
            </w:r>
          </w:p>
        </w:tc>
      </w:tr>
      <w:tr w:rsidR="00B54590" w:rsidRPr="00D421F1" w:rsidTr="00423734">
        <w:trPr>
          <w:trHeight w:val="559"/>
        </w:trPr>
        <w:tc>
          <w:tcPr>
            <w:tcW w:w="1676" w:type="pct"/>
            <w:vAlign w:val="center"/>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Городские леса и лесопарки</w:t>
            </w:r>
          </w:p>
        </w:tc>
        <w:tc>
          <w:tcPr>
            <w:tcW w:w="1395"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93-97</w:t>
            </w:r>
          </w:p>
        </w:tc>
        <w:tc>
          <w:tcPr>
            <w:tcW w:w="1027"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2-5</w:t>
            </w:r>
          </w:p>
        </w:tc>
        <w:tc>
          <w:tcPr>
            <w:tcW w:w="902"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1-2</w:t>
            </w:r>
          </w:p>
          <w:p w:rsidR="00B54590" w:rsidRPr="00D421F1" w:rsidRDefault="00B54590" w:rsidP="00423734">
            <w:pPr>
              <w:jc w:val="center"/>
              <w:rPr>
                <w:rFonts w:ascii="Times New Roman" w:hAnsi="Times New Roman" w:cs="Times New Roman"/>
                <w:sz w:val="24"/>
                <w:szCs w:val="24"/>
              </w:rPr>
            </w:pPr>
          </w:p>
        </w:tc>
      </w:tr>
    </w:tbl>
    <w:p w:rsidR="00B54590" w:rsidRPr="00D421F1" w:rsidRDefault="00B54590" w:rsidP="00B54590">
      <w:pPr>
        <w:jc w:val="both"/>
        <w:rPr>
          <w:rFonts w:ascii="Times New Roman" w:hAnsi="Times New Roman" w:cs="Times New Roman"/>
          <w:sz w:val="24"/>
          <w:szCs w:val="24"/>
          <w:lang w:val="en-US"/>
        </w:rPr>
      </w:pPr>
    </w:p>
    <w:p w:rsidR="00B54590" w:rsidRPr="00D421F1" w:rsidRDefault="00B54590" w:rsidP="00B54590">
      <w:pPr>
        <w:ind w:firstLine="709"/>
        <w:jc w:val="both"/>
        <w:rPr>
          <w:rFonts w:ascii="Times New Roman" w:hAnsi="Times New Roman" w:cs="Times New Roman"/>
          <w:sz w:val="24"/>
          <w:szCs w:val="24"/>
        </w:rPr>
      </w:pPr>
    </w:p>
    <w:p w:rsidR="00B54590" w:rsidRPr="00D421F1" w:rsidRDefault="00B54590" w:rsidP="00B54590">
      <w:pPr>
        <w:tabs>
          <w:tab w:val="left" w:pos="720"/>
        </w:tabs>
        <w:ind w:firstLine="709"/>
        <w:jc w:val="both"/>
        <w:rPr>
          <w:rFonts w:ascii="Times New Roman" w:hAnsi="Times New Roman" w:cs="Times New Roman"/>
          <w:sz w:val="24"/>
          <w:szCs w:val="24"/>
        </w:rPr>
      </w:pPr>
      <w:r w:rsidRPr="00D421F1">
        <w:rPr>
          <w:rFonts w:ascii="Times New Roman" w:hAnsi="Times New Roman" w:cs="Times New Roman"/>
          <w:sz w:val="24"/>
          <w:szCs w:val="24"/>
        </w:rPr>
        <w:lastRenderedPageBreak/>
        <w:t>60. 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 8.</w:t>
      </w:r>
    </w:p>
    <w:p w:rsidR="00B54590" w:rsidRPr="00D421F1" w:rsidRDefault="00B54590" w:rsidP="00B54590">
      <w:pPr>
        <w:tabs>
          <w:tab w:val="left" w:pos="720"/>
        </w:tabs>
        <w:ind w:firstLine="709"/>
        <w:jc w:val="both"/>
        <w:rPr>
          <w:rFonts w:ascii="Times New Roman" w:hAnsi="Times New Roman" w:cs="Times New Roman"/>
          <w:sz w:val="24"/>
          <w:szCs w:val="24"/>
        </w:rPr>
      </w:pPr>
    </w:p>
    <w:p w:rsidR="00B54590" w:rsidRPr="00D421F1" w:rsidRDefault="00B54590" w:rsidP="00B54590">
      <w:pPr>
        <w:pStyle w:val="afff2"/>
        <w:jc w:val="both"/>
        <w:rPr>
          <w:rFonts w:ascii="Times New Roman" w:hAnsi="Times New Roman" w:cs="Times New Roman"/>
          <w:b w:val="0"/>
          <w:sz w:val="24"/>
          <w:szCs w:val="24"/>
        </w:rPr>
      </w:pPr>
      <w:r w:rsidRPr="00D421F1">
        <w:rPr>
          <w:rFonts w:ascii="Times New Roman" w:hAnsi="Times New Roman" w:cs="Times New Roman"/>
          <w:b w:val="0"/>
          <w:sz w:val="24"/>
          <w:szCs w:val="24"/>
        </w:rPr>
        <w:t>Таблица 8</w:t>
      </w:r>
    </w:p>
    <w:tbl>
      <w:tblPr>
        <w:tblpPr w:leftFromText="180" w:rightFromText="180" w:vertAnchor="text" w:horzAnchor="margin" w:tblpX="108" w:tblpY="1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0"/>
        <w:gridCol w:w="2269"/>
        <w:gridCol w:w="1512"/>
        <w:gridCol w:w="1514"/>
        <w:gridCol w:w="1812"/>
      </w:tblGrid>
      <w:tr w:rsidR="00B54590" w:rsidRPr="00D421F1" w:rsidTr="00423734">
        <w:trPr>
          <w:trHeight w:val="20"/>
        </w:trPr>
        <w:tc>
          <w:tcPr>
            <w:tcW w:w="1494" w:type="pct"/>
            <w:vMerge w:val="restar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Объекты рекреационного назначения</w:t>
            </w:r>
          </w:p>
          <w:p w:rsidR="00B54590" w:rsidRPr="00D421F1" w:rsidRDefault="00B54590" w:rsidP="00423734">
            <w:pPr>
              <w:jc w:val="center"/>
              <w:rPr>
                <w:rFonts w:ascii="Times New Roman" w:hAnsi="Times New Roman" w:cs="Times New Roman"/>
                <w:sz w:val="24"/>
                <w:szCs w:val="24"/>
              </w:rPr>
            </w:pPr>
          </w:p>
          <w:p w:rsidR="00B54590" w:rsidRPr="00D421F1" w:rsidRDefault="00B54590" w:rsidP="00423734">
            <w:pPr>
              <w:jc w:val="center"/>
              <w:rPr>
                <w:rFonts w:ascii="Times New Roman" w:hAnsi="Times New Roman" w:cs="Times New Roman"/>
                <w:sz w:val="24"/>
                <w:szCs w:val="24"/>
              </w:rPr>
            </w:pPr>
          </w:p>
        </w:tc>
        <w:tc>
          <w:tcPr>
            <w:tcW w:w="3506" w:type="pct"/>
            <w:gridSpan w:val="4"/>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Минимальные расчетные показатели площади озеленения,</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кв. метров</w:t>
            </w:r>
            <w:r w:rsidRPr="00D421F1">
              <w:rPr>
                <w:rFonts w:ascii="Times New Roman" w:hAnsi="Times New Roman" w:cs="Times New Roman"/>
                <w:sz w:val="24"/>
                <w:szCs w:val="24"/>
                <w:vertAlign w:val="superscript"/>
              </w:rPr>
              <w:t xml:space="preserve"> </w:t>
            </w:r>
            <w:r w:rsidRPr="00D421F1">
              <w:rPr>
                <w:rFonts w:ascii="Times New Roman" w:hAnsi="Times New Roman" w:cs="Times New Roman"/>
                <w:sz w:val="24"/>
                <w:szCs w:val="24"/>
              </w:rPr>
              <w:t>на человека</w:t>
            </w:r>
          </w:p>
        </w:tc>
      </w:tr>
      <w:tr w:rsidR="00B54590" w:rsidRPr="00D421F1" w:rsidTr="00423734">
        <w:trPr>
          <w:trHeight w:val="20"/>
        </w:trPr>
        <w:tc>
          <w:tcPr>
            <w:tcW w:w="1494" w:type="pct"/>
            <w:vMerge/>
            <w:vAlign w:val="center"/>
          </w:tcPr>
          <w:p w:rsidR="00B54590" w:rsidRPr="00D421F1" w:rsidRDefault="00B54590" w:rsidP="00423734">
            <w:pPr>
              <w:jc w:val="center"/>
              <w:rPr>
                <w:rFonts w:ascii="Times New Roman" w:hAnsi="Times New Roman" w:cs="Times New Roman"/>
                <w:sz w:val="24"/>
                <w:szCs w:val="24"/>
              </w:rPr>
            </w:pPr>
          </w:p>
        </w:tc>
        <w:tc>
          <w:tcPr>
            <w:tcW w:w="2612" w:type="pct"/>
            <w:gridSpan w:val="3"/>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Городские населенные пункты</w:t>
            </w:r>
          </w:p>
        </w:tc>
        <w:tc>
          <w:tcPr>
            <w:tcW w:w="894" w:type="pct"/>
            <w:vMerge w:val="restar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Сельские</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населенные пункты</w:t>
            </w:r>
          </w:p>
        </w:tc>
      </w:tr>
      <w:tr w:rsidR="00B54590" w:rsidRPr="00D421F1" w:rsidTr="00423734">
        <w:trPr>
          <w:trHeight w:val="20"/>
        </w:trPr>
        <w:tc>
          <w:tcPr>
            <w:tcW w:w="1494" w:type="pct"/>
            <w:vMerge/>
            <w:vAlign w:val="center"/>
          </w:tcPr>
          <w:p w:rsidR="00B54590" w:rsidRPr="00D421F1" w:rsidRDefault="00B54590" w:rsidP="00423734">
            <w:pPr>
              <w:jc w:val="center"/>
              <w:rPr>
                <w:rFonts w:ascii="Times New Roman" w:hAnsi="Times New Roman" w:cs="Times New Roman"/>
                <w:sz w:val="24"/>
                <w:szCs w:val="24"/>
              </w:rPr>
            </w:pPr>
          </w:p>
        </w:tc>
        <w:tc>
          <w:tcPr>
            <w:tcW w:w="1119"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Крупнейшие, крупные, большие</w:t>
            </w:r>
          </w:p>
        </w:tc>
        <w:tc>
          <w:tcPr>
            <w:tcW w:w="746"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Средние</w:t>
            </w:r>
          </w:p>
          <w:p w:rsidR="00B54590" w:rsidRPr="00D421F1" w:rsidRDefault="00B54590" w:rsidP="00423734">
            <w:pPr>
              <w:jc w:val="center"/>
              <w:rPr>
                <w:rFonts w:ascii="Times New Roman" w:hAnsi="Times New Roman" w:cs="Times New Roman"/>
                <w:sz w:val="24"/>
                <w:szCs w:val="24"/>
              </w:rPr>
            </w:pPr>
          </w:p>
        </w:tc>
        <w:tc>
          <w:tcPr>
            <w:tcW w:w="747"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Малые</w:t>
            </w:r>
          </w:p>
          <w:p w:rsidR="00B54590" w:rsidRPr="00D421F1" w:rsidRDefault="00B54590" w:rsidP="00423734">
            <w:pPr>
              <w:jc w:val="center"/>
              <w:rPr>
                <w:rFonts w:ascii="Times New Roman" w:hAnsi="Times New Roman" w:cs="Times New Roman"/>
                <w:sz w:val="24"/>
                <w:szCs w:val="24"/>
              </w:rPr>
            </w:pPr>
          </w:p>
        </w:tc>
        <w:tc>
          <w:tcPr>
            <w:tcW w:w="894" w:type="pct"/>
            <w:vMerge/>
            <w:vAlign w:val="center"/>
          </w:tcPr>
          <w:p w:rsidR="00B54590" w:rsidRPr="00D421F1" w:rsidRDefault="00B54590" w:rsidP="00423734">
            <w:pPr>
              <w:jc w:val="center"/>
              <w:rPr>
                <w:rFonts w:ascii="Times New Roman" w:hAnsi="Times New Roman" w:cs="Times New Roman"/>
                <w:sz w:val="24"/>
                <w:szCs w:val="24"/>
              </w:rPr>
            </w:pPr>
          </w:p>
        </w:tc>
      </w:tr>
      <w:tr w:rsidR="00B54590" w:rsidRPr="00D421F1" w:rsidTr="00423734">
        <w:trPr>
          <w:trHeight w:val="20"/>
        </w:trPr>
        <w:tc>
          <w:tcPr>
            <w:tcW w:w="1494" w:type="pct"/>
            <w:vAlign w:val="center"/>
          </w:tcPr>
          <w:p w:rsidR="00B54590" w:rsidRPr="00D421F1" w:rsidRDefault="00B54590" w:rsidP="00423734">
            <w:pPr>
              <w:ind w:right="-108"/>
              <w:jc w:val="center"/>
              <w:rPr>
                <w:rFonts w:ascii="Times New Roman" w:hAnsi="Times New Roman" w:cs="Times New Roman"/>
                <w:sz w:val="24"/>
                <w:szCs w:val="24"/>
              </w:rPr>
            </w:pPr>
            <w:r w:rsidRPr="00D421F1">
              <w:rPr>
                <w:rFonts w:ascii="Times New Roman" w:hAnsi="Times New Roman" w:cs="Times New Roman"/>
                <w:sz w:val="24"/>
                <w:szCs w:val="24"/>
              </w:rPr>
              <w:t>Городские леса, парки, сады</w:t>
            </w:r>
          </w:p>
        </w:tc>
        <w:tc>
          <w:tcPr>
            <w:tcW w:w="1119"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10</w:t>
            </w:r>
          </w:p>
        </w:tc>
        <w:tc>
          <w:tcPr>
            <w:tcW w:w="746"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7</w:t>
            </w:r>
          </w:p>
        </w:tc>
        <w:tc>
          <w:tcPr>
            <w:tcW w:w="747"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8 (10)</w:t>
            </w:r>
          </w:p>
        </w:tc>
        <w:tc>
          <w:tcPr>
            <w:tcW w:w="894"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12</w:t>
            </w:r>
          </w:p>
        </w:tc>
      </w:tr>
      <w:tr w:rsidR="00B54590" w:rsidRPr="00D421F1" w:rsidTr="00423734">
        <w:trPr>
          <w:trHeight w:val="20"/>
        </w:trPr>
        <w:tc>
          <w:tcPr>
            <w:tcW w:w="1494" w:type="pct"/>
            <w:tcBorders>
              <w:top w:val="nil"/>
              <w:left w:val="single" w:sz="4" w:space="0" w:color="auto"/>
              <w:bottom w:val="single" w:sz="4" w:space="0" w:color="auto"/>
            </w:tcBorders>
            <w:vAlign w:val="center"/>
          </w:tcPr>
          <w:p w:rsidR="00B54590" w:rsidRPr="00D421F1" w:rsidRDefault="00B54590" w:rsidP="00423734">
            <w:pPr>
              <w:ind w:right="-216"/>
              <w:jc w:val="center"/>
              <w:rPr>
                <w:rFonts w:ascii="Times New Roman" w:hAnsi="Times New Roman" w:cs="Times New Roman"/>
                <w:sz w:val="24"/>
                <w:szCs w:val="24"/>
              </w:rPr>
            </w:pPr>
            <w:r w:rsidRPr="00D421F1">
              <w:rPr>
                <w:rFonts w:ascii="Times New Roman" w:hAnsi="Times New Roman" w:cs="Times New Roman"/>
                <w:sz w:val="24"/>
                <w:szCs w:val="24"/>
              </w:rPr>
              <w:t>С</w:t>
            </w:r>
          </w:p>
          <w:p w:rsidR="00B54590" w:rsidRPr="00D421F1" w:rsidRDefault="00B54590" w:rsidP="00423734">
            <w:pPr>
              <w:ind w:right="-216"/>
              <w:jc w:val="center"/>
              <w:rPr>
                <w:rFonts w:ascii="Times New Roman" w:hAnsi="Times New Roman" w:cs="Times New Roman"/>
                <w:sz w:val="24"/>
                <w:szCs w:val="24"/>
              </w:rPr>
            </w:pPr>
          </w:p>
          <w:p w:rsidR="00B54590" w:rsidRPr="00D421F1" w:rsidRDefault="00B54590" w:rsidP="00423734">
            <w:pPr>
              <w:ind w:right="-216"/>
              <w:jc w:val="center"/>
              <w:rPr>
                <w:rFonts w:ascii="Times New Roman" w:hAnsi="Times New Roman" w:cs="Times New Roman"/>
                <w:sz w:val="24"/>
                <w:szCs w:val="24"/>
              </w:rPr>
            </w:pPr>
          </w:p>
          <w:p w:rsidR="00B54590" w:rsidRPr="00D421F1" w:rsidRDefault="00B54590" w:rsidP="00423734">
            <w:pPr>
              <w:ind w:right="-216"/>
              <w:jc w:val="center"/>
              <w:rPr>
                <w:rFonts w:ascii="Times New Roman" w:hAnsi="Times New Roman" w:cs="Times New Roman"/>
                <w:sz w:val="24"/>
                <w:szCs w:val="24"/>
              </w:rPr>
            </w:pPr>
          </w:p>
          <w:p w:rsidR="00B54590" w:rsidRPr="00D421F1" w:rsidRDefault="00B54590" w:rsidP="00423734">
            <w:pPr>
              <w:ind w:right="-216"/>
              <w:jc w:val="center"/>
              <w:rPr>
                <w:rFonts w:ascii="Times New Roman" w:hAnsi="Times New Roman" w:cs="Times New Roman"/>
                <w:sz w:val="24"/>
                <w:szCs w:val="24"/>
              </w:rPr>
            </w:pPr>
          </w:p>
        </w:tc>
        <w:tc>
          <w:tcPr>
            <w:tcW w:w="3506" w:type="pct"/>
            <w:gridSpan w:val="4"/>
            <w:tcBorders>
              <w:top w:val="nil"/>
              <w:bottom w:val="single" w:sz="4" w:space="0" w:color="auto"/>
            </w:tcBorders>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6</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w:t>
            </w:r>
          </w:p>
        </w:tc>
      </w:tr>
    </w:tbl>
    <w:p w:rsidR="00B54590" w:rsidRPr="00D421F1" w:rsidRDefault="00B54590" w:rsidP="00B54590">
      <w:pPr>
        <w:jc w:val="both"/>
        <w:rPr>
          <w:rFonts w:ascii="Times New Roman" w:hAnsi="Times New Roman" w:cs="Times New Roman"/>
          <w:sz w:val="24"/>
          <w:szCs w:val="24"/>
        </w:rPr>
      </w:pPr>
      <w:r w:rsidRPr="00D421F1">
        <w:rPr>
          <w:rFonts w:ascii="Times New Roman" w:hAnsi="Times New Roman" w:cs="Times New Roman"/>
          <w:sz w:val="24"/>
          <w:szCs w:val="24"/>
        </w:rPr>
        <w:t>В скобках приведены расчетные показатели для малых городских населенных пунктов с населением до 20 тыс. человек</w:t>
      </w:r>
    </w:p>
    <w:p w:rsidR="00B54590" w:rsidRPr="00D421F1" w:rsidRDefault="00B54590" w:rsidP="00B54590">
      <w:pPr>
        <w:ind w:firstLine="851"/>
        <w:jc w:val="both"/>
        <w:rPr>
          <w:rFonts w:ascii="Times New Roman" w:hAnsi="Times New Roman" w:cs="Times New Roman"/>
          <w:sz w:val="24"/>
          <w:szCs w:val="24"/>
        </w:rPr>
      </w:pPr>
      <w:r w:rsidRPr="00D421F1">
        <w:rPr>
          <w:rFonts w:ascii="Times New Roman" w:hAnsi="Times New Roman" w:cs="Times New Roman"/>
          <w:sz w:val="24"/>
          <w:szCs w:val="24"/>
        </w:rPr>
        <w:t>61. 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принимать в соответствии с таблицей 9.</w:t>
      </w:r>
    </w:p>
    <w:p w:rsidR="00B54590" w:rsidRPr="00D421F1" w:rsidRDefault="00B54590" w:rsidP="00B54590">
      <w:pPr>
        <w:ind w:firstLine="851"/>
        <w:jc w:val="both"/>
        <w:rPr>
          <w:rFonts w:ascii="Times New Roman" w:hAnsi="Times New Roman" w:cs="Times New Roman"/>
          <w:sz w:val="24"/>
          <w:szCs w:val="24"/>
        </w:rPr>
      </w:pPr>
    </w:p>
    <w:p w:rsidR="00B54590" w:rsidRPr="00D421F1" w:rsidRDefault="00B54590" w:rsidP="00B54590">
      <w:pPr>
        <w:pStyle w:val="afff2"/>
        <w:jc w:val="both"/>
        <w:rPr>
          <w:rFonts w:ascii="Times New Roman" w:hAnsi="Times New Roman" w:cs="Times New Roman"/>
          <w:b w:val="0"/>
          <w:sz w:val="24"/>
          <w:szCs w:val="24"/>
        </w:rPr>
      </w:pPr>
      <w:r w:rsidRPr="00D421F1">
        <w:rPr>
          <w:rFonts w:ascii="Times New Roman" w:hAnsi="Times New Roman" w:cs="Times New Roman"/>
          <w:b w:val="0"/>
          <w:sz w:val="24"/>
          <w:szCs w:val="24"/>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4221"/>
        <w:gridCol w:w="2498"/>
        <w:gridCol w:w="2082"/>
      </w:tblGrid>
      <w:tr w:rsidR="00B54590" w:rsidRPr="00D421F1" w:rsidTr="00423734">
        <w:trPr>
          <w:trHeight w:val="482"/>
        </w:trPr>
        <w:tc>
          <w:tcPr>
            <w:tcW w:w="659"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w:t>
            </w:r>
          </w:p>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п/п</w:t>
            </w:r>
          </w:p>
        </w:tc>
        <w:tc>
          <w:tcPr>
            <w:tcW w:w="208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Объекты рекреационного назначения</w:t>
            </w:r>
          </w:p>
        </w:tc>
        <w:tc>
          <w:tcPr>
            <w:tcW w:w="123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Вместимость объектов рекреационного назначения, мест</w:t>
            </w:r>
          </w:p>
        </w:tc>
        <w:tc>
          <w:tcPr>
            <w:tcW w:w="1027" w:type="pct"/>
            <w:vAlign w:val="center"/>
          </w:tcPr>
          <w:p w:rsidR="00B54590" w:rsidRPr="00D421F1" w:rsidRDefault="00B54590" w:rsidP="00423734">
            <w:pPr>
              <w:pStyle w:val="aa"/>
              <w:ind w:left="538" w:right="-52" w:hanging="538"/>
              <w:rPr>
                <w:rFonts w:ascii="Times New Roman" w:hAnsi="Times New Roman" w:cs="Times New Roman"/>
                <w:b/>
                <w:sz w:val="24"/>
                <w:szCs w:val="24"/>
              </w:rPr>
            </w:pPr>
            <w:r w:rsidRPr="00D421F1">
              <w:rPr>
                <w:rFonts w:ascii="Times New Roman" w:hAnsi="Times New Roman" w:cs="Times New Roman"/>
                <w:b/>
                <w:sz w:val="24"/>
                <w:szCs w:val="24"/>
              </w:rPr>
              <w:t>Размер земельного</w:t>
            </w:r>
          </w:p>
          <w:p w:rsidR="00B54590" w:rsidRPr="00D421F1" w:rsidRDefault="00B54590" w:rsidP="00423734">
            <w:pPr>
              <w:pStyle w:val="aa"/>
              <w:ind w:left="538" w:right="-52" w:hanging="538"/>
              <w:rPr>
                <w:rFonts w:ascii="Times New Roman" w:hAnsi="Times New Roman" w:cs="Times New Roman"/>
                <w:b/>
                <w:sz w:val="24"/>
                <w:szCs w:val="24"/>
              </w:rPr>
            </w:pPr>
            <w:r w:rsidRPr="00D421F1">
              <w:rPr>
                <w:rFonts w:ascii="Times New Roman" w:hAnsi="Times New Roman" w:cs="Times New Roman"/>
                <w:b/>
                <w:sz w:val="24"/>
                <w:szCs w:val="24"/>
              </w:rPr>
              <w:t>участка,</w:t>
            </w:r>
          </w:p>
          <w:p w:rsidR="00B54590" w:rsidRPr="00D421F1" w:rsidRDefault="00B54590" w:rsidP="00423734">
            <w:pPr>
              <w:pStyle w:val="aa"/>
              <w:ind w:left="538" w:right="-52" w:hanging="538"/>
              <w:rPr>
                <w:rFonts w:ascii="Times New Roman" w:hAnsi="Times New Roman" w:cs="Times New Roman"/>
                <w:b/>
                <w:sz w:val="24"/>
                <w:szCs w:val="24"/>
              </w:rPr>
            </w:pPr>
            <w:r w:rsidRPr="00D421F1">
              <w:rPr>
                <w:rFonts w:ascii="Times New Roman" w:hAnsi="Times New Roman" w:cs="Times New Roman"/>
                <w:b/>
                <w:sz w:val="24"/>
                <w:szCs w:val="24"/>
              </w:rPr>
              <w:t>кв.метров на 1 место</w:t>
            </w:r>
          </w:p>
        </w:tc>
      </w:tr>
      <w:tr w:rsidR="00B54590" w:rsidRPr="00D421F1" w:rsidTr="00423734">
        <w:trPr>
          <w:trHeight w:val="122"/>
        </w:trPr>
        <w:tc>
          <w:tcPr>
            <w:tcW w:w="659" w:type="pct"/>
            <w:vAlign w:val="center"/>
          </w:tcPr>
          <w:p w:rsidR="00B54590" w:rsidRPr="00D421F1" w:rsidRDefault="00B54590" w:rsidP="00423734">
            <w:pPr>
              <w:pStyle w:val="aa"/>
              <w:rPr>
                <w:rFonts w:ascii="Times New Roman" w:hAnsi="Times New Roman" w:cs="Times New Roman"/>
                <w:b/>
                <w:sz w:val="24"/>
                <w:szCs w:val="24"/>
              </w:rPr>
            </w:pPr>
          </w:p>
        </w:tc>
        <w:tc>
          <w:tcPr>
            <w:tcW w:w="208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1</w:t>
            </w:r>
          </w:p>
        </w:tc>
        <w:tc>
          <w:tcPr>
            <w:tcW w:w="123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2</w:t>
            </w:r>
          </w:p>
        </w:tc>
        <w:tc>
          <w:tcPr>
            <w:tcW w:w="1027" w:type="pct"/>
            <w:vAlign w:val="center"/>
          </w:tcPr>
          <w:p w:rsidR="00B54590" w:rsidRPr="00D421F1" w:rsidRDefault="00B54590" w:rsidP="00423734">
            <w:pPr>
              <w:pStyle w:val="aa"/>
              <w:ind w:left="538" w:right="-263" w:hanging="538"/>
              <w:rPr>
                <w:rFonts w:ascii="Times New Roman" w:hAnsi="Times New Roman" w:cs="Times New Roman"/>
                <w:b/>
                <w:sz w:val="24"/>
                <w:szCs w:val="24"/>
              </w:rPr>
            </w:pPr>
            <w:r w:rsidRPr="00D421F1">
              <w:rPr>
                <w:rFonts w:ascii="Times New Roman" w:hAnsi="Times New Roman" w:cs="Times New Roman"/>
                <w:b/>
                <w:sz w:val="24"/>
                <w:szCs w:val="24"/>
              </w:rPr>
              <w:t>3</w:t>
            </w:r>
          </w:p>
        </w:tc>
      </w:tr>
      <w:tr w:rsidR="00B54590" w:rsidRPr="00D421F1" w:rsidTr="00423734">
        <w:trPr>
          <w:trHeight w:val="316"/>
        </w:trPr>
        <w:tc>
          <w:tcPr>
            <w:tcW w:w="5000" w:type="pct"/>
            <w:gridSpan w:val="4"/>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Объекты рекреационного назначения по приему и обслуживанию туристов с целью познавательного туризма</w:t>
            </w:r>
          </w:p>
        </w:tc>
      </w:tr>
      <w:tr w:rsidR="00B54590" w:rsidRPr="00D421F1" w:rsidTr="00423734">
        <w:trPr>
          <w:trHeight w:val="316"/>
        </w:trPr>
        <w:tc>
          <w:tcPr>
            <w:tcW w:w="659"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1.</w:t>
            </w:r>
          </w:p>
        </w:tc>
        <w:tc>
          <w:tcPr>
            <w:tcW w:w="208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Туристические гостиницы</w:t>
            </w:r>
          </w:p>
        </w:tc>
        <w:tc>
          <w:tcPr>
            <w:tcW w:w="123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 xml:space="preserve">По заданию на </w:t>
            </w:r>
            <w:r w:rsidRPr="00D421F1">
              <w:rPr>
                <w:rFonts w:ascii="Times New Roman" w:hAnsi="Times New Roman" w:cs="Times New Roman"/>
                <w:b/>
                <w:sz w:val="24"/>
                <w:szCs w:val="24"/>
              </w:rPr>
              <w:lastRenderedPageBreak/>
              <w:t>проектирование</w:t>
            </w:r>
          </w:p>
        </w:tc>
        <w:tc>
          <w:tcPr>
            <w:tcW w:w="1027"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lastRenderedPageBreak/>
              <w:t>50-75</w:t>
            </w:r>
          </w:p>
          <w:p w:rsidR="00B54590" w:rsidRPr="00D421F1" w:rsidRDefault="00B54590" w:rsidP="00423734">
            <w:pPr>
              <w:pStyle w:val="aa"/>
              <w:rPr>
                <w:rFonts w:ascii="Times New Roman" w:hAnsi="Times New Roman" w:cs="Times New Roman"/>
                <w:b/>
                <w:sz w:val="24"/>
                <w:szCs w:val="24"/>
              </w:rPr>
            </w:pPr>
          </w:p>
        </w:tc>
      </w:tr>
      <w:tr w:rsidR="00B54590" w:rsidRPr="00D421F1" w:rsidTr="00423734">
        <w:trPr>
          <w:trHeight w:val="325"/>
        </w:trPr>
        <w:tc>
          <w:tcPr>
            <w:tcW w:w="659"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lastRenderedPageBreak/>
              <w:t>2.</w:t>
            </w:r>
          </w:p>
        </w:tc>
        <w:tc>
          <w:tcPr>
            <w:tcW w:w="208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Гостиницы для автотуристов</w:t>
            </w:r>
          </w:p>
        </w:tc>
        <w:tc>
          <w:tcPr>
            <w:tcW w:w="123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По заданию на проектирование</w:t>
            </w:r>
          </w:p>
        </w:tc>
        <w:tc>
          <w:tcPr>
            <w:tcW w:w="1027"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75-100</w:t>
            </w:r>
          </w:p>
          <w:p w:rsidR="00B54590" w:rsidRPr="00D421F1" w:rsidRDefault="00B54590" w:rsidP="00423734">
            <w:pPr>
              <w:pStyle w:val="aa"/>
              <w:rPr>
                <w:rFonts w:ascii="Times New Roman" w:hAnsi="Times New Roman" w:cs="Times New Roman"/>
                <w:b/>
                <w:sz w:val="24"/>
                <w:szCs w:val="24"/>
              </w:rPr>
            </w:pPr>
          </w:p>
        </w:tc>
      </w:tr>
      <w:tr w:rsidR="00B54590" w:rsidRPr="00D421F1" w:rsidTr="00423734">
        <w:trPr>
          <w:trHeight w:val="316"/>
        </w:trPr>
        <w:tc>
          <w:tcPr>
            <w:tcW w:w="659"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3.</w:t>
            </w:r>
          </w:p>
        </w:tc>
        <w:tc>
          <w:tcPr>
            <w:tcW w:w="208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Мотели, кемпинги</w:t>
            </w:r>
          </w:p>
        </w:tc>
        <w:tc>
          <w:tcPr>
            <w:tcW w:w="123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По заданию на проектирование</w:t>
            </w:r>
          </w:p>
        </w:tc>
        <w:tc>
          <w:tcPr>
            <w:tcW w:w="1027"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75-150</w:t>
            </w:r>
          </w:p>
          <w:p w:rsidR="00B54590" w:rsidRPr="00D421F1" w:rsidRDefault="00B54590" w:rsidP="00423734">
            <w:pPr>
              <w:pStyle w:val="aa"/>
              <w:rPr>
                <w:rFonts w:ascii="Times New Roman" w:hAnsi="Times New Roman" w:cs="Times New Roman"/>
                <w:b/>
                <w:sz w:val="24"/>
                <w:szCs w:val="24"/>
              </w:rPr>
            </w:pPr>
          </w:p>
        </w:tc>
      </w:tr>
      <w:tr w:rsidR="00B54590" w:rsidRPr="00D421F1" w:rsidTr="00423734">
        <w:trPr>
          <w:trHeight w:val="316"/>
        </w:trPr>
        <w:tc>
          <w:tcPr>
            <w:tcW w:w="5000" w:type="pct"/>
            <w:gridSpan w:val="4"/>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Основные объекты рекреационного назначения, специализирующиеся на видах спортивного и оздоровительного отдыха и туризма</w:t>
            </w:r>
          </w:p>
        </w:tc>
      </w:tr>
      <w:tr w:rsidR="00B54590" w:rsidRPr="00D421F1" w:rsidTr="00423734">
        <w:trPr>
          <w:trHeight w:val="325"/>
        </w:trPr>
        <w:tc>
          <w:tcPr>
            <w:tcW w:w="659"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lang w:val="en-US"/>
              </w:rPr>
              <w:t>4</w:t>
            </w:r>
            <w:r w:rsidRPr="00D421F1">
              <w:rPr>
                <w:rFonts w:ascii="Times New Roman" w:hAnsi="Times New Roman" w:cs="Times New Roman"/>
                <w:b/>
                <w:sz w:val="24"/>
                <w:szCs w:val="24"/>
              </w:rPr>
              <w:t>.</w:t>
            </w:r>
          </w:p>
        </w:tc>
        <w:tc>
          <w:tcPr>
            <w:tcW w:w="208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Туристические базы</w:t>
            </w:r>
          </w:p>
        </w:tc>
        <w:tc>
          <w:tcPr>
            <w:tcW w:w="123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По заданию на проектирование</w:t>
            </w:r>
          </w:p>
        </w:tc>
        <w:tc>
          <w:tcPr>
            <w:tcW w:w="1027"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65-80</w:t>
            </w:r>
          </w:p>
        </w:tc>
      </w:tr>
      <w:tr w:rsidR="00B54590" w:rsidRPr="00D421F1" w:rsidTr="00423734">
        <w:trPr>
          <w:trHeight w:val="37"/>
        </w:trPr>
        <w:tc>
          <w:tcPr>
            <w:tcW w:w="659"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5.</w:t>
            </w:r>
          </w:p>
        </w:tc>
        <w:tc>
          <w:tcPr>
            <w:tcW w:w="208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Оборудованные походные площадки</w:t>
            </w:r>
          </w:p>
          <w:p w:rsidR="00B54590" w:rsidRPr="00D421F1" w:rsidRDefault="00B54590" w:rsidP="00423734">
            <w:pPr>
              <w:pStyle w:val="aa"/>
              <w:rPr>
                <w:rFonts w:ascii="Times New Roman" w:hAnsi="Times New Roman" w:cs="Times New Roman"/>
                <w:b/>
                <w:sz w:val="24"/>
                <w:szCs w:val="24"/>
              </w:rPr>
            </w:pPr>
          </w:p>
        </w:tc>
        <w:tc>
          <w:tcPr>
            <w:tcW w:w="1232" w:type="pct"/>
            <w:shd w:val="clear" w:color="auto" w:fill="auto"/>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По заданию на проектирование</w:t>
            </w:r>
          </w:p>
        </w:tc>
        <w:tc>
          <w:tcPr>
            <w:tcW w:w="1027"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5-8</w:t>
            </w:r>
          </w:p>
          <w:p w:rsidR="00B54590" w:rsidRPr="00D421F1" w:rsidRDefault="00B54590" w:rsidP="00423734">
            <w:pPr>
              <w:pStyle w:val="aa"/>
              <w:rPr>
                <w:rFonts w:ascii="Times New Roman" w:hAnsi="Times New Roman" w:cs="Times New Roman"/>
                <w:b/>
                <w:sz w:val="24"/>
                <w:szCs w:val="24"/>
              </w:rPr>
            </w:pPr>
          </w:p>
        </w:tc>
      </w:tr>
      <w:tr w:rsidR="00B54590" w:rsidRPr="00D421F1" w:rsidTr="00423734">
        <w:trPr>
          <w:trHeight w:val="325"/>
        </w:trPr>
        <w:tc>
          <w:tcPr>
            <w:tcW w:w="659" w:type="pct"/>
            <w:tcBorders>
              <w:top w:val="single" w:sz="4" w:space="0" w:color="auto"/>
            </w:tcBorders>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6.</w:t>
            </w:r>
          </w:p>
        </w:tc>
        <w:tc>
          <w:tcPr>
            <w:tcW w:w="2082" w:type="pct"/>
            <w:tcBorders>
              <w:top w:val="single" w:sz="4" w:space="0" w:color="auto"/>
            </w:tcBorders>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Спортивно-оздоровительные базы выходного дня</w:t>
            </w:r>
          </w:p>
        </w:tc>
        <w:tc>
          <w:tcPr>
            <w:tcW w:w="1232" w:type="pct"/>
            <w:shd w:val="clear" w:color="auto" w:fill="auto"/>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По заданию на проектирование</w:t>
            </w:r>
          </w:p>
        </w:tc>
        <w:tc>
          <w:tcPr>
            <w:tcW w:w="1027"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140-160</w:t>
            </w:r>
          </w:p>
          <w:p w:rsidR="00B54590" w:rsidRPr="00D421F1" w:rsidRDefault="00B54590" w:rsidP="00423734">
            <w:pPr>
              <w:pStyle w:val="aa"/>
              <w:rPr>
                <w:rFonts w:ascii="Times New Roman" w:hAnsi="Times New Roman" w:cs="Times New Roman"/>
                <w:b/>
                <w:sz w:val="24"/>
                <w:szCs w:val="24"/>
              </w:rPr>
            </w:pPr>
          </w:p>
          <w:p w:rsidR="00B54590" w:rsidRPr="00D421F1" w:rsidRDefault="00B54590" w:rsidP="00423734">
            <w:pPr>
              <w:pStyle w:val="aa"/>
              <w:rPr>
                <w:rFonts w:ascii="Times New Roman" w:hAnsi="Times New Roman" w:cs="Times New Roman"/>
                <w:b/>
                <w:sz w:val="24"/>
                <w:szCs w:val="24"/>
              </w:rPr>
            </w:pPr>
          </w:p>
        </w:tc>
      </w:tr>
      <w:tr w:rsidR="00B54590" w:rsidRPr="00D421F1" w:rsidTr="00423734">
        <w:trPr>
          <w:trHeight w:val="84"/>
        </w:trPr>
        <w:tc>
          <w:tcPr>
            <w:tcW w:w="5000" w:type="pct"/>
            <w:gridSpan w:val="4"/>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Объекты оздоровительного и реабилитационного профиля территории</w:t>
            </w:r>
          </w:p>
        </w:tc>
      </w:tr>
      <w:tr w:rsidR="00B54590" w:rsidRPr="00D421F1" w:rsidTr="00423734">
        <w:trPr>
          <w:trHeight w:val="84"/>
        </w:trPr>
        <w:tc>
          <w:tcPr>
            <w:tcW w:w="659"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7.</w:t>
            </w:r>
          </w:p>
        </w:tc>
        <w:tc>
          <w:tcPr>
            <w:tcW w:w="2082" w:type="pct"/>
            <w:vAlign w:val="center"/>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Санатории</w:t>
            </w:r>
          </w:p>
          <w:p w:rsidR="00B54590" w:rsidRPr="00D421F1" w:rsidRDefault="00B54590" w:rsidP="00423734">
            <w:pPr>
              <w:jc w:val="center"/>
              <w:rPr>
                <w:rFonts w:ascii="Times New Roman" w:hAnsi="Times New Roman" w:cs="Times New Roman"/>
                <w:sz w:val="24"/>
                <w:szCs w:val="24"/>
              </w:rPr>
            </w:pPr>
          </w:p>
          <w:p w:rsidR="00B54590" w:rsidRPr="00D421F1" w:rsidRDefault="00B54590" w:rsidP="00423734">
            <w:pPr>
              <w:jc w:val="center"/>
              <w:rPr>
                <w:rFonts w:ascii="Times New Roman" w:hAnsi="Times New Roman" w:cs="Times New Roman"/>
                <w:sz w:val="24"/>
                <w:szCs w:val="24"/>
              </w:rPr>
            </w:pPr>
          </w:p>
        </w:tc>
        <w:tc>
          <w:tcPr>
            <w:tcW w:w="1232"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По заданию на проектирование</w:t>
            </w:r>
          </w:p>
        </w:tc>
        <w:tc>
          <w:tcPr>
            <w:tcW w:w="1027"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125-150</w:t>
            </w:r>
          </w:p>
        </w:tc>
      </w:tr>
      <w:tr w:rsidR="00B54590" w:rsidRPr="00D421F1" w:rsidTr="00423734">
        <w:trPr>
          <w:trHeight w:val="84"/>
        </w:trPr>
        <w:tc>
          <w:tcPr>
            <w:tcW w:w="659"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8.</w:t>
            </w:r>
          </w:p>
        </w:tc>
        <w:tc>
          <w:tcPr>
            <w:tcW w:w="2082" w:type="pct"/>
            <w:vAlign w:val="center"/>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Детские санатории</w:t>
            </w:r>
          </w:p>
        </w:tc>
        <w:tc>
          <w:tcPr>
            <w:tcW w:w="1232"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По заданию на проектирование</w:t>
            </w:r>
          </w:p>
        </w:tc>
        <w:tc>
          <w:tcPr>
            <w:tcW w:w="1027" w:type="pct"/>
            <w:vAlign w:val="center"/>
          </w:tcPr>
          <w:p w:rsidR="00B54590" w:rsidRPr="00D421F1" w:rsidRDefault="00B54590" w:rsidP="00423734">
            <w:pPr>
              <w:jc w:val="center"/>
              <w:rPr>
                <w:rFonts w:ascii="Times New Roman" w:hAnsi="Times New Roman" w:cs="Times New Roman"/>
                <w:sz w:val="24"/>
                <w:szCs w:val="24"/>
                <w:lang w:val="en-US"/>
              </w:rPr>
            </w:pPr>
            <w:r w:rsidRPr="00D421F1">
              <w:rPr>
                <w:rFonts w:ascii="Times New Roman" w:hAnsi="Times New Roman" w:cs="Times New Roman"/>
                <w:sz w:val="24"/>
                <w:szCs w:val="24"/>
              </w:rPr>
              <w:t>145-170</w:t>
            </w:r>
          </w:p>
        </w:tc>
      </w:tr>
      <w:tr w:rsidR="00B54590" w:rsidRPr="00D421F1" w:rsidTr="00423734">
        <w:trPr>
          <w:trHeight w:val="84"/>
        </w:trPr>
        <w:tc>
          <w:tcPr>
            <w:tcW w:w="659"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9.</w:t>
            </w:r>
          </w:p>
        </w:tc>
        <w:tc>
          <w:tcPr>
            <w:tcW w:w="2082" w:type="pct"/>
            <w:vAlign w:val="center"/>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Санатории-профилактории</w:t>
            </w:r>
          </w:p>
          <w:p w:rsidR="00B54590" w:rsidRPr="00D421F1" w:rsidRDefault="00B54590" w:rsidP="00423734">
            <w:pPr>
              <w:jc w:val="center"/>
              <w:rPr>
                <w:rFonts w:ascii="Times New Roman" w:hAnsi="Times New Roman" w:cs="Times New Roman"/>
                <w:sz w:val="24"/>
                <w:szCs w:val="24"/>
              </w:rPr>
            </w:pPr>
          </w:p>
        </w:tc>
        <w:tc>
          <w:tcPr>
            <w:tcW w:w="1232"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По заданию на проектирование</w:t>
            </w:r>
          </w:p>
        </w:tc>
        <w:tc>
          <w:tcPr>
            <w:tcW w:w="1027"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70-100</w:t>
            </w:r>
          </w:p>
        </w:tc>
      </w:tr>
      <w:tr w:rsidR="00B54590" w:rsidRPr="00D421F1" w:rsidTr="00423734">
        <w:trPr>
          <w:trHeight w:val="84"/>
        </w:trPr>
        <w:tc>
          <w:tcPr>
            <w:tcW w:w="659" w:type="pct"/>
            <w:vAlign w:val="center"/>
          </w:tcPr>
          <w:p w:rsidR="00B54590" w:rsidRPr="00D421F1" w:rsidRDefault="00B54590" w:rsidP="00423734">
            <w:pPr>
              <w:jc w:val="center"/>
              <w:rPr>
                <w:rFonts w:ascii="Times New Roman" w:hAnsi="Times New Roman" w:cs="Times New Roman"/>
                <w:sz w:val="24"/>
                <w:szCs w:val="24"/>
              </w:rPr>
            </w:pPr>
          </w:p>
        </w:tc>
        <w:tc>
          <w:tcPr>
            <w:tcW w:w="2082"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w:t>
            </w:r>
          </w:p>
        </w:tc>
        <w:tc>
          <w:tcPr>
            <w:tcW w:w="1232"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w:t>
            </w:r>
          </w:p>
        </w:tc>
        <w:tc>
          <w:tcPr>
            <w:tcW w:w="1027"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3</w:t>
            </w:r>
          </w:p>
        </w:tc>
      </w:tr>
      <w:tr w:rsidR="00B54590" w:rsidRPr="00D421F1" w:rsidTr="00423734">
        <w:trPr>
          <w:trHeight w:val="84"/>
        </w:trPr>
        <w:tc>
          <w:tcPr>
            <w:tcW w:w="659"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10.</w:t>
            </w:r>
          </w:p>
        </w:tc>
        <w:tc>
          <w:tcPr>
            <w:tcW w:w="2082" w:type="pct"/>
            <w:vAlign w:val="center"/>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Специализированные больницы восстановительного лечения</w:t>
            </w:r>
          </w:p>
        </w:tc>
        <w:tc>
          <w:tcPr>
            <w:tcW w:w="1232"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По заданию на проектирование</w:t>
            </w:r>
          </w:p>
        </w:tc>
        <w:tc>
          <w:tcPr>
            <w:tcW w:w="1027" w:type="pct"/>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140-200</w:t>
            </w:r>
          </w:p>
        </w:tc>
      </w:tr>
      <w:tr w:rsidR="00B54590" w:rsidRPr="00D421F1" w:rsidTr="00423734">
        <w:trPr>
          <w:trHeight w:val="84"/>
        </w:trPr>
        <w:tc>
          <w:tcPr>
            <w:tcW w:w="5000" w:type="pct"/>
            <w:gridSpan w:val="4"/>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Объекты рекреационного назначения оздоровительного профиля по приему и обслуживанию туристов</w:t>
            </w:r>
          </w:p>
        </w:tc>
      </w:tr>
      <w:tr w:rsidR="00B54590" w:rsidRPr="00D421F1" w:rsidTr="00423734">
        <w:trPr>
          <w:trHeight w:val="84"/>
        </w:trPr>
        <w:tc>
          <w:tcPr>
            <w:tcW w:w="659"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11.</w:t>
            </w:r>
          </w:p>
        </w:tc>
        <w:tc>
          <w:tcPr>
            <w:tcW w:w="208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Пансионаты</w:t>
            </w:r>
          </w:p>
        </w:tc>
        <w:tc>
          <w:tcPr>
            <w:tcW w:w="123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По заданию на проектирование</w:t>
            </w:r>
          </w:p>
        </w:tc>
        <w:tc>
          <w:tcPr>
            <w:tcW w:w="1027"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120-130</w:t>
            </w:r>
          </w:p>
        </w:tc>
      </w:tr>
      <w:tr w:rsidR="00B54590" w:rsidRPr="00D421F1" w:rsidTr="00423734">
        <w:trPr>
          <w:trHeight w:val="501"/>
        </w:trPr>
        <w:tc>
          <w:tcPr>
            <w:tcW w:w="659"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12.</w:t>
            </w:r>
          </w:p>
        </w:tc>
        <w:tc>
          <w:tcPr>
            <w:tcW w:w="208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Детские и молодежные лагеря</w:t>
            </w:r>
          </w:p>
        </w:tc>
        <w:tc>
          <w:tcPr>
            <w:tcW w:w="123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По заданию на проектирование</w:t>
            </w:r>
          </w:p>
        </w:tc>
        <w:tc>
          <w:tcPr>
            <w:tcW w:w="1027" w:type="pct"/>
            <w:vAlign w:val="center"/>
          </w:tcPr>
          <w:p w:rsidR="00B54590" w:rsidRPr="00D421F1" w:rsidRDefault="00B54590" w:rsidP="00423734">
            <w:pPr>
              <w:pStyle w:val="aa"/>
              <w:rPr>
                <w:rFonts w:ascii="Times New Roman" w:hAnsi="Times New Roman" w:cs="Times New Roman"/>
                <w:b/>
                <w:sz w:val="24"/>
                <w:szCs w:val="24"/>
              </w:rPr>
            </w:pPr>
          </w:p>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150-200</w:t>
            </w:r>
          </w:p>
          <w:p w:rsidR="00B54590" w:rsidRPr="00D421F1" w:rsidRDefault="00B54590" w:rsidP="00423734">
            <w:pPr>
              <w:pStyle w:val="aa"/>
              <w:rPr>
                <w:rFonts w:ascii="Times New Roman" w:hAnsi="Times New Roman" w:cs="Times New Roman"/>
                <w:b/>
                <w:sz w:val="24"/>
                <w:szCs w:val="24"/>
              </w:rPr>
            </w:pPr>
          </w:p>
        </w:tc>
      </w:tr>
      <w:tr w:rsidR="00B54590" w:rsidRPr="00D421F1" w:rsidTr="00423734">
        <w:trPr>
          <w:trHeight w:val="513"/>
        </w:trPr>
        <w:tc>
          <w:tcPr>
            <w:tcW w:w="659" w:type="pct"/>
            <w:tcBorders>
              <w:bottom w:val="single" w:sz="4" w:space="0" w:color="auto"/>
            </w:tcBorders>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lastRenderedPageBreak/>
              <w:t>13.</w:t>
            </w:r>
          </w:p>
        </w:tc>
        <w:tc>
          <w:tcPr>
            <w:tcW w:w="2082" w:type="pct"/>
            <w:tcBorders>
              <w:bottom w:val="single" w:sz="4" w:space="0" w:color="auto"/>
            </w:tcBorders>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Площадки отдыха</w:t>
            </w:r>
          </w:p>
        </w:tc>
        <w:tc>
          <w:tcPr>
            <w:tcW w:w="1232" w:type="pct"/>
            <w:tcBorders>
              <w:bottom w:val="single" w:sz="4" w:space="0" w:color="auto"/>
            </w:tcBorders>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10-25</w:t>
            </w:r>
          </w:p>
        </w:tc>
        <w:tc>
          <w:tcPr>
            <w:tcW w:w="1027" w:type="pct"/>
            <w:tcBorders>
              <w:bottom w:val="single" w:sz="4" w:space="0" w:color="auto"/>
            </w:tcBorders>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75</w:t>
            </w:r>
          </w:p>
        </w:tc>
      </w:tr>
      <w:tr w:rsidR="00B54590" w:rsidRPr="00D421F1" w:rsidTr="00423734">
        <w:trPr>
          <w:trHeight w:val="84"/>
        </w:trPr>
        <w:tc>
          <w:tcPr>
            <w:tcW w:w="659"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14.</w:t>
            </w:r>
          </w:p>
        </w:tc>
        <w:tc>
          <w:tcPr>
            <w:tcW w:w="208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Дом охотника</w:t>
            </w:r>
          </w:p>
          <w:p w:rsidR="00B54590" w:rsidRPr="00D421F1" w:rsidRDefault="00B54590" w:rsidP="00423734">
            <w:pPr>
              <w:pStyle w:val="aa"/>
              <w:rPr>
                <w:rFonts w:ascii="Times New Roman" w:hAnsi="Times New Roman" w:cs="Times New Roman"/>
                <w:b/>
                <w:sz w:val="24"/>
                <w:szCs w:val="24"/>
              </w:rPr>
            </w:pPr>
          </w:p>
        </w:tc>
        <w:tc>
          <w:tcPr>
            <w:tcW w:w="123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10-20</w:t>
            </w:r>
          </w:p>
        </w:tc>
        <w:tc>
          <w:tcPr>
            <w:tcW w:w="1027"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25</w:t>
            </w:r>
          </w:p>
        </w:tc>
      </w:tr>
      <w:tr w:rsidR="00B54590" w:rsidRPr="00D421F1" w:rsidTr="00423734">
        <w:trPr>
          <w:trHeight w:val="84"/>
        </w:trPr>
        <w:tc>
          <w:tcPr>
            <w:tcW w:w="659"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15.</w:t>
            </w:r>
          </w:p>
        </w:tc>
        <w:tc>
          <w:tcPr>
            <w:tcW w:w="208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Дом рыбака</w:t>
            </w:r>
          </w:p>
        </w:tc>
        <w:tc>
          <w:tcPr>
            <w:tcW w:w="123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25-100</w:t>
            </w:r>
          </w:p>
        </w:tc>
        <w:tc>
          <w:tcPr>
            <w:tcW w:w="1027"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25</w:t>
            </w:r>
          </w:p>
          <w:p w:rsidR="00B54590" w:rsidRPr="00D421F1" w:rsidRDefault="00B54590" w:rsidP="00423734">
            <w:pPr>
              <w:pStyle w:val="aa"/>
              <w:rPr>
                <w:rFonts w:ascii="Times New Roman" w:hAnsi="Times New Roman" w:cs="Times New Roman"/>
                <w:b/>
                <w:sz w:val="24"/>
                <w:szCs w:val="24"/>
              </w:rPr>
            </w:pPr>
          </w:p>
        </w:tc>
      </w:tr>
      <w:tr w:rsidR="00B54590" w:rsidRPr="00D421F1" w:rsidTr="00423734">
        <w:trPr>
          <w:trHeight w:val="84"/>
        </w:trPr>
        <w:tc>
          <w:tcPr>
            <w:tcW w:w="659"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16.</w:t>
            </w:r>
          </w:p>
        </w:tc>
        <w:tc>
          <w:tcPr>
            <w:tcW w:w="208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Лесные хижины</w:t>
            </w:r>
          </w:p>
        </w:tc>
        <w:tc>
          <w:tcPr>
            <w:tcW w:w="123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10-15</w:t>
            </w:r>
          </w:p>
        </w:tc>
        <w:tc>
          <w:tcPr>
            <w:tcW w:w="1027"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15-20</w:t>
            </w:r>
          </w:p>
          <w:p w:rsidR="00B54590" w:rsidRPr="00D421F1" w:rsidRDefault="00B54590" w:rsidP="00423734">
            <w:pPr>
              <w:pStyle w:val="aa"/>
              <w:rPr>
                <w:rFonts w:ascii="Times New Roman" w:hAnsi="Times New Roman" w:cs="Times New Roman"/>
                <w:b/>
                <w:sz w:val="24"/>
                <w:szCs w:val="24"/>
              </w:rPr>
            </w:pPr>
          </w:p>
        </w:tc>
      </w:tr>
      <w:tr w:rsidR="00B54590" w:rsidRPr="00D421F1" w:rsidTr="00423734">
        <w:trPr>
          <w:trHeight w:val="84"/>
        </w:trPr>
        <w:tc>
          <w:tcPr>
            <w:tcW w:w="659"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17.</w:t>
            </w:r>
          </w:p>
        </w:tc>
        <w:tc>
          <w:tcPr>
            <w:tcW w:w="208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Объекты размещения экзотического характера: хутора, слободки, постоялые дворы</w:t>
            </w:r>
          </w:p>
        </w:tc>
        <w:tc>
          <w:tcPr>
            <w:tcW w:w="1232"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25-50</w:t>
            </w:r>
          </w:p>
        </w:tc>
        <w:tc>
          <w:tcPr>
            <w:tcW w:w="1027" w:type="pct"/>
            <w:vAlign w:val="center"/>
          </w:tcPr>
          <w:p w:rsidR="00B54590" w:rsidRPr="00D421F1" w:rsidRDefault="00B54590" w:rsidP="00423734">
            <w:pPr>
              <w:pStyle w:val="aa"/>
              <w:rPr>
                <w:rFonts w:ascii="Times New Roman" w:hAnsi="Times New Roman" w:cs="Times New Roman"/>
                <w:b/>
                <w:sz w:val="24"/>
                <w:szCs w:val="24"/>
              </w:rPr>
            </w:pPr>
          </w:p>
        </w:tc>
      </w:tr>
    </w:tbl>
    <w:p w:rsidR="00B54590" w:rsidRPr="00D421F1" w:rsidRDefault="00B54590" w:rsidP="00B54590">
      <w:pPr>
        <w:jc w:val="both"/>
        <w:rPr>
          <w:rFonts w:ascii="Times New Roman" w:hAnsi="Times New Roman" w:cs="Times New Roman"/>
          <w:sz w:val="24"/>
          <w:szCs w:val="24"/>
        </w:rPr>
      </w:pPr>
    </w:p>
    <w:p w:rsidR="00B54590" w:rsidRPr="00D421F1" w:rsidRDefault="00B54590" w:rsidP="00B54590">
      <w:pPr>
        <w:jc w:val="both"/>
        <w:rPr>
          <w:rFonts w:ascii="Times New Roman" w:hAnsi="Times New Roman" w:cs="Times New Roman"/>
          <w:b/>
          <w:sz w:val="24"/>
          <w:szCs w:val="24"/>
        </w:rPr>
      </w:pPr>
    </w:p>
    <w:p w:rsidR="00B54590" w:rsidRPr="00D421F1" w:rsidRDefault="00B54590" w:rsidP="00B54590">
      <w:pPr>
        <w:pStyle w:val="dktexjustify"/>
        <w:shd w:val="clear" w:color="auto" w:fill="FFFFFF"/>
        <w:spacing w:before="0" w:beforeAutospacing="0" w:after="0" w:afterAutospacing="0"/>
        <w:jc w:val="center"/>
        <w:rPr>
          <w:b/>
          <w:color w:val="000000"/>
        </w:rPr>
      </w:pPr>
      <w:r w:rsidRPr="00D421F1">
        <w:rPr>
          <w:b/>
          <w:color w:val="000000"/>
        </w:rPr>
        <w:t xml:space="preserve">Норматив </w:t>
      </w:r>
      <w:r w:rsidRPr="00D421F1">
        <w:rPr>
          <w:b/>
        </w:rPr>
        <w:t>соотношения площадей функциональных зон парков, садов микрорайонов (кварталов) к общей площади парка, сада</w:t>
      </w:r>
    </w:p>
    <w:p w:rsidR="00B54590" w:rsidRPr="00D421F1" w:rsidRDefault="00B54590" w:rsidP="00B54590">
      <w:pPr>
        <w:ind w:firstLine="720"/>
        <w:jc w:val="both"/>
        <w:rPr>
          <w:rFonts w:ascii="Times New Roman" w:hAnsi="Times New Roman" w:cs="Times New Roman"/>
          <w:sz w:val="24"/>
          <w:szCs w:val="24"/>
        </w:rPr>
      </w:pPr>
    </w:p>
    <w:p w:rsidR="00B54590" w:rsidRPr="00D421F1" w:rsidRDefault="00B54590" w:rsidP="00B54590">
      <w:pPr>
        <w:ind w:firstLine="714"/>
        <w:jc w:val="both"/>
        <w:rPr>
          <w:rFonts w:ascii="Times New Roman" w:hAnsi="Times New Roman" w:cs="Times New Roman"/>
          <w:sz w:val="24"/>
          <w:szCs w:val="24"/>
        </w:rPr>
      </w:pPr>
      <w:r w:rsidRPr="00D421F1">
        <w:rPr>
          <w:rFonts w:ascii="Times New Roman" w:hAnsi="Times New Roman" w:cs="Times New Roman"/>
          <w:sz w:val="24"/>
          <w:szCs w:val="24"/>
        </w:rPr>
        <w:t>62. Минимальные расчетные показатели соотношения площадей функциональных зон парков, садов микрорайонов (кварталов) следует принимать в соответствии с таблицей 10.</w:t>
      </w:r>
    </w:p>
    <w:p w:rsidR="00B54590" w:rsidRPr="00D421F1" w:rsidRDefault="00B54590" w:rsidP="00B54590">
      <w:pPr>
        <w:pStyle w:val="afff2"/>
        <w:keepNext/>
        <w:jc w:val="both"/>
        <w:rPr>
          <w:rFonts w:ascii="Times New Roman" w:hAnsi="Times New Roman" w:cs="Times New Roman"/>
          <w:b w:val="0"/>
          <w:sz w:val="24"/>
          <w:szCs w:val="24"/>
        </w:rPr>
      </w:pPr>
      <w:r w:rsidRPr="00D421F1">
        <w:rPr>
          <w:rFonts w:ascii="Times New Roman" w:hAnsi="Times New Roman" w:cs="Times New Roman"/>
          <w:b w:val="0"/>
          <w:sz w:val="24"/>
          <w:szCs w:val="24"/>
        </w:rPr>
        <w:t>Таблица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5"/>
        <w:gridCol w:w="2245"/>
        <w:gridCol w:w="1289"/>
        <w:gridCol w:w="1889"/>
        <w:gridCol w:w="1563"/>
        <w:gridCol w:w="906"/>
      </w:tblGrid>
      <w:tr w:rsidR="00B54590" w:rsidRPr="00D421F1" w:rsidTr="00423734">
        <w:tc>
          <w:tcPr>
            <w:tcW w:w="1132" w:type="pct"/>
            <w:vMerge w:val="restart"/>
          </w:tcPr>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Функциональные</w:t>
            </w:r>
          </w:p>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зоны парков, садов микрорайонов (кварталов)</w:t>
            </w:r>
          </w:p>
        </w:tc>
        <w:tc>
          <w:tcPr>
            <w:tcW w:w="1132" w:type="pct"/>
            <w:vMerge w:val="restart"/>
          </w:tcPr>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Соотношение площадей</w:t>
            </w:r>
          </w:p>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функциональных зон, процентов от общей площади парка, сада</w:t>
            </w:r>
          </w:p>
        </w:tc>
        <w:tc>
          <w:tcPr>
            <w:tcW w:w="2736" w:type="pct"/>
            <w:gridSpan w:val="4"/>
          </w:tcPr>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Показатели площади функциональной зоны,</w:t>
            </w:r>
          </w:p>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кв.метров на посетителя</w:t>
            </w:r>
          </w:p>
        </w:tc>
      </w:tr>
      <w:tr w:rsidR="00B54590" w:rsidRPr="00D421F1" w:rsidTr="00423734">
        <w:tc>
          <w:tcPr>
            <w:tcW w:w="1132" w:type="pct"/>
            <w:vMerge/>
          </w:tcPr>
          <w:p w:rsidR="00B54590" w:rsidRPr="00D421F1" w:rsidRDefault="00B54590" w:rsidP="00423734">
            <w:pPr>
              <w:keepNext/>
              <w:jc w:val="center"/>
              <w:rPr>
                <w:rFonts w:ascii="Times New Roman" w:hAnsi="Times New Roman" w:cs="Times New Roman"/>
                <w:sz w:val="24"/>
                <w:szCs w:val="24"/>
              </w:rPr>
            </w:pPr>
          </w:p>
        </w:tc>
        <w:tc>
          <w:tcPr>
            <w:tcW w:w="1132" w:type="pct"/>
            <w:vMerge/>
          </w:tcPr>
          <w:p w:rsidR="00B54590" w:rsidRPr="00D421F1" w:rsidRDefault="00B54590" w:rsidP="00423734">
            <w:pPr>
              <w:keepNext/>
              <w:jc w:val="center"/>
              <w:rPr>
                <w:rFonts w:ascii="Times New Roman" w:hAnsi="Times New Roman" w:cs="Times New Roman"/>
                <w:sz w:val="24"/>
                <w:szCs w:val="24"/>
              </w:rPr>
            </w:pPr>
          </w:p>
        </w:tc>
        <w:tc>
          <w:tcPr>
            <w:tcW w:w="660" w:type="pct"/>
          </w:tcPr>
          <w:p w:rsidR="00B54590" w:rsidRPr="00D421F1" w:rsidRDefault="00B54590" w:rsidP="00423734">
            <w:pPr>
              <w:keepNext/>
              <w:ind w:right="-288"/>
              <w:rPr>
                <w:rFonts w:ascii="Times New Roman" w:hAnsi="Times New Roman" w:cs="Times New Roman"/>
                <w:sz w:val="24"/>
                <w:szCs w:val="24"/>
              </w:rPr>
            </w:pPr>
            <w:r w:rsidRPr="00D421F1">
              <w:rPr>
                <w:rFonts w:ascii="Times New Roman" w:hAnsi="Times New Roman" w:cs="Times New Roman"/>
                <w:sz w:val="24"/>
                <w:szCs w:val="24"/>
              </w:rPr>
              <w:t>Городской</w:t>
            </w:r>
          </w:p>
          <w:p w:rsidR="00B54590" w:rsidRPr="00D421F1" w:rsidRDefault="00B54590" w:rsidP="00423734">
            <w:pPr>
              <w:keepNext/>
              <w:rPr>
                <w:rFonts w:ascii="Times New Roman" w:hAnsi="Times New Roman" w:cs="Times New Roman"/>
                <w:sz w:val="24"/>
                <w:szCs w:val="24"/>
              </w:rPr>
            </w:pPr>
            <w:r w:rsidRPr="00D421F1">
              <w:rPr>
                <w:rFonts w:ascii="Times New Roman" w:hAnsi="Times New Roman" w:cs="Times New Roman"/>
                <w:sz w:val="24"/>
                <w:szCs w:val="24"/>
              </w:rPr>
              <w:t xml:space="preserve">      парк</w:t>
            </w:r>
          </w:p>
        </w:tc>
        <w:tc>
          <w:tcPr>
            <w:tcW w:w="850" w:type="pct"/>
          </w:tcPr>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Парк (сад) планировочного района</w:t>
            </w:r>
          </w:p>
        </w:tc>
        <w:tc>
          <w:tcPr>
            <w:tcW w:w="755" w:type="pct"/>
          </w:tcPr>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Сад микрорайона</w:t>
            </w:r>
          </w:p>
          <w:p w:rsidR="00B54590" w:rsidRPr="00D421F1" w:rsidRDefault="00B54590" w:rsidP="00423734">
            <w:pPr>
              <w:keepNext/>
              <w:jc w:val="center"/>
              <w:rPr>
                <w:rFonts w:ascii="Times New Roman" w:hAnsi="Times New Roman" w:cs="Times New Roman"/>
                <w:sz w:val="24"/>
                <w:szCs w:val="24"/>
              </w:rPr>
            </w:pPr>
          </w:p>
        </w:tc>
        <w:tc>
          <w:tcPr>
            <w:tcW w:w="471" w:type="pct"/>
          </w:tcPr>
          <w:p w:rsidR="00B54590" w:rsidRPr="00D421F1" w:rsidRDefault="00B54590" w:rsidP="00423734">
            <w:pPr>
              <w:keepNext/>
              <w:ind w:left="-108" w:right="-108"/>
              <w:jc w:val="center"/>
              <w:rPr>
                <w:rFonts w:ascii="Times New Roman" w:hAnsi="Times New Roman" w:cs="Times New Roman"/>
                <w:sz w:val="24"/>
                <w:szCs w:val="24"/>
              </w:rPr>
            </w:pPr>
            <w:r w:rsidRPr="00D421F1">
              <w:rPr>
                <w:rFonts w:ascii="Times New Roman" w:hAnsi="Times New Roman" w:cs="Times New Roman"/>
                <w:sz w:val="24"/>
                <w:szCs w:val="24"/>
              </w:rPr>
              <w:t>Сквер</w:t>
            </w:r>
          </w:p>
        </w:tc>
      </w:tr>
      <w:tr w:rsidR="00B54590" w:rsidRPr="00D421F1" w:rsidTr="00423734">
        <w:tc>
          <w:tcPr>
            <w:tcW w:w="1132" w:type="pct"/>
          </w:tcPr>
          <w:p w:rsidR="00B54590" w:rsidRPr="00D421F1" w:rsidRDefault="00B54590" w:rsidP="00423734">
            <w:pPr>
              <w:keepNext/>
              <w:jc w:val="both"/>
              <w:rPr>
                <w:rFonts w:ascii="Times New Roman" w:hAnsi="Times New Roman" w:cs="Times New Roman"/>
                <w:sz w:val="24"/>
                <w:szCs w:val="24"/>
              </w:rPr>
            </w:pPr>
            <w:r w:rsidRPr="00D421F1">
              <w:rPr>
                <w:rFonts w:ascii="Times New Roman" w:hAnsi="Times New Roman" w:cs="Times New Roman"/>
                <w:sz w:val="24"/>
                <w:szCs w:val="24"/>
              </w:rPr>
              <w:t xml:space="preserve">Культурно-просветительных </w:t>
            </w:r>
          </w:p>
          <w:p w:rsidR="00B54590" w:rsidRPr="00D421F1" w:rsidRDefault="00B54590" w:rsidP="00423734">
            <w:pPr>
              <w:keepNext/>
              <w:jc w:val="both"/>
              <w:rPr>
                <w:rFonts w:ascii="Times New Roman" w:hAnsi="Times New Roman" w:cs="Times New Roman"/>
                <w:sz w:val="24"/>
                <w:szCs w:val="24"/>
              </w:rPr>
            </w:pPr>
            <w:r w:rsidRPr="00D421F1">
              <w:rPr>
                <w:rFonts w:ascii="Times New Roman" w:hAnsi="Times New Roman" w:cs="Times New Roman"/>
                <w:sz w:val="24"/>
                <w:szCs w:val="24"/>
              </w:rPr>
              <w:t>мероприятий</w:t>
            </w:r>
          </w:p>
        </w:tc>
        <w:tc>
          <w:tcPr>
            <w:tcW w:w="1132" w:type="pct"/>
          </w:tcPr>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3-8</w:t>
            </w:r>
          </w:p>
        </w:tc>
        <w:tc>
          <w:tcPr>
            <w:tcW w:w="660" w:type="pct"/>
          </w:tcPr>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20</w:t>
            </w:r>
          </w:p>
        </w:tc>
        <w:tc>
          <w:tcPr>
            <w:tcW w:w="850" w:type="pct"/>
          </w:tcPr>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10</w:t>
            </w:r>
          </w:p>
        </w:tc>
        <w:tc>
          <w:tcPr>
            <w:tcW w:w="755" w:type="pct"/>
          </w:tcPr>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w:t>
            </w:r>
          </w:p>
        </w:tc>
        <w:tc>
          <w:tcPr>
            <w:tcW w:w="471" w:type="pct"/>
          </w:tcPr>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w:t>
            </w:r>
          </w:p>
        </w:tc>
      </w:tr>
      <w:tr w:rsidR="00B54590" w:rsidRPr="00D421F1" w:rsidTr="00423734">
        <w:tc>
          <w:tcPr>
            <w:tcW w:w="1132" w:type="pct"/>
          </w:tcPr>
          <w:p w:rsidR="00B54590" w:rsidRPr="00D421F1" w:rsidRDefault="00B54590" w:rsidP="00423734">
            <w:pPr>
              <w:keepNext/>
              <w:rPr>
                <w:rFonts w:ascii="Times New Roman" w:hAnsi="Times New Roman" w:cs="Times New Roman"/>
                <w:sz w:val="24"/>
                <w:szCs w:val="24"/>
              </w:rPr>
            </w:pPr>
            <w:r w:rsidRPr="00D421F1">
              <w:rPr>
                <w:rFonts w:ascii="Times New Roman" w:hAnsi="Times New Roman" w:cs="Times New Roman"/>
                <w:sz w:val="24"/>
                <w:szCs w:val="24"/>
              </w:rPr>
              <w:t xml:space="preserve">Массовых мероприятий </w:t>
            </w:r>
          </w:p>
        </w:tc>
        <w:tc>
          <w:tcPr>
            <w:tcW w:w="1132" w:type="pct"/>
          </w:tcPr>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5-17</w:t>
            </w:r>
          </w:p>
        </w:tc>
        <w:tc>
          <w:tcPr>
            <w:tcW w:w="660" w:type="pct"/>
          </w:tcPr>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40</w:t>
            </w:r>
          </w:p>
        </w:tc>
        <w:tc>
          <w:tcPr>
            <w:tcW w:w="850" w:type="pct"/>
          </w:tcPr>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30</w:t>
            </w:r>
          </w:p>
        </w:tc>
        <w:tc>
          <w:tcPr>
            <w:tcW w:w="755" w:type="pct"/>
          </w:tcPr>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w:t>
            </w:r>
          </w:p>
        </w:tc>
        <w:tc>
          <w:tcPr>
            <w:tcW w:w="471" w:type="pct"/>
          </w:tcPr>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w:t>
            </w:r>
          </w:p>
        </w:tc>
      </w:tr>
      <w:tr w:rsidR="00B54590" w:rsidRPr="00D421F1" w:rsidTr="00423734">
        <w:tc>
          <w:tcPr>
            <w:tcW w:w="1132" w:type="pct"/>
          </w:tcPr>
          <w:p w:rsidR="00B54590" w:rsidRPr="00D421F1" w:rsidRDefault="00B54590" w:rsidP="00423734">
            <w:pPr>
              <w:keepNext/>
              <w:ind w:right="-228"/>
              <w:jc w:val="both"/>
              <w:rPr>
                <w:rFonts w:ascii="Times New Roman" w:hAnsi="Times New Roman" w:cs="Times New Roman"/>
                <w:sz w:val="24"/>
                <w:szCs w:val="24"/>
              </w:rPr>
            </w:pPr>
            <w:r w:rsidRPr="00D421F1">
              <w:rPr>
                <w:rFonts w:ascii="Times New Roman" w:hAnsi="Times New Roman" w:cs="Times New Roman"/>
                <w:sz w:val="24"/>
                <w:szCs w:val="24"/>
              </w:rPr>
              <w:t xml:space="preserve">Физкультурно-оздоровительных </w:t>
            </w:r>
          </w:p>
          <w:p w:rsidR="00B54590" w:rsidRPr="00D421F1" w:rsidRDefault="00B54590" w:rsidP="00423734">
            <w:pPr>
              <w:keepNext/>
              <w:jc w:val="both"/>
              <w:rPr>
                <w:rFonts w:ascii="Times New Roman" w:hAnsi="Times New Roman" w:cs="Times New Roman"/>
                <w:sz w:val="24"/>
                <w:szCs w:val="24"/>
              </w:rPr>
            </w:pPr>
            <w:r w:rsidRPr="00D421F1">
              <w:rPr>
                <w:rFonts w:ascii="Times New Roman" w:hAnsi="Times New Roman" w:cs="Times New Roman"/>
                <w:sz w:val="24"/>
                <w:szCs w:val="24"/>
              </w:rPr>
              <w:t>мероприятий</w:t>
            </w:r>
          </w:p>
        </w:tc>
        <w:tc>
          <w:tcPr>
            <w:tcW w:w="1132" w:type="pct"/>
          </w:tcPr>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10-20</w:t>
            </w:r>
          </w:p>
        </w:tc>
        <w:tc>
          <w:tcPr>
            <w:tcW w:w="660" w:type="pct"/>
          </w:tcPr>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100</w:t>
            </w:r>
          </w:p>
        </w:tc>
        <w:tc>
          <w:tcPr>
            <w:tcW w:w="850" w:type="pct"/>
          </w:tcPr>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100</w:t>
            </w:r>
          </w:p>
        </w:tc>
        <w:tc>
          <w:tcPr>
            <w:tcW w:w="755" w:type="pct"/>
          </w:tcPr>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75</w:t>
            </w:r>
          </w:p>
        </w:tc>
        <w:tc>
          <w:tcPr>
            <w:tcW w:w="471" w:type="pct"/>
          </w:tcPr>
          <w:p w:rsidR="00B54590" w:rsidRPr="00D421F1" w:rsidRDefault="00B54590" w:rsidP="00423734">
            <w:pPr>
              <w:keepNext/>
              <w:jc w:val="center"/>
              <w:rPr>
                <w:rFonts w:ascii="Times New Roman" w:hAnsi="Times New Roman" w:cs="Times New Roman"/>
                <w:sz w:val="24"/>
                <w:szCs w:val="24"/>
              </w:rPr>
            </w:pPr>
            <w:r w:rsidRPr="00D421F1">
              <w:rPr>
                <w:rFonts w:ascii="Times New Roman" w:hAnsi="Times New Roman" w:cs="Times New Roman"/>
                <w:sz w:val="24"/>
                <w:szCs w:val="24"/>
              </w:rPr>
              <w:t>-</w:t>
            </w:r>
          </w:p>
        </w:tc>
      </w:tr>
      <w:tr w:rsidR="00B54590" w:rsidRPr="00D421F1" w:rsidTr="00423734">
        <w:tc>
          <w:tcPr>
            <w:tcW w:w="1132" w:type="pct"/>
          </w:tcPr>
          <w:p w:rsidR="00B54590" w:rsidRPr="00D421F1" w:rsidRDefault="00B54590" w:rsidP="00423734">
            <w:pPr>
              <w:jc w:val="both"/>
              <w:rPr>
                <w:rFonts w:ascii="Times New Roman" w:hAnsi="Times New Roman" w:cs="Times New Roman"/>
                <w:sz w:val="24"/>
                <w:szCs w:val="24"/>
              </w:rPr>
            </w:pPr>
          </w:p>
          <w:p w:rsidR="00B54590" w:rsidRPr="00D421F1" w:rsidRDefault="00B54590" w:rsidP="00423734">
            <w:pPr>
              <w:jc w:val="both"/>
              <w:rPr>
                <w:rFonts w:ascii="Times New Roman" w:hAnsi="Times New Roman" w:cs="Times New Roman"/>
                <w:sz w:val="24"/>
                <w:szCs w:val="24"/>
              </w:rPr>
            </w:pPr>
            <w:r w:rsidRPr="00D421F1">
              <w:rPr>
                <w:rFonts w:ascii="Times New Roman" w:hAnsi="Times New Roman" w:cs="Times New Roman"/>
                <w:sz w:val="24"/>
                <w:szCs w:val="24"/>
              </w:rPr>
              <w:t>Отдыха детей</w:t>
            </w:r>
          </w:p>
          <w:p w:rsidR="00B54590" w:rsidRPr="00D421F1" w:rsidRDefault="00B54590" w:rsidP="00423734">
            <w:pPr>
              <w:jc w:val="both"/>
              <w:rPr>
                <w:rFonts w:ascii="Times New Roman" w:hAnsi="Times New Roman" w:cs="Times New Roman"/>
                <w:sz w:val="24"/>
                <w:szCs w:val="24"/>
              </w:rPr>
            </w:pPr>
          </w:p>
        </w:tc>
        <w:tc>
          <w:tcPr>
            <w:tcW w:w="1132" w:type="pct"/>
          </w:tcPr>
          <w:p w:rsidR="00B54590" w:rsidRPr="00D421F1" w:rsidRDefault="00B54590" w:rsidP="00423734">
            <w:pPr>
              <w:jc w:val="center"/>
              <w:rPr>
                <w:rFonts w:ascii="Times New Roman" w:hAnsi="Times New Roman" w:cs="Times New Roman"/>
                <w:sz w:val="24"/>
                <w:szCs w:val="24"/>
              </w:rPr>
            </w:pP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5-10</w:t>
            </w:r>
          </w:p>
        </w:tc>
        <w:tc>
          <w:tcPr>
            <w:tcW w:w="660" w:type="pct"/>
          </w:tcPr>
          <w:p w:rsidR="00B54590" w:rsidRPr="00D421F1" w:rsidRDefault="00B54590" w:rsidP="00423734">
            <w:pPr>
              <w:jc w:val="center"/>
              <w:rPr>
                <w:rFonts w:ascii="Times New Roman" w:hAnsi="Times New Roman" w:cs="Times New Roman"/>
                <w:sz w:val="24"/>
                <w:szCs w:val="24"/>
              </w:rPr>
            </w:pP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170</w:t>
            </w:r>
          </w:p>
        </w:tc>
        <w:tc>
          <w:tcPr>
            <w:tcW w:w="850" w:type="pct"/>
          </w:tcPr>
          <w:p w:rsidR="00B54590" w:rsidRPr="00D421F1" w:rsidRDefault="00B54590" w:rsidP="00423734">
            <w:pPr>
              <w:jc w:val="center"/>
              <w:rPr>
                <w:rFonts w:ascii="Times New Roman" w:hAnsi="Times New Roman" w:cs="Times New Roman"/>
                <w:sz w:val="24"/>
                <w:szCs w:val="24"/>
              </w:rPr>
            </w:pP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170</w:t>
            </w:r>
          </w:p>
        </w:tc>
        <w:tc>
          <w:tcPr>
            <w:tcW w:w="755" w:type="pct"/>
          </w:tcPr>
          <w:p w:rsidR="00B54590" w:rsidRPr="00D421F1" w:rsidRDefault="00B54590" w:rsidP="00423734">
            <w:pPr>
              <w:jc w:val="center"/>
              <w:rPr>
                <w:rFonts w:ascii="Times New Roman" w:hAnsi="Times New Roman" w:cs="Times New Roman"/>
                <w:sz w:val="24"/>
                <w:szCs w:val="24"/>
              </w:rPr>
            </w:pP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80</w:t>
            </w:r>
          </w:p>
        </w:tc>
        <w:tc>
          <w:tcPr>
            <w:tcW w:w="471" w:type="pct"/>
          </w:tcPr>
          <w:p w:rsidR="00B54590" w:rsidRPr="00D421F1" w:rsidRDefault="00B54590" w:rsidP="00423734">
            <w:pPr>
              <w:jc w:val="center"/>
              <w:rPr>
                <w:rFonts w:ascii="Times New Roman" w:hAnsi="Times New Roman" w:cs="Times New Roman"/>
                <w:sz w:val="24"/>
                <w:szCs w:val="24"/>
              </w:rPr>
            </w:pP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80</w:t>
            </w:r>
          </w:p>
        </w:tc>
      </w:tr>
      <w:tr w:rsidR="00B54590" w:rsidRPr="00D421F1" w:rsidTr="00423734">
        <w:tc>
          <w:tcPr>
            <w:tcW w:w="1132" w:type="pct"/>
          </w:tcPr>
          <w:p w:rsidR="00B54590" w:rsidRPr="00D421F1" w:rsidRDefault="00B54590" w:rsidP="00423734">
            <w:pPr>
              <w:jc w:val="both"/>
              <w:rPr>
                <w:rFonts w:ascii="Times New Roman" w:hAnsi="Times New Roman" w:cs="Times New Roman"/>
                <w:sz w:val="24"/>
                <w:szCs w:val="24"/>
              </w:rPr>
            </w:pPr>
            <w:r w:rsidRPr="00D421F1">
              <w:rPr>
                <w:rFonts w:ascii="Times New Roman" w:hAnsi="Times New Roman" w:cs="Times New Roman"/>
                <w:sz w:val="24"/>
                <w:szCs w:val="24"/>
              </w:rPr>
              <w:lastRenderedPageBreak/>
              <w:t xml:space="preserve">Прогулочная </w:t>
            </w:r>
          </w:p>
          <w:p w:rsidR="00B54590" w:rsidRPr="00D421F1" w:rsidRDefault="00B54590" w:rsidP="00423734">
            <w:pPr>
              <w:jc w:val="both"/>
              <w:rPr>
                <w:rFonts w:ascii="Times New Roman" w:hAnsi="Times New Roman" w:cs="Times New Roman"/>
                <w:sz w:val="24"/>
                <w:szCs w:val="24"/>
              </w:rPr>
            </w:pPr>
          </w:p>
        </w:tc>
        <w:tc>
          <w:tcPr>
            <w:tcW w:w="1132" w:type="pct"/>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40-75</w:t>
            </w:r>
          </w:p>
        </w:tc>
        <w:tc>
          <w:tcPr>
            <w:tcW w:w="660" w:type="pct"/>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200</w:t>
            </w:r>
          </w:p>
        </w:tc>
        <w:tc>
          <w:tcPr>
            <w:tcW w:w="850" w:type="pct"/>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200</w:t>
            </w:r>
          </w:p>
        </w:tc>
        <w:tc>
          <w:tcPr>
            <w:tcW w:w="755" w:type="pct"/>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200</w:t>
            </w:r>
          </w:p>
        </w:tc>
        <w:tc>
          <w:tcPr>
            <w:tcW w:w="471" w:type="pct"/>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200</w:t>
            </w:r>
          </w:p>
        </w:tc>
      </w:tr>
      <w:tr w:rsidR="00B54590" w:rsidRPr="00D421F1" w:rsidTr="00423734">
        <w:tc>
          <w:tcPr>
            <w:tcW w:w="1132" w:type="pct"/>
          </w:tcPr>
          <w:p w:rsidR="00B54590" w:rsidRPr="00D421F1" w:rsidRDefault="00B54590" w:rsidP="00423734">
            <w:pPr>
              <w:jc w:val="both"/>
              <w:rPr>
                <w:rFonts w:ascii="Times New Roman" w:hAnsi="Times New Roman" w:cs="Times New Roman"/>
                <w:sz w:val="24"/>
                <w:szCs w:val="24"/>
              </w:rPr>
            </w:pPr>
            <w:r w:rsidRPr="00D421F1">
              <w:rPr>
                <w:rFonts w:ascii="Times New Roman" w:hAnsi="Times New Roman" w:cs="Times New Roman"/>
                <w:sz w:val="24"/>
                <w:szCs w:val="24"/>
              </w:rPr>
              <w:t xml:space="preserve">Хозяйственная </w:t>
            </w:r>
          </w:p>
          <w:p w:rsidR="00B54590" w:rsidRPr="00D421F1" w:rsidRDefault="00B54590" w:rsidP="00423734">
            <w:pPr>
              <w:jc w:val="both"/>
              <w:rPr>
                <w:rFonts w:ascii="Times New Roman" w:hAnsi="Times New Roman" w:cs="Times New Roman"/>
                <w:sz w:val="24"/>
                <w:szCs w:val="24"/>
              </w:rPr>
            </w:pPr>
          </w:p>
        </w:tc>
        <w:tc>
          <w:tcPr>
            <w:tcW w:w="1132" w:type="pct"/>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2-5</w:t>
            </w:r>
          </w:p>
        </w:tc>
        <w:tc>
          <w:tcPr>
            <w:tcW w:w="660" w:type="pct"/>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0,2</w:t>
            </w:r>
          </w:p>
        </w:tc>
        <w:tc>
          <w:tcPr>
            <w:tcW w:w="850" w:type="pct"/>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0,2</w:t>
            </w:r>
          </w:p>
        </w:tc>
        <w:tc>
          <w:tcPr>
            <w:tcW w:w="755" w:type="pct"/>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0,2</w:t>
            </w:r>
          </w:p>
        </w:tc>
        <w:tc>
          <w:tcPr>
            <w:tcW w:w="471" w:type="pct"/>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0,2</w:t>
            </w:r>
          </w:p>
        </w:tc>
      </w:tr>
    </w:tbl>
    <w:p w:rsidR="00B54590" w:rsidRPr="00D421F1" w:rsidRDefault="00B54590" w:rsidP="00B54590">
      <w:pPr>
        <w:jc w:val="both"/>
        <w:rPr>
          <w:rFonts w:ascii="Times New Roman" w:hAnsi="Times New Roman" w:cs="Times New Roman"/>
          <w:sz w:val="24"/>
          <w:szCs w:val="24"/>
        </w:rPr>
      </w:pPr>
    </w:p>
    <w:p w:rsidR="00B54590" w:rsidRPr="00D421F1" w:rsidRDefault="00B54590" w:rsidP="00B54590">
      <w:pPr>
        <w:jc w:val="both"/>
        <w:rPr>
          <w:rFonts w:ascii="Times New Roman" w:hAnsi="Times New Roman" w:cs="Times New Roman"/>
          <w:b/>
          <w:sz w:val="24"/>
          <w:szCs w:val="24"/>
        </w:rPr>
      </w:pPr>
    </w:p>
    <w:p w:rsidR="00B54590" w:rsidRPr="00D421F1" w:rsidRDefault="00B54590" w:rsidP="00B54590">
      <w:pPr>
        <w:jc w:val="center"/>
        <w:rPr>
          <w:rFonts w:ascii="Times New Roman" w:hAnsi="Times New Roman" w:cs="Times New Roman"/>
          <w:b/>
          <w:sz w:val="24"/>
          <w:szCs w:val="24"/>
        </w:rPr>
      </w:pPr>
      <w:r w:rsidRPr="00D421F1">
        <w:rPr>
          <w:rFonts w:ascii="Times New Roman" w:hAnsi="Times New Roman" w:cs="Times New Roman"/>
          <w:b/>
          <w:sz w:val="24"/>
          <w:szCs w:val="24"/>
        </w:rPr>
        <w:t>Норматив площади территорий зон массового кратковременного отдыха в границах населенного пункта</w:t>
      </w:r>
    </w:p>
    <w:p w:rsidR="00B54590" w:rsidRPr="00D421F1" w:rsidRDefault="00B54590" w:rsidP="00B54590">
      <w:pPr>
        <w:jc w:val="both"/>
        <w:rPr>
          <w:rFonts w:ascii="Times New Roman" w:hAnsi="Times New Roman" w:cs="Times New Roman"/>
          <w:sz w:val="24"/>
          <w:szCs w:val="24"/>
        </w:rPr>
      </w:pPr>
    </w:p>
    <w:p w:rsidR="00B54590" w:rsidRPr="00D421F1" w:rsidRDefault="00B54590" w:rsidP="00B54590">
      <w:pPr>
        <w:ind w:firstLine="720"/>
        <w:jc w:val="both"/>
        <w:rPr>
          <w:rFonts w:ascii="Times New Roman" w:hAnsi="Times New Roman" w:cs="Times New Roman"/>
          <w:sz w:val="24"/>
          <w:szCs w:val="24"/>
        </w:rPr>
      </w:pPr>
      <w:r w:rsidRPr="00D421F1">
        <w:rPr>
          <w:rFonts w:ascii="Times New Roman" w:hAnsi="Times New Roman" w:cs="Times New Roman"/>
          <w:sz w:val="24"/>
          <w:szCs w:val="24"/>
        </w:rPr>
        <w:t xml:space="preserve">63. Минимальные расчетные показатели площади территорий зон массового кратковременного отдыха в границах населенного пункта следует принимать из расчета не менее 500 </w:t>
      </w:r>
      <w:r w:rsidRPr="00D421F1">
        <w:rPr>
          <w:rFonts w:ascii="Times New Roman" w:hAnsi="Times New Roman" w:cs="Times New Roman"/>
          <w:spacing w:val="-2"/>
          <w:sz w:val="24"/>
          <w:szCs w:val="24"/>
        </w:rPr>
        <w:t xml:space="preserve"> </w:t>
      </w:r>
      <w:r w:rsidRPr="00D421F1">
        <w:rPr>
          <w:rFonts w:ascii="Times New Roman" w:hAnsi="Times New Roman" w:cs="Times New Roman"/>
          <w:sz w:val="24"/>
          <w:szCs w:val="24"/>
        </w:rPr>
        <w:t>кв. метров</w:t>
      </w:r>
      <w:r w:rsidRPr="00D421F1">
        <w:rPr>
          <w:rFonts w:ascii="Times New Roman" w:hAnsi="Times New Roman" w:cs="Times New Roman"/>
          <w:sz w:val="24"/>
          <w:szCs w:val="24"/>
          <w:vertAlign w:val="superscript"/>
        </w:rPr>
        <w:t xml:space="preserve"> </w:t>
      </w:r>
      <w:r w:rsidRPr="00D421F1">
        <w:rPr>
          <w:rFonts w:ascii="Times New Roman" w:hAnsi="Times New Roman" w:cs="Times New Roman"/>
          <w:spacing w:val="-2"/>
          <w:sz w:val="24"/>
          <w:szCs w:val="24"/>
        </w:rPr>
        <w:t>на 1 посетителя. При этом наиболее интенсивно используемая часть такой территории для активных</w:t>
      </w:r>
      <w:r w:rsidRPr="00D421F1">
        <w:rPr>
          <w:rFonts w:ascii="Times New Roman" w:hAnsi="Times New Roman" w:cs="Times New Roman"/>
          <w:sz w:val="24"/>
          <w:szCs w:val="24"/>
        </w:rPr>
        <w:t xml:space="preserve"> видов отдыха должна составлять не менее </w:t>
      </w:r>
      <w:smartTag w:uri="urn:schemas-microsoft-com:office:smarttags" w:element="metricconverter">
        <w:smartTagPr>
          <w:attr w:name="ProductID" w:val="100 кв. метров"/>
        </w:smartTagPr>
        <w:r w:rsidRPr="00D421F1">
          <w:rPr>
            <w:rFonts w:ascii="Times New Roman" w:hAnsi="Times New Roman" w:cs="Times New Roman"/>
            <w:sz w:val="24"/>
            <w:szCs w:val="24"/>
          </w:rPr>
          <w:t>100 кв. метров</w:t>
        </w:r>
      </w:smartTag>
      <w:r w:rsidRPr="00D421F1">
        <w:rPr>
          <w:rFonts w:ascii="Times New Roman" w:hAnsi="Times New Roman" w:cs="Times New Roman"/>
          <w:sz w:val="24"/>
          <w:szCs w:val="24"/>
          <w:vertAlign w:val="superscript"/>
        </w:rPr>
        <w:t xml:space="preserve"> </w:t>
      </w:r>
      <w:r w:rsidRPr="00D421F1">
        <w:rPr>
          <w:rFonts w:ascii="Times New Roman" w:hAnsi="Times New Roman" w:cs="Times New Roman"/>
          <w:sz w:val="24"/>
          <w:szCs w:val="24"/>
        </w:rPr>
        <w:t>на одного посетителя.</w:t>
      </w:r>
    </w:p>
    <w:p w:rsidR="00B54590" w:rsidRPr="00D421F1" w:rsidRDefault="00B54590" w:rsidP="00B54590">
      <w:pPr>
        <w:ind w:firstLine="720"/>
        <w:jc w:val="both"/>
        <w:rPr>
          <w:rFonts w:ascii="Times New Roman" w:hAnsi="Times New Roman" w:cs="Times New Roman"/>
          <w:sz w:val="24"/>
          <w:szCs w:val="24"/>
        </w:rPr>
      </w:pPr>
      <w:r w:rsidRPr="00D421F1">
        <w:rPr>
          <w:rFonts w:ascii="Times New Roman" w:hAnsi="Times New Roman" w:cs="Times New Roman"/>
          <w:sz w:val="24"/>
          <w:szCs w:val="24"/>
        </w:rPr>
        <w:t xml:space="preserve">Минимальные расчетные показатели площади зон массового кратковременного отдыха в городах следует принимать не менее </w:t>
      </w:r>
      <w:smartTag w:uri="urn:schemas-microsoft-com:office:smarttags" w:element="metricconverter">
        <w:smartTagPr>
          <w:attr w:name="ProductID" w:val="500 000 кв. метров"/>
        </w:smartTagPr>
        <w:r w:rsidRPr="00D421F1">
          <w:rPr>
            <w:rFonts w:ascii="Times New Roman" w:hAnsi="Times New Roman" w:cs="Times New Roman"/>
            <w:sz w:val="24"/>
            <w:szCs w:val="24"/>
          </w:rPr>
          <w:t>500 000 кв. метров</w:t>
        </w:r>
      </w:smartTag>
      <w:r w:rsidRPr="00D421F1">
        <w:rPr>
          <w:rFonts w:ascii="Times New Roman" w:hAnsi="Times New Roman" w:cs="Times New Roman"/>
          <w:sz w:val="24"/>
          <w:szCs w:val="24"/>
        </w:rPr>
        <w:t>.</w:t>
      </w:r>
    </w:p>
    <w:p w:rsidR="00B54590" w:rsidRPr="00D421F1" w:rsidRDefault="00B54590" w:rsidP="00B54590">
      <w:pPr>
        <w:ind w:firstLine="720"/>
        <w:jc w:val="center"/>
        <w:rPr>
          <w:rFonts w:ascii="Times New Roman" w:hAnsi="Times New Roman" w:cs="Times New Roman"/>
          <w:b/>
          <w:sz w:val="24"/>
          <w:szCs w:val="24"/>
        </w:rPr>
      </w:pPr>
    </w:p>
    <w:p w:rsidR="00B54590" w:rsidRPr="00D421F1" w:rsidRDefault="00B54590" w:rsidP="00B54590">
      <w:pPr>
        <w:ind w:firstLine="720"/>
        <w:jc w:val="center"/>
        <w:rPr>
          <w:rFonts w:ascii="Times New Roman" w:hAnsi="Times New Roman" w:cs="Times New Roman"/>
          <w:b/>
          <w:sz w:val="24"/>
          <w:szCs w:val="24"/>
        </w:rPr>
      </w:pPr>
    </w:p>
    <w:p w:rsidR="00B54590" w:rsidRPr="00D421F1" w:rsidRDefault="00B54590" w:rsidP="00B54590">
      <w:pPr>
        <w:ind w:firstLine="720"/>
        <w:jc w:val="center"/>
        <w:rPr>
          <w:rFonts w:ascii="Times New Roman" w:hAnsi="Times New Roman" w:cs="Times New Roman"/>
          <w:b/>
          <w:sz w:val="24"/>
          <w:szCs w:val="24"/>
        </w:rPr>
      </w:pPr>
      <w:r w:rsidRPr="00D421F1">
        <w:rPr>
          <w:rFonts w:ascii="Times New Roman" w:hAnsi="Times New Roman" w:cs="Times New Roman"/>
          <w:b/>
          <w:sz w:val="24"/>
          <w:szCs w:val="24"/>
        </w:rPr>
        <w:t>Норматив обеспеченности зон загородного кратковременного отдыха объектами обслуживания</w:t>
      </w:r>
    </w:p>
    <w:p w:rsidR="00B54590" w:rsidRPr="00D421F1" w:rsidRDefault="00B54590" w:rsidP="00B54590">
      <w:pPr>
        <w:ind w:firstLine="720"/>
        <w:jc w:val="both"/>
        <w:rPr>
          <w:rFonts w:ascii="Times New Roman" w:hAnsi="Times New Roman" w:cs="Times New Roman"/>
          <w:sz w:val="24"/>
          <w:szCs w:val="24"/>
        </w:rPr>
      </w:pPr>
    </w:p>
    <w:p w:rsidR="00B54590" w:rsidRPr="00D421F1" w:rsidRDefault="00B54590" w:rsidP="00B54590">
      <w:pPr>
        <w:ind w:firstLine="720"/>
        <w:jc w:val="both"/>
        <w:rPr>
          <w:rFonts w:ascii="Times New Roman" w:hAnsi="Times New Roman" w:cs="Times New Roman"/>
          <w:sz w:val="24"/>
          <w:szCs w:val="24"/>
        </w:rPr>
      </w:pPr>
      <w:r w:rsidRPr="00D421F1">
        <w:rPr>
          <w:rFonts w:ascii="Times New Roman" w:hAnsi="Times New Roman" w:cs="Times New Roman"/>
          <w:sz w:val="24"/>
          <w:szCs w:val="24"/>
        </w:rPr>
        <w:t>64. Минимальные расчетные показатели обеспечения зон загородного кратковременного отдыха объектами обслуживания и сооружениями на 1000 отдыхающих приведены в таблице 11.</w:t>
      </w:r>
    </w:p>
    <w:p w:rsidR="00B54590" w:rsidRPr="00D421F1" w:rsidRDefault="00B54590" w:rsidP="00B54590">
      <w:pPr>
        <w:pStyle w:val="afff2"/>
        <w:jc w:val="both"/>
        <w:rPr>
          <w:rFonts w:ascii="Times New Roman" w:hAnsi="Times New Roman" w:cs="Times New Roman"/>
          <w:b w:val="0"/>
          <w:sz w:val="24"/>
          <w:szCs w:val="24"/>
        </w:rPr>
      </w:pPr>
    </w:p>
    <w:p w:rsidR="00B54590" w:rsidRPr="00D421F1" w:rsidRDefault="00B54590" w:rsidP="00B54590">
      <w:pPr>
        <w:pStyle w:val="afff2"/>
        <w:jc w:val="both"/>
        <w:rPr>
          <w:rFonts w:ascii="Times New Roman" w:hAnsi="Times New Roman" w:cs="Times New Roman"/>
          <w:b w:val="0"/>
          <w:sz w:val="24"/>
          <w:szCs w:val="24"/>
        </w:rPr>
      </w:pPr>
      <w:r w:rsidRPr="00D421F1">
        <w:rPr>
          <w:rFonts w:ascii="Times New Roman" w:hAnsi="Times New Roman" w:cs="Times New Roman"/>
          <w:b w:val="0"/>
          <w:sz w:val="24"/>
          <w:szCs w:val="24"/>
        </w:rP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7"/>
        <w:gridCol w:w="2421"/>
        <w:gridCol w:w="3169"/>
      </w:tblGrid>
      <w:tr w:rsidR="00B54590" w:rsidRPr="00D421F1" w:rsidTr="00423734">
        <w:trPr>
          <w:trHeight w:val="20"/>
        </w:trPr>
        <w:tc>
          <w:tcPr>
            <w:tcW w:w="224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Объекты обслуживания, сооружения</w:t>
            </w:r>
          </w:p>
        </w:tc>
        <w:tc>
          <w:tcPr>
            <w:tcW w:w="1194"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Единица измерения</w:t>
            </w:r>
          </w:p>
        </w:tc>
        <w:tc>
          <w:tcPr>
            <w:tcW w:w="156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Минимальный расчетный показатель обеспечения</w:t>
            </w:r>
          </w:p>
        </w:tc>
      </w:tr>
      <w:tr w:rsidR="00B54590" w:rsidRPr="00D421F1" w:rsidTr="00423734">
        <w:trPr>
          <w:trHeight w:val="20"/>
        </w:trPr>
        <w:tc>
          <w:tcPr>
            <w:tcW w:w="224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1</w:t>
            </w:r>
          </w:p>
        </w:tc>
        <w:tc>
          <w:tcPr>
            <w:tcW w:w="1194"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2</w:t>
            </w:r>
          </w:p>
        </w:tc>
        <w:tc>
          <w:tcPr>
            <w:tcW w:w="156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3</w:t>
            </w:r>
          </w:p>
        </w:tc>
      </w:tr>
      <w:tr w:rsidR="00B54590" w:rsidRPr="00D421F1" w:rsidTr="00423734">
        <w:trPr>
          <w:trHeight w:val="20"/>
        </w:trPr>
        <w:tc>
          <w:tcPr>
            <w:tcW w:w="224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Предприятия общественного питания кафе, закусочные столовые рестораны</w:t>
            </w:r>
          </w:p>
        </w:tc>
        <w:tc>
          <w:tcPr>
            <w:tcW w:w="1194"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Посадочное место</w:t>
            </w:r>
          </w:p>
        </w:tc>
        <w:tc>
          <w:tcPr>
            <w:tcW w:w="156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28</w:t>
            </w:r>
          </w:p>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40</w:t>
            </w:r>
          </w:p>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lastRenderedPageBreak/>
              <w:t>12</w:t>
            </w:r>
          </w:p>
        </w:tc>
      </w:tr>
      <w:tr w:rsidR="00B54590" w:rsidRPr="00D421F1" w:rsidTr="00423734">
        <w:trPr>
          <w:trHeight w:val="20"/>
        </w:trPr>
        <w:tc>
          <w:tcPr>
            <w:tcW w:w="224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lastRenderedPageBreak/>
              <w:t>Очаги самостоятельного приготовления пищи</w:t>
            </w:r>
          </w:p>
        </w:tc>
        <w:tc>
          <w:tcPr>
            <w:tcW w:w="1194"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Штука</w:t>
            </w:r>
          </w:p>
        </w:tc>
        <w:tc>
          <w:tcPr>
            <w:tcW w:w="156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5</w:t>
            </w:r>
          </w:p>
        </w:tc>
      </w:tr>
      <w:tr w:rsidR="00B54590" w:rsidRPr="00D421F1" w:rsidTr="00423734">
        <w:trPr>
          <w:trHeight w:val="20"/>
        </w:trPr>
        <w:tc>
          <w:tcPr>
            <w:tcW w:w="224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Магазины</w:t>
            </w:r>
          </w:p>
        </w:tc>
        <w:tc>
          <w:tcPr>
            <w:tcW w:w="1194"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Рабочее место</w:t>
            </w:r>
          </w:p>
        </w:tc>
        <w:tc>
          <w:tcPr>
            <w:tcW w:w="156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1-1,5</w:t>
            </w:r>
          </w:p>
        </w:tc>
      </w:tr>
      <w:tr w:rsidR="00B54590" w:rsidRPr="00D421F1" w:rsidTr="00423734">
        <w:trPr>
          <w:trHeight w:val="20"/>
        </w:trPr>
        <w:tc>
          <w:tcPr>
            <w:tcW w:w="224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Пункты проката инвентаря</w:t>
            </w:r>
          </w:p>
        </w:tc>
        <w:tc>
          <w:tcPr>
            <w:tcW w:w="1194"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Рабочее место</w:t>
            </w:r>
          </w:p>
        </w:tc>
        <w:tc>
          <w:tcPr>
            <w:tcW w:w="156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0,2</w:t>
            </w:r>
          </w:p>
        </w:tc>
      </w:tr>
      <w:tr w:rsidR="00B54590" w:rsidRPr="00D421F1" w:rsidTr="00423734">
        <w:trPr>
          <w:trHeight w:val="20"/>
        </w:trPr>
        <w:tc>
          <w:tcPr>
            <w:tcW w:w="224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Киноплощадки</w:t>
            </w:r>
          </w:p>
        </w:tc>
        <w:tc>
          <w:tcPr>
            <w:tcW w:w="1194"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Зрительное место</w:t>
            </w:r>
          </w:p>
        </w:tc>
        <w:tc>
          <w:tcPr>
            <w:tcW w:w="156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20</w:t>
            </w:r>
          </w:p>
        </w:tc>
      </w:tr>
      <w:tr w:rsidR="00B54590" w:rsidRPr="00D421F1" w:rsidTr="00423734">
        <w:trPr>
          <w:trHeight w:val="20"/>
        </w:trPr>
        <w:tc>
          <w:tcPr>
            <w:tcW w:w="224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Танцевальные площадки</w:t>
            </w:r>
          </w:p>
        </w:tc>
        <w:tc>
          <w:tcPr>
            <w:tcW w:w="1194"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Кв.метров</w:t>
            </w:r>
          </w:p>
        </w:tc>
        <w:tc>
          <w:tcPr>
            <w:tcW w:w="156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20-35</w:t>
            </w:r>
          </w:p>
        </w:tc>
      </w:tr>
      <w:tr w:rsidR="00B54590" w:rsidRPr="00D421F1" w:rsidTr="00423734">
        <w:trPr>
          <w:trHeight w:val="20"/>
        </w:trPr>
        <w:tc>
          <w:tcPr>
            <w:tcW w:w="224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Спортивные площадки и сооружения</w:t>
            </w:r>
          </w:p>
        </w:tc>
        <w:tc>
          <w:tcPr>
            <w:tcW w:w="1194"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Кв.метров</w:t>
            </w:r>
          </w:p>
        </w:tc>
        <w:tc>
          <w:tcPr>
            <w:tcW w:w="156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3800-4000</w:t>
            </w:r>
          </w:p>
        </w:tc>
      </w:tr>
      <w:tr w:rsidR="00B54590" w:rsidRPr="00D421F1" w:rsidTr="00423734">
        <w:trPr>
          <w:trHeight w:val="20"/>
        </w:trPr>
        <w:tc>
          <w:tcPr>
            <w:tcW w:w="224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Лодочные станции</w:t>
            </w:r>
          </w:p>
        </w:tc>
        <w:tc>
          <w:tcPr>
            <w:tcW w:w="1194"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Лодка</w:t>
            </w:r>
          </w:p>
        </w:tc>
        <w:tc>
          <w:tcPr>
            <w:tcW w:w="156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15</w:t>
            </w:r>
          </w:p>
        </w:tc>
      </w:tr>
      <w:tr w:rsidR="00B54590" w:rsidRPr="00D421F1" w:rsidTr="00423734">
        <w:trPr>
          <w:trHeight w:val="20"/>
        </w:trPr>
        <w:tc>
          <w:tcPr>
            <w:tcW w:w="224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Бассейн</w:t>
            </w:r>
          </w:p>
        </w:tc>
        <w:tc>
          <w:tcPr>
            <w:tcW w:w="1194"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Кв.метров</w:t>
            </w:r>
            <w:r w:rsidRPr="00D421F1">
              <w:rPr>
                <w:rFonts w:ascii="Times New Roman" w:hAnsi="Times New Roman" w:cs="Times New Roman"/>
                <w:b/>
                <w:sz w:val="24"/>
                <w:szCs w:val="24"/>
                <w:vertAlign w:val="superscript"/>
              </w:rPr>
              <w:t xml:space="preserve"> </w:t>
            </w:r>
            <w:r w:rsidRPr="00D421F1">
              <w:rPr>
                <w:rFonts w:ascii="Times New Roman" w:hAnsi="Times New Roman" w:cs="Times New Roman"/>
                <w:b/>
                <w:sz w:val="24"/>
                <w:szCs w:val="24"/>
              </w:rPr>
              <w:t>водного зеркала</w:t>
            </w:r>
          </w:p>
        </w:tc>
        <w:tc>
          <w:tcPr>
            <w:tcW w:w="156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250</w:t>
            </w:r>
          </w:p>
        </w:tc>
      </w:tr>
      <w:tr w:rsidR="00B54590" w:rsidRPr="00D421F1" w:rsidTr="00423734">
        <w:trPr>
          <w:trHeight w:val="20"/>
        </w:trPr>
        <w:tc>
          <w:tcPr>
            <w:tcW w:w="224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Вело и лыжные станции</w:t>
            </w:r>
          </w:p>
          <w:p w:rsidR="00B54590" w:rsidRPr="00D421F1" w:rsidRDefault="00B54590" w:rsidP="00423734">
            <w:pPr>
              <w:pStyle w:val="aa"/>
              <w:rPr>
                <w:rFonts w:ascii="Times New Roman" w:hAnsi="Times New Roman" w:cs="Times New Roman"/>
                <w:b/>
                <w:sz w:val="24"/>
                <w:szCs w:val="24"/>
              </w:rPr>
            </w:pPr>
          </w:p>
        </w:tc>
        <w:tc>
          <w:tcPr>
            <w:tcW w:w="1194"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Место</w:t>
            </w:r>
          </w:p>
        </w:tc>
        <w:tc>
          <w:tcPr>
            <w:tcW w:w="156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200</w:t>
            </w:r>
          </w:p>
          <w:p w:rsidR="00B54590" w:rsidRPr="00D421F1" w:rsidRDefault="00B54590" w:rsidP="00423734">
            <w:pPr>
              <w:pStyle w:val="aa"/>
              <w:rPr>
                <w:rFonts w:ascii="Times New Roman" w:hAnsi="Times New Roman" w:cs="Times New Roman"/>
                <w:b/>
                <w:sz w:val="24"/>
                <w:szCs w:val="24"/>
              </w:rPr>
            </w:pPr>
          </w:p>
          <w:p w:rsidR="00B54590" w:rsidRPr="00D421F1" w:rsidRDefault="00B54590" w:rsidP="00423734">
            <w:pPr>
              <w:pStyle w:val="aa"/>
              <w:rPr>
                <w:rFonts w:ascii="Times New Roman" w:hAnsi="Times New Roman" w:cs="Times New Roman"/>
                <w:b/>
                <w:sz w:val="24"/>
                <w:szCs w:val="24"/>
              </w:rPr>
            </w:pPr>
          </w:p>
        </w:tc>
      </w:tr>
      <w:tr w:rsidR="00B54590" w:rsidRPr="00D421F1" w:rsidTr="00423734">
        <w:trPr>
          <w:trHeight w:val="20"/>
        </w:trPr>
        <w:tc>
          <w:tcPr>
            <w:tcW w:w="224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Пляжи общего пользования пляж акватория</w:t>
            </w:r>
          </w:p>
        </w:tc>
        <w:tc>
          <w:tcPr>
            <w:tcW w:w="1194"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Гектаров</w:t>
            </w:r>
          </w:p>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Гектаров</w:t>
            </w:r>
          </w:p>
        </w:tc>
        <w:tc>
          <w:tcPr>
            <w:tcW w:w="1563" w:type="pct"/>
            <w:vAlign w:val="center"/>
          </w:tcPr>
          <w:p w:rsidR="00B54590" w:rsidRPr="00D421F1" w:rsidRDefault="00B54590" w:rsidP="00423734">
            <w:pPr>
              <w:pStyle w:val="aa"/>
              <w:rPr>
                <w:rFonts w:ascii="Times New Roman" w:hAnsi="Times New Roman" w:cs="Times New Roman"/>
                <w:b/>
                <w:sz w:val="24"/>
                <w:szCs w:val="24"/>
              </w:rPr>
            </w:pPr>
          </w:p>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0,8-1</w:t>
            </w:r>
          </w:p>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1-2</w:t>
            </w:r>
          </w:p>
        </w:tc>
      </w:tr>
      <w:tr w:rsidR="00B54590" w:rsidRPr="00D421F1" w:rsidTr="00423734">
        <w:trPr>
          <w:trHeight w:val="70"/>
        </w:trPr>
        <w:tc>
          <w:tcPr>
            <w:tcW w:w="224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Площадки для выгула собак</w:t>
            </w:r>
          </w:p>
        </w:tc>
        <w:tc>
          <w:tcPr>
            <w:tcW w:w="1194"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Кв.метров</w:t>
            </w:r>
          </w:p>
        </w:tc>
        <w:tc>
          <w:tcPr>
            <w:tcW w:w="156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100-400</w:t>
            </w:r>
          </w:p>
        </w:tc>
      </w:tr>
      <w:tr w:rsidR="00B54590" w:rsidRPr="00D421F1" w:rsidTr="00423734">
        <w:trPr>
          <w:trHeight w:val="20"/>
        </w:trPr>
        <w:tc>
          <w:tcPr>
            <w:tcW w:w="224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Общественные туалеты</w:t>
            </w:r>
          </w:p>
        </w:tc>
        <w:tc>
          <w:tcPr>
            <w:tcW w:w="1194"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Штука</w:t>
            </w:r>
          </w:p>
        </w:tc>
        <w:tc>
          <w:tcPr>
            <w:tcW w:w="1563" w:type="pct"/>
            <w:vAlign w:val="center"/>
          </w:tcPr>
          <w:p w:rsidR="00B54590" w:rsidRPr="00D421F1" w:rsidRDefault="00B54590" w:rsidP="00423734">
            <w:pPr>
              <w:pStyle w:val="aa"/>
              <w:rPr>
                <w:rFonts w:ascii="Times New Roman" w:hAnsi="Times New Roman" w:cs="Times New Roman"/>
                <w:b/>
                <w:sz w:val="24"/>
                <w:szCs w:val="24"/>
              </w:rPr>
            </w:pPr>
            <w:r w:rsidRPr="00D421F1">
              <w:rPr>
                <w:rFonts w:ascii="Times New Roman" w:hAnsi="Times New Roman" w:cs="Times New Roman"/>
                <w:b/>
                <w:sz w:val="24"/>
                <w:szCs w:val="24"/>
              </w:rPr>
              <w:t>5</w:t>
            </w:r>
          </w:p>
        </w:tc>
      </w:tr>
    </w:tbl>
    <w:p w:rsidR="00B54590" w:rsidRPr="00D421F1" w:rsidRDefault="00B54590" w:rsidP="00B54590">
      <w:pPr>
        <w:ind w:firstLine="720"/>
        <w:jc w:val="both"/>
        <w:rPr>
          <w:rFonts w:ascii="Times New Roman" w:hAnsi="Times New Roman" w:cs="Times New Roman"/>
          <w:sz w:val="24"/>
          <w:szCs w:val="24"/>
        </w:rPr>
      </w:pPr>
    </w:p>
    <w:p w:rsidR="00B54590" w:rsidRPr="00D421F1" w:rsidRDefault="00B54590" w:rsidP="00B54590">
      <w:pPr>
        <w:pStyle w:val="dktexjustify"/>
        <w:shd w:val="clear" w:color="auto" w:fill="FFFFFF"/>
        <w:spacing w:before="0" w:beforeAutospacing="0" w:after="0" w:afterAutospacing="0"/>
        <w:ind w:firstLine="720"/>
        <w:jc w:val="both"/>
        <w:rPr>
          <w:color w:val="000000"/>
        </w:rPr>
      </w:pPr>
    </w:p>
    <w:p w:rsidR="00B54590" w:rsidRPr="00D421F1" w:rsidRDefault="00B54590" w:rsidP="00B54590">
      <w:pPr>
        <w:pStyle w:val="4"/>
        <w:shd w:val="clear" w:color="auto" w:fill="FFFFFF"/>
        <w:tabs>
          <w:tab w:val="clear" w:pos="864"/>
        </w:tabs>
        <w:spacing w:before="0" w:after="0"/>
        <w:ind w:left="0" w:firstLine="0"/>
        <w:jc w:val="center"/>
        <w:rPr>
          <w:color w:val="000000"/>
          <w:sz w:val="24"/>
          <w:szCs w:val="24"/>
        </w:rPr>
      </w:pPr>
      <w:r w:rsidRPr="00D421F1">
        <w:rPr>
          <w:sz w:val="24"/>
          <w:szCs w:val="24"/>
          <w:lang w:val="en-US"/>
        </w:rPr>
        <w:t>X</w:t>
      </w:r>
      <w:r w:rsidRPr="00D421F1">
        <w:rPr>
          <w:sz w:val="24"/>
          <w:szCs w:val="24"/>
        </w:rPr>
        <w:t xml:space="preserve">. Расчетные показатели в сфере </w:t>
      </w:r>
      <w:r w:rsidRPr="00D421F1">
        <w:rPr>
          <w:color w:val="000000"/>
          <w:sz w:val="24"/>
          <w:szCs w:val="24"/>
        </w:rPr>
        <w:t>в сфере транспортного обслуживания</w:t>
      </w:r>
    </w:p>
    <w:p w:rsidR="00B54590" w:rsidRPr="00D421F1" w:rsidRDefault="00B54590" w:rsidP="00B54590">
      <w:pPr>
        <w:rPr>
          <w:rFonts w:ascii="Times New Roman" w:hAnsi="Times New Roman" w:cs="Times New Roman"/>
          <w:b/>
          <w:sz w:val="24"/>
          <w:szCs w:val="24"/>
        </w:rPr>
      </w:pPr>
    </w:p>
    <w:p w:rsidR="00B54590" w:rsidRPr="00D421F1" w:rsidRDefault="00B54590" w:rsidP="00B54590">
      <w:pPr>
        <w:jc w:val="center"/>
        <w:rPr>
          <w:rFonts w:ascii="Times New Roman" w:hAnsi="Times New Roman" w:cs="Times New Roman"/>
          <w:b/>
          <w:sz w:val="24"/>
          <w:szCs w:val="24"/>
        </w:rPr>
      </w:pPr>
      <w:r w:rsidRPr="00D421F1">
        <w:rPr>
          <w:rFonts w:ascii="Times New Roman" w:hAnsi="Times New Roman" w:cs="Times New Roman"/>
          <w:b/>
          <w:sz w:val="24"/>
          <w:szCs w:val="24"/>
        </w:rPr>
        <w:t>Общие требования</w:t>
      </w: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tabs>
          <w:tab w:val="left" w:pos="1500"/>
          <w:tab w:val="left" w:pos="1600"/>
          <w:tab w:val="num" w:pos="2120"/>
        </w:tabs>
        <w:ind w:firstLine="709"/>
        <w:jc w:val="both"/>
        <w:rPr>
          <w:rFonts w:ascii="Times New Roman" w:hAnsi="Times New Roman" w:cs="Times New Roman"/>
          <w:sz w:val="24"/>
          <w:szCs w:val="24"/>
        </w:rPr>
      </w:pPr>
      <w:r w:rsidRPr="00D421F1">
        <w:rPr>
          <w:rFonts w:ascii="Times New Roman" w:hAnsi="Times New Roman" w:cs="Times New Roman"/>
          <w:sz w:val="24"/>
          <w:szCs w:val="24"/>
        </w:rPr>
        <w:t>65. Сооружения и коммуникации транспортной инфраструктуры могут располагаться в составе всех территориальных зон.</w:t>
      </w:r>
    </w:p>
    <w:p w:rsidR="00B54590" w:rsidRPr="00D421F1" w:rsidRDefault="00B54590" w:rsidP="00B54590">
      <w:pPr>
        <w:tabs>
          <w:tab w:val="left" w:pos="1500"/>
          <w:tab w:val="left" w:pos="1600"/>
          <w:tab w:val="num" w:pos="1800"/>
        </w:tabs>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66. В целях устойчивого развития </w:t>
      </w:r>
      <w:r w:rsidRPr="00D421F1">
        <w:rPr>
          <w:rFonts w:ascii="Times New Roman" w:hAnsi="Times New Roman" w:cs="Times New Roman"/>
          <w:color w:val="FF0000"/>
          <w:sz w:val="24"/>
          <w:szCs w:val="24"/>
        </w:rPr>
        <w:t>Редутовского сельского поселения</w:t>
      </w:r>
      <w:r w:rsidRPr="00D421F1">
        <w:rPr>
          <w:rFonts w:ascii="Times New Roman" w:hAnsi="Times New Roman" w:cs="Times New Roman"/>
          <w:sz w:val="24"/>
          <w:szCs w:val="24"/>
        </w:rPr>
        <w:t xml:space="preserve"> Чесменского муниципального района Челябинской области, решения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B54590" w:rsidRPr="00D421F1" w:rsidRDefault="00B54590" w:rsidP="00B54590">
      <w:pPr>
        <w:tabs>
          <w:tab w:val="num" w:pos="1320"/>
          <w:tab w:val="left" w:pos="1500"/>
          <w:tab w:val="left" w:pos="1600"/>
        </w:tabs>
        <w:ind w:firstLine="709"/>
        <w:jc w:val="both"/>
        <w:rPr>
          <w:rFonts w:ascii="Times New Roman" w:hAnsi="Times New Roman" w:cs="Times New Roman"/>
          <w:sz w:val="24"/>
          <w:szCs w:val="24"/>
        </w:rPr>
      </w:pPr>
      <w:r w:rsidRPr="00D421F1">
        <w:rPr>
          <w:rFonts w:ascii="Times New Roman" w:hAnsi="Times New Roman" w:cs="Times New Roman"/>
          <w:sz w:val="24"/>
          <w:szCs w:val="24"/>
        </w:rPr>
        <w:lastRenderedPageBreak/>
        <w:t>При разработке генеральных планов  поселения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поселения как объектов проектирования.</w:t>
      </w:r>
    </w:p>
    <w:p w:rsidR="00B54590" w:rsidRPr="00D421F1" w:rsidRDefault="00B54590" w:rsidP="00B54590">
      <w:pPr>
        <w:tabs>
          <w:tab w:val="left" w:pos="1500"/>
          <w:tab w:val="left" w:pos="1600"/>
          <w:tab w:val="num" w:pos="2120"/>
        </w:tabs>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Проектирование нового строительства и реконструкции объектов </w:t>
      </w:r>
      <w:r w:rsidRPr="00D421F1">
        <w:rPr>
          <w:rFonts w:ascii="Times New Roman" w:hAnsi="Times New Roman" w:cs="Times New Roman"/>
          <w:spacing w:val="-4"/>
          <w:sz w:val="24"/>
          <w:szCs w:val="24"/>
        </w:rPr>
        <w:t>транспортной инфраструктуры должно сопровождаться экологическим обоснованием,</w:t>
      </w:r>
      <w:r w:rsidRPr="00D421F1">
        <w:rPr>
          <w:rFonts w:ascii="Times New Roman" w:hAnsi="Times New Roman" w:cs="Times New Roman"/>
          <w:sz w:val="24"/>
          <w:szCs w:val="24"/>
        </w:rPr>
        <w:t xml:space="preserve">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B54590" w:rsidRPr="00D421F1" w:rsidRDefault="00B54590" w:rsidP="00B54590">
      <w:pPr>
        <w:autoSpaceDE w:val="0"/>
        <w:autoSpaceDN w:val="0"/>
        <w:adjustRightInd w:val="0"/>
        <w:ind w:firstLine="720"/>
        <w:jc w:val="both"/>
        <w:rPr>
          <w:rFonts w:ascii="Times New Roman" w:hAnsi="Times New Roman" w:cs="Times New Roman"/>
          <w:sz w:val="24"/>
          <w:szCs w:val="24"/>
        </w:rPr>
      </w:pPr>
      <w:r w:rsidRPr="00D421F1">
        <w:rPr>
          <w:rFonts w:ascii="Times New Roman" w:hAnsi="Times New Roman" w:cs="Times New Roman"/>
          <w:sz w:val="24"/>
          <w:szCs w:val="24"/>
        </w:rPr>
        <w:t>67.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 В целях реализации обеспечения безопасности дорожного движения руководствоваться пунктом 2 «СП 34.13330.2012. Свод правил. Автомобильные дороги. Актуализированная редакция СНиП 2.05.02-85*»</w:t>
      </w:r>
    </w:p>
    <w:p w:rsidR="00B54590" w:rsidRPr="00D421F1" w:rsidRDefault="00B54590" w:rsidP="00B54590">
      <w:pPr>
        <w:tabs>
          <w:tab w:val="left" w:pos="1500"/>
          <w:tab w:val="left" w:pos="1600"/>
          <w:tab w:val="num" w:pos="1800"/>
          <w:tab w:val="num" w:pos="2220"/>
        </w:tabs>
        <w:ind w:firstLine="720"/>
        <w:jc w:val="both"/>
        <w:rPr>
          <w:rFonts w:ascii="Times New Roman" w:hAnsi="Times New Roman" w:cs="Times New Roman"/>
          <w:sz w:val="24"/>
          <w:szCs w:val="24"/>
        </w:rPr>
      </w:pPr>
      <w:r w:rsidRPr="00D421F1">
        <w:rPr>
          <w:rFonts w:ascii="Times New Roman" w:hAnsi="Times New Roman" w:cs="Times New Roman"/>
          <w:sz w:val="24"/>
          <w:szCs w:val="24"/>
        </w:rPr>
        <w:t>68. Конструкция дорожного покрытия должна обеспечивать установленную скорость движения транспорта в соответствии с категорией дороги.</w:t>
      </w: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autoSpaceDE w:val="0"/>
        <w:autoSpaceDN w:val="0"/>
        <w:adjustRightInd w:val="0"/>
        <w:ind w:firstLine="540"/>
        <w:jc w:val="center"/>
        <w:rPr>
          <w:rStyle w:val="apple-converted-space"/>
          <w:rFonts w:ascii="Times New Roman" w:hAnsi="Times New Roman" w:cs="Times New Roman"/>
          <w:b/>
          <w:color w:val="000000"/>
          <w:sz w:val="24"/>
          <w:szCs w:val="24"/>
          <w:shd w:val="clear" w:color="auto" w:fill="FFFFFF"/>
        </w:rPr>
      </w:pPr>
      <w:r w:rsidRPr="00D421F1">
        <w:rPr>
          <w:rFonts w:ascii="Times New Roman" w:hAnsi="Times New Roman" w:cs="Times New Roman"/>
          <w:b/>
          <w:color w:val="000000"/>
          <w:sz w:val="24"/>
          <w:szCs w:val="24"/>
          <w:shd w:val="clear" w:color="auto" w:fill="FFFFFF"/>
        </w:rPr>
        <w:t>Плотность сети линий общественного транспорта</w:t>
      </w:r>
      <w:r w:rsidRPr="00D421F1">
        <w:rPr>
          <w:rStyle w:val="apple-converted-space"/>
          <w:rFonts w:ascii="Times New Roman" w:hAnsi="Times New Roman" w:cs="Times New Roman"/>
          <w:b/>
          <w:color w:val="000000"/>
          <w:sz w:val="24"/>
          <w:szCs w:val="24"/>
          <w:shd w:val="clear" w:color="auto" w:fill="FFFFFF"/>
        </w:rPr>
        <w:t> </w:t>
      </w:r>
    </w:p>
    <w:p w:rsidR="00B54590" w:rsidRPr="00D421F1" w:rsidRDefault="00B54590" w:rsidP="00B54590">
      <w:pPr>
        <w:autoSpaceDE w:val="0"/>
        <w:autoSpaceDN w:val="0"/>
        <w:adjustRightInd w:val="0"/>
        <w:ind w:firstLine="540"/>
        <w:jc w:val="center"/>
        <w:rPr>
          <w:rStyle w:val="apple-converted-space"/>
          <w:rFonts w:ascii="Times New Roman" w:hAnsi="Times New Roman" w:cs="Times New Roman"/>
          <w:color w:val="000000"/>
          <w:sz w:val="24"/>
          <w:szCs w:val="24"/>
          <w:shd w:val="clear" w:color="auto" w:fill="FFFFFF"/>
        </w:rPr>
      </w:pP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color w:val="000000"/>
          <w:sz w:val="24"/>
          <w:szCs w:val="24"/>
        </w:rPr>
        <w:t xml:space="preserve">69. </w:t>
      </w:r>
      <w:r w:rsidRPr="00D421F1">
        <w:rPr>
          <w:rFonts w:ascii="Times New Roman" w:hAnsi="Times New Roman" w:cs="Times New Roman"/>
          <w:sz w:val="24"/>
          <w:szCs w:val="24"/>
        </w:rPr>
        <w:t>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километров/кв. километров.</w:t>
      </w:r>
    </w:p>
    <w:p w:rsidR="00B54590" w:rsidRPr="00D421F1" w:rsidRDefault="00B54590" w:rsidP="00B54590">
      <w:pPr>
        <w:autoSpaceDE w:val="0"/>
        <w:autoSpaceDN w:val="0"/>
        <w:adjustRightInd w:val="0"/>
        <w:ind w:firstLine="709"/>
        <w:jc w:val="both"/>
        <w:rPr>
          <w:rFonts w:ascii="Times New Roman" w:hAnsi="Times New Roman" w:cs="Times New Roman"/>
          <w:b/>
          <w:sz w:val="24"/>
          <w:szCs w:val="24"/>
        </w:rPr>
      </w:pPr>
    </w:p>
    <w:p w:rsidR="00B54590" w:rsidRPr="00D421F1" w:rsidRDefault="00B54590" w:rsidP="00B54590">
      <w:pPr>
        <w:autoSpaceDE w:val="0"/>
        <w:autoSpaceDN w:val="0"/>
        <w:adjustRightInd w:val="0"/>
        <w:jc w:val="center"/>
        <w:rPr>
          <w:rFonts w:ascii="Times New Roman" w:hAnsi="Times New Roman" w:cs="Times New Roman"/>
          <w:b/>
          <w:sz w:val="24"/>
          <w:szCs w:val="24"/>
        </w:rPr>
      </w:pPr>
      <w:r w:rsidRPr="00D421F1">
        <w:rPr>
          <w:rFonts w:ascii="Times New Roman" w:hAnsi="Times New Roman" w:cs="Times New Roman"/>
          <w:b/>
          <w:color w:val="000000"/>
          <w:sz w:val="24"/>
          <w:szCs w:val="24"/>
        </w:rPr>
        <w:t xml:space="preserve">Дальность пешеходных подходов к ближайшим остановкам общественного пассажирского транспорта </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70. 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етров"/>
        </w:smartTagPr>
        <w:r w:rsidRPr="00D421F1">
          <w:rPr>
            <w:rFonts w:ascii="Times New Roman" w:hAnsi="Times New Roman" w:cs="Times New Roman"/>
            <w:sz w:val="24"/>
            <w:szCs w:val="24"/>
          </w:rPr>
          <w:t>500 метров</w:t>
        </w:r>
      </w:smartTag>
      <w:r w:rsidRPr="00D421F1">
        <w:rPr>
          <w:rFonts w:ascii="Times New Roman" w:hAnsi="Times New Roman" w:cs="Times New Roman"/>
          <w:sz w:val="24"/>
          <w:szCs w:val="24"/>
        </w:rPr>
        <w:t xml:space="preserve">; указанное расстояние следует уменьшать в климатических подрайонах IА, IБ, IГ и IIА до </w:t>
      </w:r>
      <w:smartTag w:uri="urn:schemas-microsoft-com:office:smarttags" w:element="metricconverter">
        <w:smartTagPr>
          <w:attr w:name="ProductID" w:val="300 метров"/>
        </w:smartTagPr>
        <w:r w:rsidRPr="00D421F1">
          <w:rPr>
            <w:rFonts w:ascii="Times New Roman" w:hAnsi="Times New Roman" w:cs="Times New Roman"/>
            <w:sz w:val="24"/>
            <w:szCs w:val="24"/>
          </w:rPr>
          <w:t>300 метров</w:t>
        </w:r>
      </w:smartTag>
      <w:r w:rsidRPr="00D421F1">
        <w:rPr>
          <w:rFonts w:ascii="Times New Roman" w:hAnsi="Times New Roman" w:cs="Times New Roman"/>
          <w:sz w:val="24"/>
          <w:szCs w:val="24"/>
        </w:rPr>
        <w:t xml:space="preserve">, а в климатическом подрайоне IД и IV климатическом районе – до </w:t>
      </w:r>
      <w:smartTag w:uri="urn:schemas-microsoft-com:office:smarttags" w:element="metricconverter">
        <w:smartTagPr>
          <w:attr w:name="ProductID" w:val="400 метров"/>
        </w:smartTagPr>
        <w:r w:rsidRPr="00D421F1">
          <w:rPr>
            <w:rFonts w:ascii="Times New Roman" w:hAnsi="Times New Roman" w:cs="Times New Roman"/>
            <w:sz w:val="24"/>
            <w:szCs w:val="24"/>
          </w:rPr>
          <w:t>400 метров</w:t>
        </w:r>
      </w:smartTag>
      <w:r w:rsidRPr="00D421F1">
        <w:rPr>
          <w:rFonts w:ascii="Times New Roman" w:hAnsi="Times New Roman" w:cs="Times New Roman"/>
          <w:sz w:val="24"/>
          <w:szCs w:val="24"/>
        </w:rPr>
        <w:t>.</w:t>
      </w:r>
    </w:p>
    <w:p w:rsidR="00B54590" w:rsidRPr="00D421F1" w:rsidRDefault="00B54590" w:rsidP="00B54590">
      <w:pPr>
        <w:autoSpaceDE w:val="0"/>
        <w:autoSpaceDN w:val="0"/>
        <w:adjustRightInd w:val="0"/>
        <w:ind w:firstLine="720"/>
        <w:jc w:val="both"/>
        <w:rPr>
          <w:rFonts w:ascii="Times New Roman" w:hAnsi="Times New Roman" w:cs="Times New Roman"/>
          <w:sz w:val="24"/>
          <w:szCs w:val="24"/>
        </w:rPr>
      </w:pPr>
      <w:r w:rsidRPr="00D421F1">
        <w:rPr>
          <w:rFonts w:ascii="Times New Roman" w:hAnsi="Times New Roman" w:cs="Times New Roman"/>
          <w:sz w:val="24"/>
          <w:szCs w:val="24"/>
        </w:rPr>
        <w:t xml:space="preserve">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крупных и крупнейших городах до </w:t>
      </w:r>
      <w:smartTag w:uri="urn:schemas-microsoft-com:office:smarttags" w:element="metricconverter">
        <w:smartTagPr>
          <w:attr w:name="ProductID" w:val="600 метров"/>
        </w:smartTagPr>
        <w:r w:rsidRPr="00D421F1">
          <w:rPr>
            <w:rFonts w:ascii="Times New Roman" w:hAnsi="Times New Roman" w:cs="Times New Roman"/>
            <w:sz w:val="24"/>
            <w:szCs w:val="24"/>
          </w:rPr>
          <w:t>600 метров</w:t>
        </w:r>
      </w:smartTag>
      <w:r w:rsidRPr="00D421F1">
        <w:rPr>
          <w:rFonts w:ascii="Times New Roman" w:hAnsi="Times New Roman" w:cs="Times New Roman"/>
          <w:sz w:val="24"/>
          <w:szCs w:val="24"/>
        </w:rPr>
        <w:t xml:space="preserve">, в малых и средних – до </w:t>
      </w:r>
      <w:smartTag w:uri="urn:schemas-microsoft-com:office:smarttags" w:element="metricconverter">
        <w:smartTagPr>
          <w:attr w:name="ProductID" w:val="800 метров"/>
        </w:smartTagPr>
        <w:r w:rsidRPr="00D421F1">
          <w:rPr>
            <w:rFonts w:ascii="Times New Roman" w:hAnsi="Times New Roman" w:cs="Times New Roman"/>
            <w:sz w:val="24"/>
            <w:szCs w:val="24"/>
          </w:rPr>
          <w:t>800 метров</w:t>
        </w:r>
      </w:smartTag>
      <w:r w:rsidRPr="00D421F1">
        <w:rPr>
          <w:rFonts w:ascii="Times New Roman" w:hAnsi="Times New Roman" w:cs="Times New Roman"/>
          <w:sz w:val="24"/>
          <w:szCs w:val="24"/>
        </w:rPr>
        <w:t>.</w:t>
      </w:r>
    </w:p>
    <w:p w:rsidR="00B54590" w:rsidRPr="00D421F1" w:rsidRDefault="00B54590" w:rsidP="00B54590">
      <w:pPr>
        <w:pStyle w:val="dktexjustify"/>
        <w:shd w:val="clear" w:color="auto" w:fill="FFFFFF"/>
        <w:spacing w:before="0" w:beforeAutospacing="0" w:after="0" w:afterAutospacing="0"/>
        <w:jc w:val="both"/>
        <w:rPr>
          <w:b/>
          <w:color w:val="000000"/>
        </w:rPr>
      </w:pPr>
    </w:p>
    <w:p w:rsidR="00B54590" w:rsidRPr="00D421F1" w:rsidRDefault="00B54590" w:rsidP="00B54590">
      <w:pPr>
        <w:pStyle w:val="dktexjustify"/>
        <w:shd w:val="clear" w:color="auto" w:fill="FFFFFF"/>
        <w:spacing w:before="0" w:beforeAutospacing="0" w:after="0" w:afterAutospacing="0"/>
        <w:jc w:val="center"/>
        <w:rPr>
          <w:b/>
          <w:color w:val="000000"/>
        </w:rPr>
      </w:pPr>
      <w:r w:rsidRPr="00D421F1">
        <w:rPr>
          <w:b/>
          <w:color w:val="000000"/>
        </w:rPr>
        <w:lastRenderedPageBreak/>
        <w:t>Расстояния между остановочными пунктами на линиях общественного пассажирского транспорта</w:t>
      </w:r>
    </w:p>
    <w:p w:rsidR="00B54590" w:rsidRPr="00D421F1" w:rsidRDefault="00B54590" w:rsidP="00B54590">
      <w:pPr>
        <w:pStyle w:val="dktexjustify"/>
        <w:shd w:val="clear" w:color="auto" w:fill="FFFFFF"/>
        <w:spacing w:before="0" w:beforeAutospacing="0" w:after="0" w:afterAutospacing="0"/>
        <w:ind w:firstLine="720"/>
        <w:jc w:val="both"/>
        <w:rPr>
          <w:color w:val="000000"/>
        </w:rPr>
      </w:pP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color w:val="000000"/>
          <w:sz w:val="24"/>
          <w:szCs w:val="24"/>
        </w:rPr>
        <w:t xml:space="preserve">71. </w:t>
      </w:r>
      <w:r w:rsidRPr="00D421F1">
        <w:rPr>
          <w:rFonts w:ascii="Times New Roman" w:hAnsi="Times New Roman" w:cs="Times New Roman"/>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метров: для автобусов, троллейбусов и трамваев - 400 - 600, экспресс-автобусов - 800 - 1200, метрополитена - 1000 - 2000, электрифицированных железных дорог - 1500 - 2000.</w:t>
      </w:r>
    </w:p>
    <w:p w:rsidR="00B54590" w:rsidRPr="00D421F1" w:rsidRDefault="00B54590" w:rsidP="00B54590">
      <w:pPr>
        <w:pStyle w:val="dktexjustify"/>
        <w:shd w:val="clear" w:color="auto" w:fill="FFFFFF"/>
        <w:spacing w:before="0" w:beforeAutospacing="0" w:after="0" w:afterAutospacing="0"/>
        <w:ind w:firstLine="720"/>
        <w:jc w:val="both"/>
        <w:rPr>
          <w:color w:val="000000"/>
        </w:rPr>
      </w:pPr>
    </w:p>
    <w:p w:rsidR="00B54590" w:rsidRPr="00D421F1" w:rsidRDefault="00B54590" w:rsidP="00B54590">
      <w:pPr>
        <w:pStyle w:val="dktexjustify"/>
        <w:shd w:val="clear" w:color="auto" w:fill="FFFFFF"/>
        <w:spacing w:before="0" w:beforeAutospacing="0" w:after="0" w:afterAutospacing="0"/>
        <w:jc w:val="center"/>
        <w:rPr>
          <w:b/>
          <w:color w:val="000000"/>
        </w:rPr>
      </w:pPr>
      <w:r w:rsidRPr="00D421F1">
        <w:rPr>
          <w:b/>
          <w:color w:val="000000"/>
        </w:rPr>
        <w:t>Нормативы транспортной и пешеходной доступности объектов социального назначения</w:t>
      </w:r>
    </w:p>
    <w:p w:rsidR="00B54590" w:rsidRPr="00D421F1" w:rsidRDefault="00B54590" w:rsidP="00B54590">
      <w:pPr>
        <w:pStyle w:val="dktexjustify"/>
        <w:shd w:val="clear" w:color="auto" w:fill="FFFFFF"/>
        <w:spacing w:before="0" w:beforeAutospacing="0" w:after="0" w:afterAutospacing="0"/>
        <w:ind w:firstLine="720"/>
        <w:jc w:val="center"/>
        <w:rPr>
          <w:color w:val="000000"/>
        </w:rPr>
      </w:pP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color w:val="000000"/>
          <w:sz w:val="24"/>
          <w:szCs w:val="24"/>
        </w:rPr>
        <w:t>72.</w:t>
      </w:r>
      <w:r w:rsidRPr="00D421F1">
        <w:rPr>
          <w:rFonts w:ascii="Times New Roman" w:hAnsi="Times New Roman" w:cs="Times New Roman"/>
          <w:sz w:val="24"/>
          <w:szCs w:val="24"/>
        </w:rPr>
        <w:t xml:space="preserve">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12.</w:t>
      </w:r>
      <w:bookmarkStart w:id="11" w:name="Par1082"/>
      <w:bookmarkEnd w:id="11"/>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p>
    <w:p w:rsidR="00B54590" w:rsidRPr="00D421F1" w:rsidRDefault="00B54590" w:rsidP="00B54590">
      <w:pPr>
        <w:autoSpaceDE w:val="0"/>
        <w:autoSpaceDN w:val="0"/>
        <w:adjustRightInd w:val="0"/>
        <w:rPr>
          <w:rFonts w:ascii="Times New Roman" w:hAnsi="Times New Roman" w:cs="Times New Roman"/>
          <w:sz w:val="24"/>
          <w:szCs w:val="24"/>
        </w:rPr>
      </w:pPr>
      <w:r w:rsidRPr="00D421F1">
        <w:rPr>
          <w:rFonts w:ascii="Times New Roman" w:hAnsi="Times New Roman" w:cs="Times New Roman"/>
          <w:sz w:val="24"/>
          <w:szCs w:val="24"/>
        </w:rPr>
        <w:t>Таблица 12</w:t>
      </w:r>
    </w:p>
    <w:tbl>
      <w:tblPr>
        <w:tblW w:w="9498" w:type="dxa"/>
        <w:tblInd w:w="45" w:type="dxa"/>
        <w:tblLayout w:type="fixed"/>
        <w:tblCellMar>
          <w:left w:w="45" w:type="dxa"/>
          <w:right w:w="45" w:type="dxa"/>
        </w:tblCellMar>
        <w:tblLook w:val="0000"/>
      </w:tblPr>
      <w:tblGrid>
        <w:gridCol w:w="4065"/>
        <w:gridCol w:w="1020"/>
        <w:gridCol w:w="795"/>
        <w:gridCol w:w="825"/>
        <w:gridCol w:w="885"/>
        <w:gridCol w:w="1065"/>
        <w:gridCol w:w="843"/>
      </w:tblGrid>
      <w:tr w:rsidR="00B54590" w:rsidRPr="00D421F1" w:rsidTr="00423734">
        <w:tc>
          <w:tcPr>
            <w:tcW w:w="4065" w:type="dxa"/>
            <w:tcBorders>
              <w:top w:val="single" w:sz="2" w:space="0" w:color="auto"/>
              <w:left w:val="single" w:sz="2" w:space="0" w:color="auto"/>
              <w:bottom w:val="nil"/>
              <w:right w:val="single" w:sz="2" w:space="0" w:color="auto"/>
            </w:tcBorders>
          </w:tcPr>
          <w:p w:rsidR="00B54590" w:rsidRPr="00D421F1" w:rsidRDefault="00B54590" w:rsidP="00423734">
            <w:pPr>
              <w:ind w:firstLine="360"/>
              <w:jc w:val="center"/>
              <w:rPr>
                <w:rFonts w:ascii="Times New Roman" w:hAnsi="Times New Roman" w:cs="Times New Roman"/>
                <w:bCs/>
                <w:sz w:val="24"/>
                <w:szCs w:val="24"/>
              </w:rPr>
            </w:pPr>
            <w:r w:rsidRPr="00D421F1">
              <w:rPr>
                <w:rFonts w:ascii="Times New Roman" w:hAnsi="Times New Roman" w:cs="Times New Roman"/>
                <w:bCs/>
                <w:sz w:val="24"/>
                <w:szCs w:val="24"/>
              </w:rPr>
              <w:t>Здания, до которых</w:t>
            </w:r>
          </w:p>
          <w:p w:rsidR="00B54590" w:rsidRPr="00D421F1" w:rsidRDefault="00B54590" w:rsidP="00423734">
            <w:pPr>
              <w:ind w:firstLine="360"/>
              <w:jc w:val="center"/>
              <w:rPr>
                <w:rFonts w:ascii="Times New Roman" w:hAnsi="Times New Roman" w:cs="Times New Roman"/>
                <w:bCs/>
                <w:sz w:val="24"/>
                <w:szCs w:val="24"/>
              </w:rPr>
            </w:pPr>
            <w:r w:rsidRPr="00D421F1">
              <w:rPr>
                <w:rFonts w:ascii="Times New Roman" w:hAnsi="Times New Roman" w:cs="Times New Roman"/>
                <w:bCs/>
                <w:sz w:val="24"/>
                <w:szCs w:val="24"/>
              </w:rPr>
              <w:t xml:space="preserve">определяется расстояние </w:t>
            </w:r>
          </w:p>
        </w:tc>
        <w:tc>
          <w:tcPr>
            <w:tcW w:w="5433" w:type="dxa"/>
            <w:gridSpan w:val="6"/>
            <w:tcBorders>
              <w:top w:val="single" w:sz="2" w:space="0" w:color="auto"/>
              <w:left w:val="single" w:sz="2" w:space="0" w:color="auto"/>
              <w:bottom w:val="single" w:sz="2" w:space="0" w:color="auto"/>
              <w:right w:val="single" w:sz="2" w:space="0" w:color="auto"/>
            </w:tcBorders>
          </w:tcPr>
          <w:p w:rsidR="00B54590" w:rsidRPr="00D421F1" w:rsidRDefault="00B54590" w:rsidP="00423734">
            <w:pPr>
              <w:ind w:firstLine="360"/>
              <w:jc w:val="center"/>
              <w:rPr>
                <w:rFonts w:ascii="Times New Roman" w:hAnsi="Times New Roman" w:cs="Times New Roman"/>
                <w:bCs/>
                <w:sz w:val="24"/>
                <w:szCs w:val="24"/>
              </w:rPr>
            </w:pPr>
            <w:r w:rsidRPr="00D421F1">
              <w:rPr>
                <w:rFonts w:ascii="Times New Roman" w:hAnsi="Times New Roman" w:cs="Times New Roman"/>
                <w:bCs/>
                <w:sz w:val="24"/>
                <w:szCs w:val="24"/>
              </w:rPr>
              <w:t>Расстояние, метров</w:t>
            </w:r>
          </w:p>
          <w:p w:rsidR="00B54590" w:rsidRPr="00D421F1" w:rsidRDefault="00B54590" w:rsidP="00423734">
            <w:pPr>
              <w:ind w:firstLine="360"/>
              <w:jc w:val="center"/>
              <w:rPr>
                <w:rFonts w:ascii="Times New Roman" w:hAnsi="Times New Roman" w:cs="Times New Roman"/>
                <w:bCs/>
                <w:sz w:val="24"/>
                <w:szCs w:val="24"/>
              </w:rPr>
            </w:pPr>
            <w:r w:rsidRPr="00D421F1">
              <w:rPr>
                <w:rFonts w:ascii="Times New Roman" w:hAnsi="Times New Roman" w:cs="Times New Roman"/>
                <w:bCs/>
                <w:sz w:val="24"/>
                <w:szCs w:val="24"/>
              </w:rPr>
              <w:t xml:space="preserve"> </w:t>
            </w:r>
          </w:p>
        </w:tc>
      </w:tr>
      <w:tr w:rsidR="00B54590" w:rsidRPr="00D421F1" w:rsidTr="00423734">
        <w:tc>
          <w:tcPr>
            <w:tcW w:w="4065" w:type="dxa"/>
            <w:tcBorders>
              <w:top w:val="nil"/>
              <w:left w:val="single" w:sz="2" w:space="0" w:color="auto"/>
              <w:bottom w:val="nil"/>
              <w:right w:val="single" w:sz="2" w:space="0" w:color="auto"/>
            </w:tcBorders>
          </w:tcPr>
          <w:p w:rsidR="00B54590" w:rsidRPr="00D421F1" w:rsidRDefault="00B54590" w:rsidP="00423734">
            <w:pPr>
              <w:ind w:firstLine="360"/>
              <w:jc w:val="both"/>
              <w:rPr>
                <w:rFonts w:ascii="Times New Roman" w:hAnsi="Times New Roman" w:cs="Times New Roman"/>
                <w:bCs/>
                <w:sz w:val="24"/>
                <w:szCs w:val="24"/>
              </w:rPr>
            </w:pPr>
          </w:p>
          <w:p w:rsidR="00B54590" w:rsidRPr="00D421F1" w:rsidRDefault="00B54590" w:rsidP="00423734">
            <w:pPr>
              <w:ind w:firstLine="360"/>
              <w:jc w:val="both"/>
              <w:rPr>
                <w:rFonts w:ascii="Times New Roman" w:hAnsi="Times New Roman" w:cs="Times New Roman"/>
                <w:bCs/>
                <w:sz w:val="24"/>
                <w:szCs w:val="24"/>
              </w:rPr>
            </w:pPr>
          </w:p>
        </w:tc>
        <w:tc>
          <w:tcPr>
            <w:tcW w:w="3525" w:type="dxa"/>
            <w:gridSpan w:val="4"/>
            <w:tcBorders>
              <w:top w:val="single" w:sz="2" w:space="0" w:color="auto"/>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от въездов в гаражи и открытых стоянок при числе легковых автомобилей</w:t>
            </w:r>
          </w:p>
        </w:tc>
        <w:tc>
          <w:tcPr>
            <w:tcW w:w="1908" w:type="dxa"/>
            <w:gridSpan w:val="2"/>
            <w:tcBorders>
              <w:top w:val="single" w:sz="2" w:space="0" w:color="auto"/>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от станций технического обслуживания при числе постов</w:t>
            </w:r>
          </w:p>
          <w:p w:rsidR="00B54590" w:rsidRPr="00D421F1" w:rsidRDefault="00B54590" w:rsidP="00423734">
            <w:pPr>
              <w:ind w:firstLine="360"/>
              <w:jc w:val="center"/>
              <w:rPr>
                <w:rFonts w:ascii="Times New Roman" w:hAnsi="Times New Roman" w:cs="Times New Roman"/>
                <w:bCs/>
                <w:sz w:val="24"/>
                <w:szCs w:val="24"/>
              </w:rPr>
            </w:pPr>
            <w:r w:rsidRPr="00D421F1">
              <w:rPr>
                <w:rFonts w:ascii="Times New Roman" w:hAnsi="Times New Roman" w:cs="Times New Roman"/>
                <w:bCs/>
                <w:sz w:val="24"/>
                <w:szCs w:val="24"/>
              </w:rPr>
              <w:t xml:space="preserve"> </w:t>
            </w:r>
          </w:p>
        </w:tc>
      </w:tr>
      <w:tr w:rsidR="00B54590" w:rsidRPr="00D421F1" w:rsidTr="00423734">
        <w:tc>
          <w:tcPr>
            <w:tcW w:w="4065" w:type="dxa"/>
            <w:tcBorders>
              <w:top w:val="nil"/>
              <w:left w:val="single" w:sz="2" w:space="0" w:color="auto"/>
              <w:bottom w:val="single" w:sz="2" w:space="0" w:color="auto"/>
              <w:right w:val="single" w:sz="2" w:space="0" w:color="auto"/>
            </w:tcBorders>
          </w:tcPr>
          <w:p w:rsidR="00B54590" w:rsidRPr="00D421F1" w:rsidRDefault="00B54590" w:rsidP="00423734">
            <w:pPr>
              <w:ind w:firstLine="360"/>
              <w:rPr>
                <w:rFonts w:ascii="Times New Roman" w:hAnsi="Times New Roman" w:cs="Times New Roman"/>
                <w:bCs/>
                <w:sz w:val="24"/>
                <w:szCs w:val="24"/>
              </w:rPr>
            </w:pPr>
          </w:p>
        </w:tc>
        <w:tc>
          <w:tcPr>
            <w:tcW w:w="1020" w:type="dxa"/>
            <w:tcBorders>
              <w:top w:val="single" w:sz="2" w:space="0" w:color="auto"/>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10 и менее х</w:t>
            </w:r>
          </w:p>
        </w:tc>
        <w:tc>
          <w:tcPr>
            <w:tcW w:w="795" w:type="dxa"/>
            <w:tcBorders>
              <w:top w:val="single" w:sz="2" w:space="0" w:color="auto"/>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11-50</w:t>
            </w:r>
          </w:p>
        </w:tc>
        <w:tc>
          <w:tcPr>
            <w:tcW w:w="825" w:type="dxa"/>
            <w:tcBorders>
              <w:top w:val="single" w:sz="2" w:space="0" w:color="auto"/>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51-100</w:t>
            </w:r>
          </w:p>
        </w:tc>
        <w:tc>
          <w:tcPr>
            <w:tcW w:w="885" w:type="dxa"/>
            <w:tcBorders>
              <w:top w:val="single" w:sz="2" w:space="0" w:color="auto"/>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101-300</w:t>
            </w:r>
          </w:p>
        </w:tc>
        <w:tc>
          <w:tcPr>
            <w:tcW w:w="1065" w:type="dxa"/>
            <w:tcBorders>
              <w:top w:val="single" w:sz="2" w:space="0" w:color="auto"/>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10 и менее</w:t>
            </w:r>
          </w:p>
          <w:p w:rsidR="00B54590" w:rsidRPr="00D421F1" w:rsidRDefault="00B54590" w:rsidP="00423734">
            <w:pPr>
              <w:ind w:firstLine="360"/>
              <w:jc w:val="center"/>
              <w:rPr>
                <w:rFonts w:ascii="Times New Roman" w:hAnsi="Times New Roman" w:cs="Times New Roman"/>
                <w:bCs/>
                <w:sz w:val="24"/>
                <w:szCs w:val="24"/>
              </w:rPr>
            </w:pPr>
          </w:p>
        </w:tc>
        <w:tc>
          <w:tcPr>
            <w:tcW w:w="843" w:type="dxa"/>
            <w:tcBorders>
              <w:top w:val="single" w:sz="2" w:space="0" w:color="auto"/>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11-30</w:t>
            </w:r>
          </w:p>
        </w:tc>
      </w:tr>
      <w:tr w:rsidR="00B54590" w:rsidRPr="00D421F1" w:rsidTr="00423734">
        <w:tc>
          <w:tcPr>
            <w:tcW w:w="4065" w:type="dxa"/>
            <w:tcBorders>
              <w:top w:val="nil"/>
              <w:left w:val="single" w:sz="2" w:space="0" w:color="auto"/>
              <w:bottom w:val="nil"/>
              <w:right w:val="single" w:sz="2" w:space="0" w:color="auto"/>
            </w:tcBorders>
          </w:tcPr>
          <w:p w:rsidR="00B54590" w:rsidRPr="00D421F1" w:rsidRDefault="00B54590" w:rsidP="00423734">
            <w:pPr>
              <w:jc w:val="both"/>
              <w:rPr>
                <w:rFonts w:ascii="Times New Roman" w:hAnsi="Times New Roman" w:cs="Times New Roman"/>
                <w:bCs/>
                <w:sz w:val="24"/>
                <w:szCs w:val="24"/>
              </w:rPr>
            </w:pPr>
            <w:r w:rsidRPr="00D421F1">
              <w:rPr>
                <w:rFonts w:ascii="Times New Roman" w:hAnsi="Times New Roman" w:cs="Times New Roman"/>
                <w:bCs/>
                <w:sz w:val="24"/>
                <w:szCs w:val="24"/>
              </w:rPr>
              <w:t>Жилые дома</w:t>
            </w:r>
          </w:p>
        </w:tc>
        <w:tc>
          <w:tcPr>
            <w:tcW w:w="102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10**</w:t>
            </w:r>
          </w:p>
        </w:tc>
        <w:tc>
          <w:tcPr>
            <w:tcW w:w="795" w:type="dxa"/>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15</w:t>
            </w:r>
          </w:p>
        </w:tc>
        <w:tc>
          <w:tcPr>
            <w:tcW w:w="825"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25</w:t>
            </w:r>
          </w:p>
        </w:tc>
        <w:tc>
          <w:tcPr>
            <w:tcW w:w="885" w:type="dxa"/>
            <w:tcBorders>
              <w:top w:val="nil"/>
              <w:left w:val="nil"/>
              <w:bottom w:val="nil"/>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35</w:t>
            </w:r>
          </w:p>
        </w:tc>
        <w:tc>
          <w:tcPr>
            <w:tcW w:w="1065"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15</w:t>
            </w:r>
          </w:p>
        </w:tc>
        <w:tc>
          <w:tcPr>
            <w:tcW w:w="843"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25</w:t>
            </w:r>
          </w:p>
        </w:tc>
      </w:tr>
      <w:tr w:rsidR="00B54590" w:rsidRPr="00D421F1" w:rsidTr="00423734">
        <w:tc>
          <w:tcPr>
            <w:tcW w:w="4065" w:type="dxa"/>
            <w:tcBorders>
              <w:top w:val="nil"/>
              <w:left w:val="single" w:sz="2" w:space="0" w:color="auto"/>
              <w:bottom w:val="nil"/>
              <w:right w:val="single" w:sz="2" w:space="0" w:color="auto"/>
            </w:tcBorders>
          </w:tcPr>
          <w:p w:rsidR="00B54590" w:rsidRPr="00D421F1" w:rsidRDefault="00B54590" w:rsidP="00423734">
            <w:pPr>
              <w:jc w:val="both"/>
              <w:rPr>
                <w:rFonts w:ascii="Times New Roman" w:hAnsi="Times New Roman" w:cs="Times New Roman"/>
                <w:bCs/>
                <w:sz w:val="24"/>
                <w:szCs w:val="24"/>
              </w:rPr>
            </w:pPr>
            <w:r w:rsidRPr="00D421F1">
              <w:rPr>
                <w:rFonts w:ascii="Times New Roman" w:hAnsi="Times New Roman" w:cs="Times New Roman"/>
                <w:bCs/>
                <w:sz w:val="24"/>
                <w:szCs w:val="24"/>
              </w:rPr>
              <w:t>В том числе торцы жилы домов без окон</w:t>
            </w:r>
          </w:p>
        </w:tc>
        <w:tc>
          <w:tcPr>
            <w:tcW w:w="102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6**</w:t>
            </w:r>
          </w:p>
        </w:tc>
        <w:tc>
          <w:tcPr>
            <w:tcW w:w="795" w:type="dxa"/>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10</w:t>
            </w:r>
          </w:p>
        </w:tc>
        <w:tc>
          <w:tcPr>
            <w:tcW w:w="825"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15</w:t>
            </w:r>
          </w:p>
        </w:tc>
        <w:tc>
          <w:tcPr>
            <w:tcW w:w="885" w:type="dxa"/>
            <w:tcBorders>
              <w:top w:val="nil"/>
              <w:left w:val="nil"/>
              <w:bottom w:val="nil"/>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25</w:t>
            </w:r>
          </w:p>
        </w:tc>
        <w:tc>
          <w:tcPr>
            <w:tcW w:w="1065"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15</w:t>
            </w:r>
          </w:p>
        </w:tc>
        <w:tc>
          <w:tcPr>
            <w:tcW w:w="843"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25</w:t>
            </w:r>
          </w:p>
        </w:tc>
      </w:tr>
      <w:tr w:rsidR="00B54590" w:rsidRPr="00D421F1" w:rsidTr="00423734">
        <w:tc>
          <w:tcPr>
            <w:tcW w:w="4065" w:type="dxa"/>
            <w:tcBorders>
              <w:top w:val="nil"/>
              <w:left w:val="single" w:sz="2" w:space="0" w:color="auto"/>
              <w:bottom w:val="nil"/>
              <w:right w:val="single" w:sz="2" w:space="0" w:color="auto"/>
            </w:tcBorders>
          </w:tcPr>
          <w:p w:rsidR="00B54590" w:rsidRPr="00D421F1" w:rsidRDefault="00B54590" w:rsidP="00423734">
            <w:pPr>
              <w:jc w:val="both"/>
              <w:rPr>
                <w:rFonts w:ascii="Times New Roman" w:hAnsi="Times New Roman" w:cs="Times New Roman"/>
                <w:bCs/>
                <w:sz w:val="24"/>
                <w:szCs w:val="24"/>
              </w:rPr>
            </w:pPr>
            <w:r w:rsidRPr="00D421F1">
              <w:rPr>
                <w:rFonts w:ascii="Times New Roman" w:hAnsi="Times New Roman" w:cs="Times New Roman"/>
                <w:bCs/>
                <w:sz w:val="24"/>
                <w:szCs w:val="24"/>
              </w:rPr>
              <w:t>Общественные здания</w:t>
            </w:r>
          </w:p>
        </w:tc>
        <w:tc>
          <w:tcPr>
            <w:tcW w:w="102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6**</w:t>
            </w:r>
          </w:p>
        </w:tc>
        <w:tc>
          <w:tcPr>
            <w:tcW w:w="795" w:type="dxa"/>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10**</w:t>
            </w:r>
          </w:p>
        </w:tc>
        <w:tc>
          <w:tcPr>
            <w:tcW w:w="825"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15</w:t>
            </w:r>
          </w:p>
        </w:tc>
        <w:tc>
          <w:tcPr>
            <w:tcW w:w="885" w:type="dxa"/>
            <w:tcBorders>
              <w:top w:val="nil"/>
              <w:left w:val="nil"/>
              <w:bottom w:val="nil"/>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25</w:t>
            </w:r>
          </w:p>
        </w:tc>
        <w:tc>
          <w:tcPr>
            <w:tcW w:w="1065"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15</w:t>
            </w:r>
          </w:p>
        </w:tc>
        <w:tc>
          <w:tcPr>
            <w:tcW w:w="843"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20</w:t>
            </w:r>
          </w:p>
        </w:tc>
      </w:tr>
      <w:tr w:rsidR="00B54590" w:rsidRPr="00D421F1" w:rsidTr="00423734">
        <w:tc>
          <w:tcPr>
            <w:tcW w:w="4065" w:type="dxa"/>
            <w:tcBorders>
              <w:top w:val="nil"/>
              <w:left w:val="single" w:sz="2" w:space="0" w:color="auto"/>
              <w:bottom w:val="nil"/>
              <w:right w:val="single" w:sz="2" w:space="0" w:color="auto"/>
            </w:tcBorders>
          </w:tcPr>
          <w:p w:rsidR="00B54590" w:rsidRPr="00D421F1" w:rsidRDefault="00B54590" w:rsidP="00423734">
            <w:pPr>
              <w:jc w:val="both"/>
              <w:rPr>
                <w:rFonts w:ascii="Times New Roman" w:hAnsi="Times New Roman" w:cs="Times New Roman"/>
                <w:bCs/>
                <w:sz w:val="24"/>
                <w:szCs w:val="24"/>
              </w:rPr>
            </w:pPr>
            <w:r w:rsidRPr="00D421F1">
              <w:rPr>
                <w:rFonts w:ascii="Times New Roman" w:hAnsi="Times New Roman" w:cs="Times New Roman"/>
                <w:bCs/>
                <w:sz w:val="24"/>
                <w:szCs w:val="24"/>
              </w:rPr>
              <w:t xml:space="preserve">Общеобразовательные школы и детские дошкольные учреждения </w:t>
            </w:r>
          </w:p>
        </w:tc>
        <w:tc>
          <w:tcPr>
            <w:tcW w:w="102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15</w:t>
            </w:r>
          </w:p>
        </w:tc>
        <w:tc>
          <w:tcPr>
            <w:tcW w:w="795" w:type="dxa"/>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25</w:t>
            </w:r>
          </w:p>
        </w:tc>
        <w:tc>
          <w:tcPr>
            <w:tcW w:w="825"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25</w:t>
            </w:r>
          </w:p>
        </w:tc>
        <w:tc>
          <w:tcPr>
            <w:tcW w:w="885" w:type="dxa"/>
            <w:tcBorders>
              <w:top w:val="nil"/>
              <w:left w:val="nil"/>
              <w:bottom w:val="nil"/>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50</w:t>
            </w:r>
          </w:p>
        </w:tc>
        <w:tc>
          <w:tcPr>
            <w:tcW w:w="1065"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50</w:t>
            </w:r>
          </w:p>
        </w:tc>
        <w:tc>
          <w:tcPr>
            <w:tcW w:w="843"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w:t>
            </w:r>
          </w:p>
        </w:tc>
      </w:tr>
      <w:tr w:rsidR="00B54590" w:rsidRPr="00D421F1" w:rsidTr="00423734">
        <w:tc>
          <w:tcPr>
            <w:tcW w:w="4065" w:type="dxa"/>
            <w:tcBorders>
              <w:top w:val="nil"/>
              <w:left w:val="single" w:sz="2" w:space="0" w:color="auto"/>
              <w:bottom w:val="single" w:sz="2" w:space="0" w:color="auto"/>
              <w:right w:val="single" w:sz="2" w:space="0" w:color="auto"/>
            </w:tcBorders>
          </w:tcPr>
          <w:p w:rsidR="00B54590" w:rsidRPr="00D421F1" w:rsidRDefault="00B54590" w:rsidP="00423734">
            <w:pPr>
              <w:jc w:val="both"/>
              <w:rPr>
                <w:rFonts w:ascii="Times New Roman" w:hAnsi="Times New Roman" w:cs="Times New Roman"/>
                <w:bCs/>
                <w:sz w:val="24"/>
                <w:szCs w:val="24"/>
              </w:rPr>
            </w:pPr>
            <w:r w:rsidRPr="00D421F1">
              <w:rPr>
                <w:rFonts w:ascii="Times New Roman" w:hAnsi="Times New Roman" w:cs="Times New Roman"/>
                <w:bCs/>
                <w:sz w:val="24"/>
                <w:szCs w:val="24"/>
              </w:rPr>
              <w:t>Лечебные учреждения со стационаром</w:t>
            </w:r>
          </w:p>
          <w:p w:rsidR="00B54590" w:rsidRPr="00D421F1" w:rsidRDefault="00B54590" w:rsidP="00423734">
            <w:pPr>
              <w:ind w:firstLine="360"/>
              <w:jc w:val="both"/>
              <w:rPr>
                <w:rFonts w:ascii="Times New Roman" w:hAnsi="Times New Roman" w:cs="Times New Roman"/>
                <w:bCs/>
                <w:sz w:val="24"/>
                <w:szCs w:val="24"/>
              </w:rPr>
            </w:pPr>
          </w:p>
        </w:tc>
        <w:tc>
          <w:tcPr>
            <w:tcW w:w="1020" w:type="dxa"/>
            <w:tcBorders>
              <w:top w:val="nil"/>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25</w:t>
            </w:r>
          </w:p>
        </w:tc>
        <w:tc>
          <w:tcPr>
            <w:tcW w:w="795" w:type="dxa"/>
            <w:tcBorders>
              <w:top w:val="nil"/>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50</w:t>
            </w:r>
          </w:p>
        </w:tc>
        <w:tc>
          <w:tcPr>
            <w:tcW w:w="825" w:type="dxa"/>
            <w:tcBorders>
              <w:top w:val="nil"/>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w:t>
            </w:r>
          </w:p>
        </w:tc>
        <w:tc>
          <w:tcPr>
            <w:tcW w:w="885" w:type="dxa"/>
            <w:tcBorders>
              <w:top w:val="nil"/>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w:t>
            </w:r>
          </w:p>
        </w:tc>
        <w:tc>
          <w:tcPr>
            <w:tcW w:w="1065" w:type="dxa"/>
            <w:tcBorders>
              <w:top w:val="nil"/>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50</w:t>
            </w:r>
          </w:p>
        </w:tc>
        <w:tc>
          <w:tcPr>
            <w:tcW w:w="843" w:type="dxa"/>
            <w:tcBorders>
              <w:top w:val="nil"/>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bCs/>
                <w:sz w:val="24"/>
                <w:szCs w:val="24"/>
              </w:rPr>
            </w:pPr>
            <w:r w:rsidRPr="00D421F1">
              <w:rPr>
                <w:rFonts w:ascii="Times New Roman" w:hAnsi="Times New Roman" w:cs="Times New Roman"/>
                <w:bCs/>
                <w:sz w:val="24"/>
                <w:szCs w:val="24"/>
              </w:rPr>
              <w:t>*</w:t>
            </w:r>
          </w:p>
        </w:tc>
      </w:tr>
      <w:tr w:rsidR="00B54590" w:rsidRPr="00D421F1" w:rsidTr="00423734">
        <w:tc>
          <w:tcPr>
            <w:tcW w:w="9498" w:type="dxa"/>
            <w:gridSpan w:val="7"/>
            <w:tcBorders>
              <w:top w:val="nil"/>
              <w:left w:val="single" w:sz="2" w:space="0" w:color="auto"/>
              <w:bottom w:val="single" w:sz="2" w:space="0" w:color="auto"/>
              <w:right w:val="single" w:sz="2" w:space="0" w:color="auto"/>
            </w:tcBorders>
          </w:tcPr>
          <w:p w:rsidR="00B54590" w:rsidRPr="00D421F1" w:rsidRDefault="00B54590" w:rsidP="00423734">
            <w:pPr>
              <w:rPr>
                <w:rFonts w:ascii="Times New Roman" w:hAnsi="Times New Roman" w:cs="Times New Roman"/>
                <w:bCs/>
                <w:sz w:val="24"/>
                <w:szCs w:val="24"/>
              </w:rPr>
            </w:pPr>
          </w:p>
          <w:p w:rsidR="00B54590" w:rsidRPr="00D421F1" w:rsidRDefault="00B54590" w:rsidP="00423734">
            <w:pPr>
              <w:rPr>
                <w:rFonts w:ascii="Times New Roman" w:hAnsi="Times New Roman" w:cs="Times New Roman"/>
                <w:bCs/>
                <w:sz w:val="24"/>
                <w:szCs w:val="24"/>
              </w:rPr>
            </w:pPr>
            <w:r w:rsidRPr="00D421F1">
              <w:rPr>
                <w:rFonts w:ascii="Times New Roman" w:hAnsi="Times New Roman" w:cs="Times New Roman"/>
                <w:bCs/>
                <w:sz w:val="24"/>
                <w:szCs w:val="24"/>
              </w:rPr>
              <w:t xml:space="preserve">* Определяется по согласованию с органами Государственного санитарно-эпидемиологического надзора. </w:t>
            </w:r>
          </w:p>
          <w:p w:rsidR="00B54590" w:rsidRPr="00D421F1" w:rsidRDefault="00B54590" w:rsidP="00423734">
            <w:pPr>
              <w:rPr>
                <w:rFonts w:ascii="Times New Roman" w:hAnsi="Times New Roman" w:cs="Times New Roman"/>
                <w:bCs/>
                <w:sz w:val="24"/>
                <w:szCs w:val="24"/>
              </w:rPr>
            </w:pPr>
            <w:r w:rsidRPr="00D421F1">
              <w:rPr>
                <w:rFonts w:ascii="Times New Roman" w:hAnsi="Times New Roman" w:cs="Times New Roman"/>
                <w:bCs/>
                <w:sz w:val="24"/>
                <w:szCs w:val="24"/>
              </w:rPr>
              <w:t xml:space="preserve">** Для зданий гаражей </w:t>
            </w:r>
            <w:r w:rsidRPr="00D421F1">
              <w:rPr>
                <w:rFonts w:ascii="Times New Roman" w:hAnsi="Times New Roman" w:cs="Times New Roman"/>
                <w:bCs/>
                <w:sz w:val="24"/>
                <w:szCs w:val="24"/>
                <w:lang w:val="en-US"/>
              </w:rPr>
              <w:t>III</w:t>
            </w:r>
            <w:r w:rsidRPr="00D421F1">
              <w:rPr>
                <w:rFonts w:ascii="Times New Roman" w:hAnsi="Times New Roman" w:cs="Times New Roman"/>
                <w:bCs/>
                <w:sz w:val="24"/>
                <w:szCs w:val="24"/>
              </w:rPr>
              <w:t xml:space="preserve"> и </w:t>
            </w:r>
            <w:r w:rsidRPr="00D421F1">
              <w:rPr>
                <w:rFonts w:ascii="Times New Roman" w:hAnsi="Times New Roman" w:cs="Times New Roman"/>
                <w:bCs/>
                <w:sz w:val="24"/>
                <w:szCs w:val="24"/>
                <w:lang w:val="en-US"/>
              </w:rPr>
              <w:t>V</w:t>
            </w:r>
            <w:r w:rsidRPr="00D421F1">
              <w:rPr>
                <w:rFonts w:ascii="Times New Roman" w:hAnsi="Times New Roman" w:cs="Times New Roman"/>
                <w:bCs/>
                <w:sz w:val="24"/>
                <w:szCs w:val="24"/>
              </w:rPr>
              <w:t xml:space="preserve"> степеней огнестойкости расстояния следует принимать не менее 12метров.</w:t>
            </w:r>
          </w:p>
          <w:p w:rsidR="00B54590" w:rsidRPr="00D421F1" w:rsidRDefault="00B54590" w:rsidP="00423734">
            <w:pPr>
              <w:rPr>
                <w:rFonts w:ascii="Times New Roman" w:hAnsi="Times New Roman" w:cs="Times New Roman"/>
                <w:bCs/>
                <w:iCs/>
                <w:sz w:val="24"/>
                <w:szCs w:val="24"/>
              </w:rPr>
            </w:pPr>
            <w:r w:rsidRPr="00D421F1">
              <w:rPr>
                <w:rFonts w:ascii="Times New Roman" w:hAnsi="Times New Roman" w:cs="Times New Roman"/>
                <w:bCs/>
                <w:iCs/>
                <w:sz w:val="24"/>
                <w:szCs w:val="24"/>
              </w:rPr>
              <w:t>Примечания: 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B54590" w:rsidRPr="00D421F1" w:rsidRDefault="00B54590" w:rsidP="00423734">
            <w:pPr>
              <w:rPr>
                <w:rFonts w:ascii="Times New Roman" w:hAnsi="Times New Roman" w:cs="Times New Roman"/>
                <w:bCs/>
                <w:iCs/>
                <w:sz w:val="24"/>
                <w:szCs w:val="24"/>
              </w:rPr>
            </w:pPr>
            <w:r w:rsidRPr="00D421F1">
              <w:rPr>
                <w:rFonts w:ascii="Times New Roman" w:hAnsi="Times New Roman" w:cs="Times New Roman"/>
                <w:bCs/>
                <w:iCs/>
                <w:sz w:val="24"/>
                <w:szCs w:val="24"/>
              </w:rPr>
              <w:t xml:space="preserve">2. Расстояния от секционных жилых домов до открытых площадок вместимостью 101-300 машин, размещаемых вдоль продольных фасадов, следует принимать  не менее </w:t>
            </w:r>
            <w:smartTag w:uri="urn:schemas-microsoft-com:office:smarttags" w:element="metricconverter">
              <w:smartTagPr>
                <w:attr w:name="ProductID" w:val="50 метров"/>
              </w:smartTagPr>
              <w:r w:rsidRPr="00D421F1">
                <w:rPr>
                  <w:rFonts w:ascii="Times New Roman" w:hAnsi="Times New Roman" w:cs="Times New Roman"/>
                  <w:bCs/>
                  <w:iCs/>
                  <w:sz w:val="24"/>
                  <w:szCs w:val="24"/>
                </w:rPr>
                <w:t>50 метров</w:t>
              </w:r>
            </w:smartTag>
            <w:r w:rsidRPr="00D421F1">
              <w:rPr>
                <w:rFonts w:ascii="Times New Roman" w:hAnsi="Times New Roman" w:cs="Times New Roman"/>
                <w:bCs/>
                <w:iCs/>
                <w:sz w:val="24"/>
                <w:szCs w:val="24"/>
              </w:rPr>
              <w:t>.</w:t>
            </w:r>
          </w:p>
          <w:p w:rsidR="00B54590" w:rsidRPr="00D421F1" w:rsidRDefault="00B54590" w:rsidP="00423734">
            <w:pPr>
              <w:rPr>
                <w:rFonts w:ascii="Times New Roman" w:hAnsi="Times New Roman" w:cs="Times New Roman"/>
                <w:bCs/>
                <w:iCs/>
                <w:sz w:val="24"/>
                <w:szCs w:val="24"/>
              </w:rPr>
            </w:pPr>
            <w:r w:rsidRPr="00D421F1">
              <w:rPr>
                <w:rFonts w:ascii="Times New Roman" w:hAnsi="Times New Roman" w:cs="Times New Roman"/>
                <w:bCs/>
                <w:iCs/>
                <w:sz w:val="24"/>
                <w:szCs w:val="24"/>
              </w:rPr>
              <w:t>3. Для гаражей I-II степеней огнестойкости указанные в таблице 15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B54590" w:rsidRPr="00D421F1" w:rsidRDefault="00B54590" w:rsidP="00423734">
            <w:pPr>
              <w:rPr>
                <w:rFonts w:ascii="Times New Roman" w:hAnsi="Times New Roman" w:cs="Times New Roman"/>
                <w:bCs/>
                <w:iCs/>
                <w:sz w:val="24"/>
                <w:szCs w:val="24"/>
              </w:rPr>
            </w:pPr>
            <w:r w:rsidRPr="00D421F1">
              <w:rPr>
                <w:rFonts w:ascii="Times New Roman" w:hAnsi="Times New Roman" w:cs="Times New Roman"/>
                <w:bCs/>
                <w:iCs/>
                <w:sz w:val="24"/>
                <w:szCs w:val="24"/>
              </w:rPr>
              <w:t xml:space="preserve">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D421F1">
                <w:rPr>
                  <w:rFonts w:ascii="Times New Roman" w:hAnsi="Times New Roman" w:cs="Times New Roman"/>
                  <w:bCs/>
                  <w:iCs/>
                  <w:sz w:val="24"/>
                  <w:szCs w:val="24"/>
                </w:rPr>
                <w:t>50 м</w:t>
              </w:r>
            </w:smartTag>
            <w:r w:rsidRPr="00D421F1">
              <w:rPr>
                <w:rFonts w:ascii="Times New Roman" w:hAnsi="Times New Roman" w:cs="Times New Roman"/>
                <w:bCs/>
                <w:iCs/>
                <w:sz w:val="24"/>
                <w:szCs w:val="24"/>
              </w:rPr>
              <w:t xml:space="preserve"> от жилых домов. Расстояния определяются по согласованию с органами Государственного санитарно-эпидемиологического надзора.</w:t>
            </w:r>
          </w:p>
          <w:p w:rsidR="00B54590" w:rsidRPr="00D421F1" w:rsidRDefault="00B54590" w:rsidP="00423734">
            <w:pPr>
              <w:rPr>
                <w:rFonts w:ascii="Times New Roman" w:hAnsi="Times New Roman" w:cs="Times New Roman"/>
                <w:bCs/>
                <w:iCs/>
                <w:sz w:val="24"/>
                <w:szCs w:val="24"/>
              </w:rPr>
            </w:pPr>
            <w:r w:rsidRPr="00D421F1">
              <w:rPr>
                <w:rFonts w:ascii="Times New Roman" w:hAnsi="Times New Roman" w:cs="Times New Roman"/>
                <w:bCs/>
                <w:iCs/>
                <w:sz w:val="24"/>
                <w:szCs w:val="24"/>
              </w:rPr>
              <w:t xml:space="preserve">5. Для гаражей вместимостью более 10 машин указанные в табл.10*  расстояния допускается принимать по интерполяции. </w:t>
            </w:r>
          </w:p>
          <w:p w:rsidR="00B54590" w:rsidRPr="00D421F1" w:rsidRDefault="00B54590" w:rsidP="00423734">
            <w:pPr>
              <w:rPr>
                <w:rFonts w:ascii="Times New Roman" w:hAnsi="Times New Roman" w:cs="Times New Roman"/>
                <w:bCs/>
                <w:i/>
                <w:iCs/>
                <w:sz w:val="24"/>
                <w:szCs w:val="24"/>
              </w:rPr>
            </w:pPr>
            <w:r w:rsidRPr="00D421F1">
              <w:rPr>
                <w:rFonts w:ascii="Times New Roman" w:hAnsi="Times New Roman" w:cs="Times New Roman"/>
                <w:bCs/>
                <w:iCs/>
                <w:sz w:val="24"/>
                <w:szCs w:val="24"/>
              </w:rPr>
              <w:t>6. В одноэтажных гаражах боксового типа, принадлежащих гражданам,  допускается устройство погребов.</w:t>
            </w:r>
          </w:p>
        </w:tc>
      </w:tr>
    </w:tbl>
    <w:p w:rsidR="00B54590" w:rsidRPr="00D421F1" w:rsidRDefault="00B54590" w:rsidP="00B54590">
      <w:pPr>
        <w:pStyle w:val="dktexjustify"/>
        <w:shd w:val="clear" w:color="auto" w:fill="FFFFFF"/>
        <w:spacing w:before="0" w:beforeAutospacing="0" w:after="0" w:afterAutospacing="0"/>
        <w:ind w:firstLine="720"/>
        <w:jc w:val="both"/>
        <w:rPr>
          <w:color w:val="000000"/>
        </w:rPr>
      </w:pPr>
    </w:p>
    <w:p w:rsidR="00B54590" w:rsidRPr="00D421F1" w:rsidRDefault="00B54590" w:rsidP="00B54590">
      <w:pPr>
        <w:pStyle w:val="dktexjustify"/>
        <w:shd w:val="clear" w:color="auto" w:fill="FFFFFF"/>
        <w:spacing w:before="0" w:beforeAutospacing="0" w:after="0" w:afterAutospacing="0"/>
        <w:ind w:firstLine="720"/>
        <w:jc w:val="both"/>
        <w:rPr>
          <w:color w:val="000000"/>
        </w:rPr>
      </w:pPr>
    </w:p>
    <w:p w:rsidR="00B54590" w:rsidRPr="00D421F1" w:rsidRDefault="00B54590" w:rsidP="00B54590">
      <w:pPr>
        <w:pStyle w:val="dktexjustify"/>
        <w:shd w:val="clear" w:color="auto" w:fill="FFFFFF"/>
        <w:spacing w:before="0" w:beforeAutospacing="0" w:after="0" w:afterAutospacing="0"/>
        <w:jc w:val="center"/>
        <w:rPr>
          <w:b/>
          <w:color w:val="000000"/>
        </w:rPr>
      </w:pPr>
      <w:r w:rsidRPr="00D421F1">
        <w:rPr>
          <w:b/>
          <w:color w:val="000000"/>
        </w:rPr>
        <w:t>Нормативы озеленения площади санитарно-защитных зон, отделяющих автомобильные дороги от объектов жилой застройки</w:t>
      </w:r>
    </w:p>
    <w:p w:rsidR="00B54590" w:rsidRPr="00D421F1" w:rsidRDefault="00B54590" w:rsidP="00B54590">
      <w:pPr>
        <w:pStyle w:val="dktexjustify"/>
        <w:shd w:val="clear" w:color="auto" w:fill="FFFFFF"/>
        <w:spacing w:before="0" w:beforeAutospacing="0" w:after="0" w:afterAutospacing="0"/>
        <w:ind w:firstLine="720"/>
        <w:jc w:val="both"/>
        <w:rPr>
          <w:color w:val="000000"/>
        </w:rPr>
      </w:pPr>
    </w:p>
    <w:p w:rsidR="00B54590" w:rsidRPr="00D421F1" w:rsidRDefault="00B54590" w:rsidP="00B54590">
      <w:pPr>
        <w:pStyle w:val="dktexjustify"/>
        <w:shd w:val="clear" w:color="auto" w:fill="FFFFFF"/>
        <w:spacing w:before="0" w:beforeAutospacing="0" w:after="0" w:afterAutospacing="0"/>
        <w:ind w:firstLine="720"/>
        <w:jc w:val="both"/>
        <w:rPr>
          <w:color w:val="000000"/>
        </w:rPr>
      </w:pPr>
      <w:r w:rsidRPr="00D421F1">
        <w:rPr>
          <w:color w:val="000000"/>
        </w:rPr>
        <w:t xml:space="preserve">73. Нормативы озеленения площади санитарно-защитных зон, отделяющих автомобильные дороги от объектов жилой застройки, следует принимать в зависимости от ширины зоны не менее: до </w:t>
      </w:r>
      <w:smartTag w:uri="urn:schemas-microsoft-com:office:smarttags" w:element="metricconverter">
        <w:smartTagPr>
          <w:attr w:name="ProductID" w:val="300 метров"/>
        </w:smartTagPr>
        <w:r w:rsidRPr="00D421F1">
          <w:rPr>
            <w:color w:val="000000"/>
          </w:rPr>
          <w:t>300 метров</w:t>
        </w:r>
      </w:smartTag>
      <w:r w:rsidRPr="00D421F1">
        <w:rPr>
          <w:color w:val="000000"/>
        </w:rPr>
        <w:t xml:space="preserve"> – 60 процентов; свыше </w:t>
      </w:r>
      <w:smartTag w:uri="urn:schemas-microsoft-com:office:smarttags" w:element="metricconverter">
        <w:smartTagPr>
          <w:attr w:name="ProductID" w:val="300 метров"/>
        </w:smartTagPr>
        <w:r w:rsidRPr="00D421F1">
          <w:rPr>
            <w:color w:val="000000"/>
          </w:rPr>
          <w:t>300 метров</w:t>
        </w:r>
      </w:smartTag>
      <w:r w:rsidRPr="00D421F1">
        <w:rPr>
          <w:color w:val="000000"/>
        </w:rPr>
        <w:t xml:space="preserve"> до </w:t>
      </w:r>
      <w:smartTag w:uri="urn:schemas-microsoft-com:office:smarttags" w:element="metricconverter">
        <w:smartTagPr>
          <w:attr w:name="ProductID" w:val="1000 метров"/>
        </w:smartTagPr>
        <w:r w:rsidRPr="00D421F1">
          <w:rPr>
            <w:color w:val="000000"/>
          </w:rPr>
          <w:t>1000 метров</w:t>
        </w:r>
      </w:smartTag>
      <w:r w:rsidRPr="00D421F1">
        <w:rPr>
          <w:color w:val="000000"/>
        </w:rPr>
        <w:t xml:space="preserve"> – 50 процентов; свыше </w:t>
      </w:r>
      <w:smartTag w:uri="urn:schemas-microsoft-com:office:smarttags" w:element="metricconverter">
        <w:smartTagPr>
          <w:attr w:name="ProductID" w:val="1000 метров"/>
        </w:smartTagPr>
        <w:r w:rsidRPr="00D421F1">
          <w:rPr>
            <w:color w:val="000000"/>
          </w:rPr>
          <w:t>1000 метров</w:t>
        </w:r>
      </w:smartTag>
      <w:r w:rsidRPr="00D421F1">
        <w:rPr>
          <w:color w:val="000000"/>
        </w:rPr>
        <w:t xml:space="preserve"> – 40 процентов.</w:t>
      </w:r>
    </w:p>
    <w:p w:rsidR="00B54590" w:rsidRPr="00D421F1" w:rsidRDefault="00B54590" w:rsidP="00B54590">
      <w:pPr>
        <w:pStyle w:val="dktexjustify"/>
        <w:shd w:val="clear" w:color="auto" w:fill="FFFFFF"/>
        <w:spacing w:before="0" w:beforeAutospacing="0" w:after="0" w:afterAutospacing="0"/>
        <w:ind w:firstLine="720"/>
        <w:jc w:val="both"/>
        <w:rPr>
          <w:color w:val="000000"/>
        </w:rPr>
      </w:pPr>
    </w:p>
    <w:p w:rsidR="00B54590" w:rsidRPr="00D421F1" w:rsidRDefault="00B54590" w:rsidP="00B54590">
      <w:pPr>
        <w:pStyle w:val="dktexjustify"/>
        <w:shd w:val="clear" w:color="auto" w:fill="FFFFFF"/>
        <w:spacing w:before="0" w:beforeAutospacing="0" w:after="0" w:afterAutospacing="0"/>
        <w:jc w:val="center"/>
        <w:rPr>
          <w:b/>
          <w:color w:val="000000"/>
        </w:rPr>
      </w:pPr>
      <w:r w:rsidRPr="00D421F1">
        <w:rPr>
          <w:b/>
          <w:color w:val="000000"/>
        </w:rPr>
        <w:t>Нормативы обеспеченности объектами для хранения и обслуживания транспортных средств</w:t>
      </w:r>
    </w:p>
    <w:p w:rsidR="00B54590" w:rsidRPr="00D421F1" w:rsidRDefault="00B54590" w:rsidP="00B54590">
      <w:pPr>
        <w:pStyle w:val="dktexjustify"/>
        <w:shd w:val="clear" w:color="auto" w:fill="FFFFFF"/>
        <w:spacing w:before="0" w:beforeAutospacing="0" w:after="0" w:afterAutospacing="0"/>
        <w:ind w:firstLine="720"/>
        <w:jc w:val="both"/>
        <w:rPr>
          <w:color w:val="000000"/>
        </w:rPr>
      </w:pPr>
    </w:p>
    <w:p w:rsidR="00B54590" w:rsidRPr="00D421F1" w:rsidRDefault="00B54590" w:rsidP="00B54590">
      <w:pPr>
        <w:pStyle w:val="dktexjustify"/>
        <w:shd w:val="clear" w:color="auto" w:fill="FFFFFF"/>
        <w:spacing w:before="0" w:beforeAutospacing="0" w:after="0" w:afterAutospacing="0"/>
        <w:ind w:firstLine="720"/>
        <w:jc w:val="both"/>
        <w:rPr>
          <w:color w:val="000000"/>
        </w:rPr>
      </w:pPr>
      <w:r w:rsidRPr="00D421F1">
        <w:rPr>
          <w:color w:val="000000"/>
        </w:rPr>
        <w:t>74. Норматив обеспеченности объектами для хранения транспортных средств следует принимать не менее 270 машино-мест на 1000 человек.</w:t>
      </w:r>
    </w:p>
    <w:p w:rsidR="00B54590" w:rsidRPr="00D421F1" w:rsidRDefault="00B54590" w:rsidP="00B54590">
      <w:pPr>
        <w:pStyle w:val="dktexjustify"/>
        <w:shd w:val="clear" w:color="auto" w:fill="FFFFFF"/>
        <w:spacing w:before="0" w:beforeAutospacing="0" w:after="0" w:afterAutospacing="0"/>
        <w:ind w:firstLine="720"/>
        <w:jc w:val="both"/>
        <w:rPr>
          <w:color w:val="000000"/>
        </w:rPr>
      </w:pPr>
      <w:r w:rsidRPr="00D421F1">
        <w:rPr>
          <w:color w:val="000000"/>
        </w:rPr>
        <w:t>75. Норматив обеспеченности станциями технического обслуживания автомобилей - 1 машино-место на 200 транспортных средств.</w:t>
      </w:r>
    </w:p>
    <w:p w:rsidR="00B54590" w:rsidRPr="00D421F1" w:rsidRDefault="00B54590" w:rsidP="00B54590">
      <w:pPr>
        <w:pStyle w:val="dktexjustify"/>
        <w:shd w:val="clear" w:color="auto" w:fill="FFFFFF"/>
        <w:spacing w:before="0" w:beforeAutospacing="0" w:after="0" w:afterAutospacing="0"/>
        <w:ind w:firstLine="720"/>
        <w:jc w:val="both"/>
        <w:rPr>
          <w:color w:val="000000"/>
        </w:rPr>
      </w:pPr>
      <w:r w:rsidRPr="00D421F1">
        <w:rPr>
          <w:color w:val="000000"/>
        </w:rPr>
        <w:t>76. Норматив обеспеченности топливозаправочными станциями - одна топливораздаточная колонка на 1000 транспортных средств.</w:t>
      </w:r>
    </w:p>
    <w:p w:rsidR="00B54590" w:rsidRPr="00D421F1" w:rsidRDefault="00B54590" w:rsidP="00B54590">
      <w:pPr>
        <w:ind w:firstLine="709"/>
        <w:jc w:val="both"/>
        <w:rPr>
          <w:rFonts w:ascii="Times New Roman" w:hAnsi="Times New Roman" w:cs="Times New Roman"/>
          <w:bCs/>
          <w:sz w:val="24"/>
          <w:szCs w:val="24"/>
        </w:rPr>
      </w:pPr>
      <w:r w:rsidRPr="00D421F1">
        <w:rPr>
          <w:rFonts w:ascii="Times New Roman" w:hAnsi="Times New Roman" w:cs="Times New Roman"/>
          <w:bCs/>
          <w:sz w:val="24"/>
          <w:szCs w:val="24"/>
        </w:rPr>
        <w:lastRenderedPageBreak/>
        <w:t>В местных градостроительных нормативах и Правилах землепользования и застройки муниципальных образований могут быть установлены нормы размещения мест для временного хранения автомобилей выше указанных с учетом местных градостроительных особенностей и уровня автомобилизации населения</w:t>
      </w:r>
      <w:r w:rsidRPr="00D421F1">
        <w:rPr>
          <w:rFonts w:ascii="Times New Roman" w:hAnsi="Times New Roman" w:cs="Times New Roman"/>
          <w:bCs/>
          <w:i/>
          <w:iCs/>
          <w:sz w:val="24"/>
          <w:szCs w:val="24"/>
        </w:rPr>
        <w:t>.</w:t>
      </w:r>
    </w:p>
    <w:p w:rsidR="00B54590" w:rsidRPr="00D421F1" w:rsidRDefault="00B54590" w:rsidP="00B54590">
      <w:pPr>
        <w:ind w:firstLine="709"/>
        <w:jc w:val="both"/>
        <w:rPr>
          <w:rFonts w:ascii="Times New Roman" w:hAnsi="Times New Roman" w:cs="Times New Roman"/>
          <w:bCs/>
          <w:sz w:val="24"/>
          <w:szCs w:val="24"/>
        </w:rPr>
      </w:pPr>
      <w:r w:rsidRPr="00D421F1">
        <w:rPr>
          <w:rFonts w:ascii="Times New Roman" w:hAnsi="Times New Roman" w:cs="Times New Roman"/>
          <w:bCs/>
          <w:sz w:val="24"/>
          <w:szCs w:val="24"/>
        </w:rPr>
        <w:t xml:space="preserve"> Автостоянки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етров"/>
        </w:smartTagPr>
        <w:r w:rsidRPr="00D421F1">
          <w:rPr>
            <w:rFonts w:ascii="Times New Roman" w:hAnsi="Times New Roman" w:cs="Times New Roman"/>
            <w:bCs/>
            <w:sz w:val="24"/>
            <w:szCs w:val="24"/>
          </w:rPr>
          <w:t>200 метров</w:t>
        </w:r>
      </w:smartTag>
      <w:r w:rsidRPr="00D421F1">
        <w:rPr>
          <w:rFonts w:ascii="Times New Roman" w:hAnsi="Times New Roman" w:cs="Times New Roman"/>
          <w:bCs/>
          <w:sz w:val="24"/>
          <w:szCs w:val="24"/>
        </w:rPr>
        <w:t xml:space="preserve"> от входов в жилые дома. </w:t>
      </w:r>
    </w:p>
    <w:p w:rsidR="00B54590" w:rsidRPr="00D421F1" w:rsidRDefault="00B54590" w:rsidP="00B54590">
      <w:pPr>
        <w:jc w:val="both"/>
        <w:rPr>
          <w:rFonts w:ascii="Times New Roman" w:hAnsi="Times New Roman" w:cs="Times New Roman"/>
          <w:b/>
          <w:bCs/>
          <w:iCs/>
          <w:sz w:val="24"/>
          <w:szCs w:val="24"/>
        </w:rPr>
      </w:pPr>
    </w:p>
    <w:p w:rsidR="00B54590" w:rsidRPr="00D421F1" w:rsidRDefault="00B54590" w:rsidP="00B54590">
      <w:pPr>
        <w:jc w:val="center"/>
        <w:rPr>
          <w:rFonts w:ascii="Times New Roman" w:hAnsi="Times New Roman" w:cs="Times New Roman"/>
          <w:b/>
          <w:bCs/>
          <w:iCs/>
          <w:sz w:val="24"/>
          <w:szCs w:val="24"/>
        </w:rPr>
      </w:pPr>
      <w:r w:rsidRPr="00D421F1">
        <w:rPr>
          <w:rFonts w:ascii="Times New Roman" w:hAnsi="Times New Roman" w:cs="Times New Roman"/>
          <w:b/>
          <w:sz w:val="24"/>
          <w:szCs w:val="24"/>
        </w:rPr>
        <w:t>Норматив стоянок легковых автомобилей</w:t>
      </w:r>
    </w:p>
    <w:p w:rsidR="00B54590" w:rsidRPr="00D421F1" w:rsidRDefault="00B54590" w:rsidP="00B54590">
      <w:pPr>
        <w:jc w:val="both"/>
        <w:rPr>
          <w:rFonts w:ascii="Times New Roman" w:hAnsi="Times New Roman" w:cs="Times New Roman"/>
          <w:bCs/>
          <w:iCs/>
          <w:sz w:val="24"/>
          <w:szCs w:val="24"/>
        </w:rPr>
      </w:pP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77. Нормы расчета стоянок легковых автомобилей допускается принимать в соответствии с таблицей 13.</w:t>
      </w:r>
    </w:p>
    <w:p w:rsidR="00B54590" w:rsidRPr="00D421F1" w:rsidRDefault="00B54590" w:rsidP="00B54590">
      <w:pPr>
        <w:autoSpaceDE w:val="0"/>
        <w:autoSpaceDN w:val="0"/>
        <w:adjustRightInd w:val="0"/>
        <w:rPr>
          <w:rFonts w:ascii="Times New Roman" w:hAnsi="Times New Roman" w:cs="Times New Roman"/>
          <w:sz w:val="24"/>
          <w:szCs w:val="24"/>
        </w:rPr>
      </w:pPr>
    </w:p>
    <w:p w:rsidR="00B54590" w:rsidRPr="00D421F1" w:rsidRDefault="00B54590" w:rsidP="00B54590">
      <w:pPr>
        <w:autoSpaceDE w:val="0"/>
        <w:autoSpaceDN w:val="0"/>
        <w:adjustRightInd w:val="0"/>
        <w:rPr>
          <w:rFonts w:ascii="Times New Roman" w:hAnsi="Times New Roman" w:cs="Times New Roman"/>
          <w:sz w:val="24"/>
          <w:szCs w:val="24"/>
        </w:rPr>
      </w:pPr>
      <w:r w:rsidRPr="00D421F1">
        <w:rPr>
          <w:rFonts w:ascii="Times New Roman" w:hAnsi="Times New Roman" w:cs="Times New Roman"/>
          <w:sz w:val="24"/>
          <w:szCs w:val="24"/>
        </w:rPr>
        <w:t>Таблица 13</w:t>
      </w:r>
    </w:p>
    <w:tbl>
      <w:tblPr>
        <w:tblW w:w="9587" w:type="dxa"/>
        <w:tblInd w:w="-49" w:type="dxa"/>
        <w:tblLayout w:type="fixed"/>
        <w:tblCellMar>
          <w:left w:w="10" w:type="dxa"/>
          <w:right w:w="10" w:type="dxa"/>
        </w:tblCellMar>
        <w:tblLook w:val="0000"/>
      </w:tblPr>
      <w:tblGrid>
        <w:gridCol w:w="5599"/>
        <w:gridCol w:w="2287"/>
        <w:gridCol w:w="1701"/>
      </w:tblGrid>
      <w:tr w:rsidR="00B54590" w:rsidRPr="00D421F1" w:rsidTr="00423734">
        <w:trPr>
          <w:trHeight w:val="23"/>
        </w:trPr>
        <w:tc>
          <w:tcPr>
            <w:tcW w:w="559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54590" w:rsidRPr="00D421F1" w:rsidRDefault="00B54590" w:rsidP="00423734">
            <w:pPr>
              <w:pStyle w:val="Standard"/>
              <w:shd w:val="clear" w:color="auto" w:fill="FFFFFF"/>
              <w:ind w:right="-40"/>
              <w:jc w:val="center"/>
              <w:rPr>
                <w:rFonts w:cs="Times New Roman"/>
              </w:rPr>
            </w:pPr>
            <w:r w:rsidRPr="00D421F1">
              <w:rPr>
                <w:rFonts w:cs="Times New Roman"/>
              </w:rPr>
              <w:t>Рекреационные территории, объекты отдыха, здания и сооружения</w:t>
            </w:r>
          </w:p>
        </w:tc>
        <w:tc>
          <w:tcPr>
            <w:tcW w:w="2287"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54590" w:rsidRPr="00D421F1" w:rsidRDefault="00B54590" w:rsidP="00423734">
            <w:pPr>
              <w:pStyle w:val="Standard"/>
              <w:shd w:val="clear" w:color="auto" w:fill="FFFFFF"/>
              <w:ind w:right="-40"/>
              <w:jc w:val="center"/>
              <w:rPr>
                <w:rFonts w:cs="Times New Roman"/>
              </w:rPr>
            </w:pPr>
            <w:r w:rsidRPr="00D421F1">
              <w:rPr>
                <w:rFonts w:cs="Times New Roman"/>
              </w:rPr>
              <w:t>Расчетная единица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B54590" w:rsidRPr="00D421F1" w:rsidRDefault="00B54590" w:rsidP="00423734">
            <w:pPr>
              <w:pStyle w:val="Standard"/>
              <w:shd w:val="clear" w:color="auto" w:fill="FFFFFF"/>
              <w:ind w:right="-40"/>
              <w:jc w:val="center"/>
              <w:rPr>
                <w:rFonts w:cs="Times New Roman"/>
              </w:rPr>
            </w:pPr>
            <w:r w:rsidRPr="00D421F1">
              <w:rPr>
                <w:rFonts w:cs="Times New Roman"/>
              </w:rPr>
              <w:t xml:space="preserve">Число машино-мест </w:t>
            </w:r>
          </w:p>
          <w:p w:rsidR="00B54590" w:rsidRPr="00D421F1" w:rsidRDefault="00B54590" w:rsidP="00423734">
            <w:pPr>
              <w:pStyle w:val="Standard"/>
              <w:shd w:val="clear" w:color="auto" w:fill="FFFFFF"/>
              <w:ind w:right="-40"/>
              <w:jc w:val="center"/>
              <w:rPr>
                <w:rFonts w:cs="Times New Roman"/>
              </w:rPr>
            </w:pPr>
            <w:r w:rsidRPr="00D421F1">
              <w:rPr>
                <w:rFonts w:cs="Times New Roman"/>
              </w:rPr>
              <w:t>на расчетную единицу</w:t>
            </w:r>
          </w:p>
        </w:tc>
      </w:tr>
      <w:tr w:rsidR="00B54590" w:rsidRPr="00D421F1" w:rsidTr="00423734">
        <w:trPr>
          <w:trHeight w:val="23"/>
        </w:trPr>
        <w:tc>
          <w:tcPr>
            <w:tcW w:w="9587" w:type="dxa"/>
            <w:gridSpan w:val="3"/>
            <w:tcBorders>
              <w:top w:val="single" w:sz="4" w:space="0" w:color="000000"/>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bCs/>
              </w:rPr>
            </w:pPr>
            <w:r w:rsidRPr="00D421F1">
              <w:rPr>
                <w:rFonts w:cs="Times New Roman"/>
                <w:bCs/>
              </w:rPr>
              <w:t>Рекреационные территории и объекты отдыха</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Пляжи и парки в зонах отдыха</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100 единовременных посетителей</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20-25</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Лесопарки и заповедники</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100 единовременных посетителей</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7-10</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Базы кратковременного отдыха (спортивные, лыжные, рыболовные, охотничьи и др.)</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100 единовременных посетителей</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20-25</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Береговые базы маломерного флота</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100 единовременных посетителей</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10-15</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Дома отдыха и санатории, санатории-профилактории, базы отдыха предприятий и туристские базы</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100 отдыхающих и обслуживающего персонала</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3-5</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Гостиницы (туристские и курортные)</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То же</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20-25</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Мотели и кемпинги</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100 единовременных посетителей</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По расчетной вместимости</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 xml:space="preserve">Предприятия общественного питания, торговли </w:t>
            </w:r>
          </w:p>
          <w:p w:rsidR="00B54590" w:rsidRPr="00D421F1" w:rsidRDefault="00B54590" w:rsidP="00423734">
            <w:pPr>
              <w:pStyle w:val="Standard"/>
              <w:shd w:val="clear" w:color="auto" w:fill="FFFFFF"/>
              <w:ind w:right="-40"/>
              <w:jc w:val="both"/>
              <w:rPr>
                <w:rFonts w:cs="Times New Roman"/>
              </w:rPr>
            </w:pPr>
            <w:r w:rsidRPr="00D421F1">
              <w:rPr>
                <w:rFonts w:cs="Times New Roman"/>
              </w:rPr>
              <w:t>и коммунально-бытового обслуживания в зонах отдыха</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100 мест в залах или единовременных посетителей и персонала</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7-10</w:t>
            </w:r>
          </w:p>
        </w:tc>
      </w:tr>
      <w:tr w:rsidR="00B54590" w:rsidRPr="00D421F1" w:rsidTr="00423734">
        <w:trPr>
          <w:trHeight w:val="23"/>
        </w:trPr>
        <w:tc>
          <w:tcPr>
            <w:tcW w:w="9587" w:type="dxa"/>
            <w:gridSpan w:val="3"/>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bCs/>
              </w:rPr>
            </w:pPr>
            <w:r w:rsidRPr="00D421F1">
              <w:rPr>
                <w:rFonts w:cs="Times New Roman"/>
                <w:bCs/>
              </w:rPr>
              <w:t>Здания и сооружения</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 xml:space="preserve">Учреждения управления, кредитно-финансовые </w:t>
            </w:r>
          </w:p>
          <w:p w:rsidR="00B54590" w:rsidRPr="00D421F1" w:rsidRDefault="00B54590" w:rsidP="00423734">
            <w:pPr>
              <w:pStyle w:val="Standard"/>
              <w:shd w:val="clear" w:color="auto" w:fill="FFFFFF"/>
              <w:ind w:right="-40"/>
              <w:jc w:val="both"/>
              <w:rPr>
                <w:rFonts w:cs="Times New Roman"/>
              </w:rPr>
            </w:pPr>
            <w:r w:rsidRPr="00D421F1">
              <w:rPr>
                <w:rFonts w:cs="Times New Roman"/>
              </w:rPr>
              <w:t>и юридические учреждения, научные и проектные организации, высшие  учебные заведения и другие здания офисного типа</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snapToGrid w:val="0"/>
              <w:ind w:right="-40"/>
              <w:jc w:val="center"/>
              <w:rPr>
                <w:rFonts w:cs="Times New Roman"/>
              </w:rPr>
            </w:pPr>
          </w:p>
          <w:p w:rsidR="00B54590" w:rsidRPr="00D421F1" w:rsidRDefault="00B54590" w:rsidP="00423734">
            <w:pPr>
              <w:pStyle w:val="Standard"/>
              <w:shd w:val="clear" w:color="auto" w:fill="FFFFFF"/>
              <w:ind w:right="-40"/>
              <w:jc w:val="center"/>
              <w:rPr>
                <w:rFonts w:cs="Times New Roman"/>
              </w:rPr>
            </w:pPr>
            <w:r w:rsidRPr="00D421F1">
              <w:rPr>
                <w:rFonts w:cs="Times New Roman"/>
              </w:rPr>
              <w:t>100 кв.метров</w:t>
            </w:r>
          </w:p>
          <w:p w:rsidR="00B54590" w:rsidRPr="00D421F1" w:rsidRDefault="00B54590" w:rsidP="00423734">
            <w:pPr>
              <w:pStyle w:val="Standard"/>
              <w:shd w:val="clear" w:color="auto" w:fill="FFFFFF"/>
              <w:ind w:right="-40"/>
              <w:jc w:val="center"/>
              <w:rPr>
                <w:rFonts w:cs="Times New Roman"/>
              </w:rPr>
            </w:pPr>
            <w:r w:rsidRPr="00D421F1">
              <w:rPr>
                <w:rFonts w:cs="Times New Roman"/>
              </w:rPr>
              <w:t>общей площади</w:t>
            </w:r>
          </w:p>
          <w:p w:rsidR="00B54590" w:rsidRPr="00D421F1" w:rsidRDefault="00B54590" w:rsidP="00423734">
            <w:pPr>
              <w:pStyle w:val="Standard"/>
              <w:shd w:val="clear" w:color="auto" w:fill="FFFFFF"/>
              <w:ind w:right="-40"/>
              <w:jc w:val="center"/>
              <w:rPr>
                <w:rFonts w:cs="Times New Roman"/>
              </w:rPr>
            </w:pP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snapToGrid w:val="0"/>
              <w:ind w:right="-40"/>
              <w:jc w:val="center"/>
              <w:rPr>
                <w:rFonts w:cs="Times New Roman"/>
              </w:rPr>
            </w:pPr>
          </w:p>
          <w:p w:rsidR="00B54590" w:rsidRPr="00D421F1" w:rsidRDefault="00B54590" w:rsidP="00423734">
            <w:pPr>
              <w:pStyle w:val="Standard"/>
              <w:shd w:val="clear" w:color="auto" w:fill="FFFFFF"/>
              <w:ind w:right="-40"/>
              <w:jc w:val="center"/>
              <w:rPr>
                <w:rFonts w:cs="Times New Roman"/>
              </w:rPr>
            </w:pPr>
            <w:r w:rsidRPr="00D421F1">
              <w:rPr>
                <w:rFonts w:cs="Times New Roman"/>
              </w:rPr>
              <w:t>2-3</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Учреждения общего образования</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snapToGrid w:val="0"/>
              <w:ind w:right="-40"/>
              <w:jc w:val="center"/>
              <w:rPr>
                <w:rFonts w:cs="Times New Roman"/>
              </w:rPr>
            </w:pPr>
            <w:r w:rsidRPr="00D421F1">
              <w:rPr>
                <w:rFonts w:cs="Times New Roman"/>
              </w:rPr>
              <w:t>100мест</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snapToGrid w:val="0"/>
              <w:ind w:right="-40"/>
              <w:jc w:val="center"/>
              <w:rPr>
                <w:rFonts w:cs="Times New Roman"/>
              </w:rPr>
            </w:pPr>
            <w:r w:rsidRPr="00D421F1">
              <w:rPr>
                <w:rFonts w:cs="Times New Roman"/>
              </w:rPr>
              <w:t>5-7</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Промышленные предприятия</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 xml:space="preserve">100 работающих в </w:t>
            </w:r>
            <w:r w:rsidRPr="00D421F1">
              <w:rPr>
                <w:rFonts w:cs="Times New Roman"/>
              </w:rPr>
              <w:lastRenderedPageBreak/>
              <w:t>двух смежных сменах</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lastRenderedPageBreak/>
              <w:t>10-15</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lastRenderedPageBreak/>
              <w:t>Больницы</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100 коек</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10-15</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Поликлиники</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100 посещений</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10-15</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Спортивные здания и сооружения с трибунами вместимостью более 500 зрителей</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100 мест</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20-25</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Театры, цирки, кинотеатры, концертные залы, музеи, выставки</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100 мест или единовременных посетителей</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20-25</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Парки культуры и отдыха</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100 единовременных посетителей</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15-20</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Торговые центры, универмаги, магазины с площадью торговых залов</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100 кв.метров торговой площади</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до 25000 кв.метров</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100 кв.метров торговой площади</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3-4</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более 25000 кв.метров</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100 кв.метров торговой площади</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4-5</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Рынки</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50 торговых мест</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20-25</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Рестораны и кафе общегородского значения</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100 мест</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20-25</w:t>
            </w:r>
          </w:p>
        </w:tc>
      </w:tr>
      <w:tr w:rsidR="00B54590" w:rsidRPr="00D421F1" w:rsidTr="00423734">
        <w:trPr>
          <w:trHeight w:val="23"/>
        </w:trPr>
        <w:tc>
          <w:tcPr>
            <w:tcW w:w="5599"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Гостиницы</w:t>
            </w:r>
          </w:p>
        </w:tc>
        <w:tc>
          <w:tcPr>
            <w:tcW w:w="2287" w:type="dxa"/>
            <w:tcBorders>
              <w:lef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Тоже</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10-15</w:t>
            </w:r>
          </w:p>
        </w:tc>
      </w:tr>
      <w:tr w:rsidR="00B54590" w:rsidRPr="00D421F1" w:rsidTr="00423734">
        <w:trPr>
          <w:trHeight w:val="23"/>
        </w:trPr>
        <w:tc>
          <w:tcPr>
            <w:tcW w:w="5599" w:type="dxa"/>
            <w:tcBorders>
              <w:left w:val="single" w:sz="4" w:space="0" w:color="000000"/>
              <w:bottom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both"/>
              <w:rPr>
                <w:rFonts w:cs="Times New Roman"/>
              </w:rPr>
            </w:pPr>
            <w:r w:rsidRPr="00D421F1">
              <w:rPr>
                <w:rFonts w:cs="Times New Roman"/>
              </w:rPr>
              <w:t>Вокзалы всех видов транспорта</w:t>
            </w:r>
          </w:p>
        </w:tc>
        <w:tc>
          <w:tcPr>
            <w:tcW w:w="2287" w:type="dxa"/>
            <w:tcBorders>
              <w:left w:val="single" w:sz="4" w:space="0" w:color="000000"/>
              <w:bottom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100 пассажиров дальнего и местного сообщений, прибывающих в час «пик»</w:t>
            </w:r>
          </w:p>
        </w:tc>
        <w:tc>
          <w:tcPr>
            <w:tcW w:w="1701"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ind w:right="-40"/>
              <w:jc w:val="center"/>
              <w:rPr>
                <w:rFonts w:cs="Times New Roman"/>
              </w:rPr>
            </w:pPr>
            <w:r w:rsidRPr="00D421F1">
              <w:rPr>
                <w:rFonts w:cs="Times New Roman"/>
              </w:rPr>
              <w:t>10-15</w:t>
            </w:r>
          </w:p>
        </w:tc>
      </w:tr>
      <w:tr w:rsidR="00B54590" w:rsidRPr="00D421F1" w:rsidTr="00423734">
        <w:trPr>
          <w:trHeight w:val="23"/>
        </w:trPr>
        <w:tc>
          <w:tcPr>
            <w:tcW w:w="958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B54590" w:rsidRPr="00D421F1" w:rsidRDefault="00B54590" w:rsidP="00423734">
            <w:pPr>
              <w:pStyle w:val="Standard"/>
              <w:shd w:val="clear" w:color="auto" w:fill="FFFFFF"/>
              <w:jc w:val="both"/>
              <w:rPr>
                <w:rFonts w:cs="Times New Roman"/>
              </w:rPr>
            </w:pPr>
            <w:r w:rsidRPr="00D421F1">
              <w:rPr>
                <w:rFonts w:cs="Times New Roman"/>
                <w:spacing w:val="40"/>
              </w:rPr>
              <w:t>Примечани</w:t>
            </w:r>
            <w:r w:rsidRPr="00D421F1">
              <w:rPr>
                <w:rFonts w:cs="Times New Roman"/>
              </w:rPr>
              <w:t xml:space="preserve">я: 1.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етров"/>
              </w:smartTagPr>
              <w:r w:rsidRPr="00D421F1">
                <w:rPr>
                  <w:rFonts w:cs="Times New Roman"/>
                </w:rPr>
                <w:t>1000 метров</w:t>
              </w:r>
            </w:smartTag>
            <w:r w:rsidRPr="00D421F1">
              <w:rPr>
                <w:rFonts w:cs="Times New Roman"/>
              </w:rPr>
              <w:t>.</w:t>
            </w:r>
          </w:p>
          <w:p w:rsidR="00B54590" w:rsidRPr="00D421F1" w:rsidRDefault="00B54590" w:rsidP="00423734">
            <w:pPr>
              <w:pStyle w:val="Standard"/>
              <w:shd w:val="clear" w:color="auto" w:fill="FFFFFF"/>
              <w:jc w:val="both"/>
              <w:rPr>
                <w:rFonts w:cs="Times New Roman"/>
              </w:rPr>
            </w:pPr>
            <w:r w:rsidRPr="00D421F1">
              <w:rPr>
                <w:rFonts w:cs="Times New Roman"/>
              </w:rPr>
              <w:t>2.  Удельный вес торговой площади не должна быть меньше 50 процентов</w:t>
            </w:r>
          </w:p>
          <w:p w:rsidR="00B54590" w:rsidRPr="00D421F1" w:rsidRDefault="00B54590" w:rsidP="00423734">
            <w:pPr>
              <w:pStyle w:val="afff5"/>
              <w:spacing w:before="0"/>
              <w:ind w:firstLine="0"/>
              <w:rPr>
                <w:rFonts w:cs="Times New Roman"/>
                <w:szCs w:val="24"/>
              </w:rPr>
            </w:pPr>
            <w:r w:rsidRPr="00D421F1">
              <w:rPr>
                <w:rFonts w:cs="Times New Roman"/>
                <w:szCs w:val="24"/>
              </w:rPr>
              <w:t>3. Число машино-мест следует принимать при уровнях автомобилизации, определенных на расчетный срок</w:t>
            </w:r>
          </w:p>
          <w:p w:rsidR="00B54590" w:rsidRPr="00D421F1" w:rsidRDefault="00B54590" w:rsidP="00423734">
            <w:pPr>
              <w:pStyle w:val="afff5"/>
              <w:spacing w:before="0"/>
              <w:ind w:firstLine="0"/>
              <w:rPr>
                <w:rFonts w:cs="Times New Roman"/>
                <w:i/>
                <w:szCs w:val="24"/>
              </w:rPr>
            </w:pPr>
            <w:r w:rsidRPr="00D421F1">
              <w:rPr>
                <w:rFonts w:cs="Times New Roman"/>
                <w:szCs w:val="24"/>
              </w:rPr>
              <w:t>4.Стоянки легковых автомобилей вдоль улиц и дорог должны учитываться при расчете.</w:t>
            </w:r>
          </w:p>
        </w:tc>
      </w:tr>
    </w:tbl>
    <w:p w:rsidR="00B54590" w:rsidRPr="00D421F1" w:rsidRDefault="00B54590" w:rsidP="00B54590">
      <w:pPr>
        <w:jc w:val="both"/>
        <w:rPr>
          <w:rFonts w:ascii="Times New Roman" w:hAnsi="Times New Roman" w:cs="Times New Roman"/>
          <w:bCs/>
          <w:i/>
          <w:iCs/>
          <w:sz w:val="24"/>
          <w:szCs w:val="24"/>
        </w:rPr>
      </w:pPr>
    </w:p>
    <w:p w:rsidR="00B54590" w:rsidRPr="00D421F1" w:rsidRDefault="00B54590" w:rsidP="00B54590">
      <w:pPr>
        <w:pStyle w:val="dktexjustify"/>
        <w:shd w:val="clear" w:color="auto" w:fill="FFFFFF"/>
        <w:spacing w:before="0" w:beforeAutospacing="0" w:after="0" w:afterAutospacing="0"/>
        <w:jc w:val="center"/>
        <w:rPr>
          <w:b/>
          <w:color w:val="000000"/>
        </w:rPr>
      </w:pPr>
      <w:r w:rsidRPr="00D421F1">
        <w:rPr>
          <w:b/>
          <w:color w:val="000000"/>
        </w:rPr>
        <w:t>Норматив уровня автомобилизации</w:t>
      </w:r>
    </w:p>
    <w:p w:rsidR="00B54590" w:rsidRPr="00D421F1" w:rsidRDefault="00B54590" w:rsidP="00B54590">
      <w:pPr>
        <w:pStyle w:val="dktexjustify"/>
        <w:shd w:val="clear" w:color="auto" w:fill="FFFFFF"/>
        <w:spacing w:before="0" w:beforeAutospacing="0" w:after="0" w:afterAutospacing="0"/>
        <w:ind w:firstLine="720"/>
        <w:jc w:val="both"/>
        <w:rPr>
          <w:color w:val="000000"/>
        </w:rPr>
      </w:pP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78.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человек: 350 легковых автомобилей, включая 3 - 4 такси и 2 - 3 ведомственных автомобиля, 25 - 40 грузовых автомобилей в зависимости от состава парка. </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Число автомобилей, прибывающих в город-центр из других поселений системы расселения и транзитных, определяется специальным расчетом.</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p>
    <w:p w:rsidR="00B54590" w:rsidRPr="00D421F1" w:rsidRDefault="00B54590" w:rsidP="00B54590">
      <w:pPr>
        <w:pStyle w:val="4"/>
        <w:shd w:val="clear" w:color="auto" w:fill="FFFFFF"/>
        <w:tabs>
          <w:tab w:val="clear" w:pos="864"/>
        </w:tabs>
        <w:spacing w:before="0" w:after="0"/>
        <w:ind w:left="0" w:firstLine="0"/>
        <w:jc w:val="center"/>
        <w:rPr>
          <w:color w:val="000000"/>
          <w:sz w:val="24"/>
          <w:szCs w:val="24"/>
        </w:rPr>
      </w:pPr>
      <w:r w:rsidRPr="00D421F1">
        <w:rPr>
          <w:sz w:val="24"/>
          <w:szCs w:val="24"/>
          <w:lang w:val="en-US"/>
        </w:rPr>
        <w:t>XI</w:t>
      </w:r>
      <w:r w:rsidRPr="00D421F1">
        <w:rPr>
          <w:sz w:val="24"/>
          <w:szCs w:val="24"/>
        </w:rPr>
        <w:t xml:space="preserve">. Расчетные показатели в сфере </w:t>
      </w:r>
      <w:r w:rsidRPr="00D421F1">
        <w:rPr>
          <w:color w:val="000000"/>
          <w:sz w:val="24"/>
          <w:szCs w:val="24"/>
        </w:rPr>
        <w:t>обеспечения инженерным оборудованием</w:t>
      </w:r>
    </w:p>
    <w:p w:rsidR="00B54590" w:rsidRPr="00D421F1" w:rsidRDefault="00B54590" w:rsidP="00B54590">
      <w:pP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b/>
          <w:bCs/>
          <w:sz w:val="24"/>
          <w:szCs w:val="24"/>
        </w:rPr>
      </w:pPr>
      <w:r w:rsidRPr="00D421F1">
        <w:rPr>
          <w:rFonts w:ascii="Times New Roman" w:hAnsi="Times New Roman" w:cs="Times New Roman"/>
          <w:b/>
          <w:bCs/>
          <w:sz w:val="24"/>
          <w:szCs w:val="24"/>
        </w:rPr>
        <w:t>Общие требования</w:t>
      </w:r>
    </w:p>
    <w:p w:rsidR="00B54590" w:rsidRPr="00D421F1" w:rsidRDefault="00B54590" w:rsidP="00B54590">
      <w:pPr>
        <w:ind w:firstLine="720"/>
        <w:jc w:val="center"/>
        <w:rPr>
          <w:rFonts w:ascii="Times New Roman" w:hAnsi="Times New Roman" w:cs="Times New Roman"/>
          <w:sz w:val="24"/>
          <w:szCs w:val="24"/>
        </w:rPr>
      </w:pPr>
    </w:p>
    <w:p w:rsidR="00B54590" w:rsidRPr="00D421F1" w:rsidRDefault="00B54590" w:rsidP="00B54590">
      <w:pPr>
        <w:pStyle w:val="ac"/>
        <w:widowControl w:val="0"/>
        <w:spacing w:before="0" w:beforeAutospacing="0" w:after="0" w:afterAutospacing="0"/>
        <w:ind w:firstLine="720"/>
        <w:jc w:val="both"/>
      </w:pPr>
      <w:r w:rsidRPr="00D421F1">
        <w:lastRenderedPageBreak/>
        <w:t>79.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B54590" w:rsidRPr="00D421F1" w:rsidRDefault="00B54590" w:rsidP="00B54590">
      <w:pPr>
        <w:pStyle w:val="23"/>
        <w:tabs>
          <w:tab w:val="left" w:pos="7200"/>
        </w:tabs>
        <w:ind w:firstLine="720"/>
        <w:rPr>
          <w:sz w:val="24"/>
          <w:szCs w:val="24"/>
        </w:rPr>
      </w:pPr>
      <w:r w:rsidRPr="00D421F1">
        <w:rPr>
          <w:sz w:val="24"/>
          <w:szCs w:val="24"/>
        </w:rPr>
        <w:t>80.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нормативов.</w:t>
      </w:r>
    </w:p>
    <w:p w:rsidR="00B54590" w:rsidRPr="00D421F1" w:rsidRDefault="00B54590" w:rsidP="00B54590">
      <w:pPr>
        <w:pStyle w:val="ac"/>
        <w:widowControl w:val="0"/>
        <w:spacing w:before="0" w:beforeAutospacing="0" w:after="0" w:afterAutospacing="0"/>
        <w:ind w:firstLine="720"/>
        <w:jc w:val="both"/>
      </w:pPr>
      <w:r w:rsidRPr="00D421F1">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B54590" w:rsidRPr="00D421F1" w:rsidRDefault="00B54590" w:rsidP="00B54590">
      <w:pPr>
        <w:pStyle w:val="26"/>
        <w:widowControl w:val="0"/>
        <w:ind w:left="0" w:firstLine="720"/>
        <w:jc w:val="both"/>
        <w:rPr>
          <w:sz w:val="24"/>
          <w:szCs w:val="24"/>
        </w:rPr>
      </w:pPr>
      <w:r w:rsidRPr="00D421F1">
        <w:rPr>
          <w:sz w:val="24"/>
          <w:szCs w:val="24"/>
        </w:rPr>
        <w:t xml:space="preserve">81. </w:t>
      </w:r>
      <w:r w:rsidRPr="00D421F1">
        <w:rPr>
          <w:spacing w:val="-2"/>
          <w:sz w:val="24"/>
          <w:szCs w:val="24"/>
        </w:rPr>
        <w:t>Проектирование инженерных систем водоснабжения, канализации, теплоснабжения,</w:t>
      </w:r>
      <w:r w:rsidRPr="00D421F1">
        <w:rPr>
          <w:sz w:val="24"/>
          <w:szCs w:val="24"/>
        </w:rPr>
        <w:t xml:space="preserve"> газоснабжения, электроснабжения и связи следует осуществлять на основе </w:t>
      </w:r>
      <w:r w:rsidRPr="00D421F1">
        <w:rPr>
          <w:spacing w:val="-3"/>
          <w:sz w:val="24"/>
          <w:szCs w:val="24"/>
        </w:rPr>
        <w:t xml:space="preserve">схем водоснабжения, канализации, теплоснабжения, </w:t>
      </w:r>
      <w:r w:rsidRPr="00D421F1">
        <w:rPr>
          <w:sz w:val="24"/>
          <w:szCs w:val="24"/>
        </w:rPr>
        <w:t>газоснабжения</w:t>
      </w:r>
      <w:r w:rsidRPr="00D421F1">
        <w:rPr>
          <w:spacing w:val="-3"/>
          <w:sz w:val="24"/>
          <w:szCs w:val="24"/>
        </w:rPr>
        <w:t xml:space="preserve"> и энергоснабжения, разработанных и утвержденных</w:t>
      </w:r>
      <w:r w:rsidRPr="00D421F1">
        <w:rPr>
          <w:sz w:val="24"/>
          <w:szCs w:val="24"/>
        </w:rPr>
        <w:t xml:space="preserve"> в установленном порядке.</w:t>
      </w:r>
    </w:p>
    <w:p w:rsidR="00B54590" w:rsidRPr="00D421F1" w:rsidRDefault="00B54590" w:rsidP="00B54590">
      <w:pPr>
        <w:pStyle w:val="26"/>
        <w:widowControl w:val="0"/>
        <w:ind w:left="0" w:firstLine="720"/>
        <w:jc w:val="both"/>
        <w:rPr>
          <w:sz w:val="24"/>
          <w:szCs w:val="24"/>
        </w:rPr>
      </w:pPr>
      <w:r w:rsidRPr="00D421F1">
        <w:rPr>
          <w:sz w:val="24"/>
          <w:szCs w:val="24"/>
        </w:rPr>
        <w:t>Инженерные системы следует рассчитывать исходя из соответствующих нормативов расчетной плотности населения, принятой на расчетный срок, и общей площади жилой застройки, определяемой документацией.</w:t>
      </w: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b/>
          <w:sz w:val="24"/>
          <w:szCs w:val="24"/>
        </w:rPr>
      </w:pPr>
      <w:r w:rsidRPr="00D421F1">
        <w:rPr>
          <w:rFonts w:ascii="Times New Roman" w:hAnsi="Times New Roman" w:cs="Times New Roman"/>
          <w:b/>
          <w:sz w:val="24"/>
          <w:szCs w:val="24"/>
        </w:rPr>
        <w:t>Нормативы обеспеченности объектами водоснабжения и водоотведения</w:t>
      </w:r>
    </w:p>
    <w:p w:rsidR="00B54590" w:rsidRPr="00D421F1" w:rsidRDefault="00B54590" w:rsidP="00B54590">
      <w:pPr>
        <w:ind w:firstLine="720"/>
        <w:jc w:val="center"/>
        <w:rPr>
          <w:rFonts w:ascii="Times New Roman" w:hAnsi="Times New Roman" w:cs="Times New Roman"/>
          <w:sz w:val="24"/>
          <w:szCs w:val="24"/>
        </w:rPr>
      </w:pPr>
    </w:p>
    <w:p w:rsidR="00B54590" w:rsidRPr="00D421F1" w:rsidRDefault="00B54590" w:rsidP="00B54590">
      <w:pPr>
        <w:ind w:firstLine="720"/>
        <w:jc w:val="both"/>
        <w:rPr>
          <w:rFonts w:ascii="Times New Roman" w:hAnsi="Times New Roman" w:cs="Times New Roman"/>
          <w:sz w:val="24"/>
          <w:szCs w:val="24"/>
        </w:rPr>
      </w:pPr>
      <w:r w:rsidRPr="00D421F1">
        <w:rPr>
          <w:rFonts w:ascii="Times New Roman" w:hAnsi="Times New Roman" w:cs="Times New Roman"/>
          <w:sz w:val="24"/>
          <w:szCs w:val="24"/>
        </w:rPr>
        <w:t>82. Норматив обеспеченности объектами водоснабжения и водоотведения следует принимать не менее 109,5 кубических метров на 1 человека в год.</w:t>
      </w:r>
    </w:p>
    <w:p w:rsidR="00B54590" w:rsidRPr="00D421F1" w:rsidRDefault="00B54590" w:rsidP="00B54590">
      <w:pPr>
        <w:ind w:firstLine="720"/>
        <w:jc w:val="both"/>
        <w:rPr>
          <w:rFonts w:ascii="Times New Roman" w:hAnsi="Times New Roman" w:cs="Times New Roman"/>
          <w:sz w:val="24"/>
          <w:szCs w:val="24"/>
        </w:rPr>
      </w:pPr>
      <w:r w:rsidRPr="00D421F1">
        <w:rPr>
          <w:rFonts w:ascii="Times New Roman" w:hAnsi="Times New Roman" w:cs="Times New Roman"/>
          <w:sz w:val="24"/>
          <w:szCs w:val="24"/>
        </w:rPr>
        <w:t xml:space="preserve">83. </w:t>
      </w:r>
      <w:r w:rsidRPr="00D421F1">
        <w:rPr>
          <w:rFonts w:ascii="Times New Roman" w:hAnsi="Times New Roman" w:cs="Times New Roman"/>
          <w:color w:val="000000"/>
          <w:sz w:val="24"/>
          <w:szCs w:val="24"/>
        </w:rPr>
        <w:t xml:space="preserve">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w:t>
      </w:r>
      <w:hyperlink r:id="rId18" w:history="1">
        <w:r w:rsidRPr="00D421F1">
          <w:rPr>
            <w:rFonts w:ascii="Times New Roman" w:hAnsi="Times New Roman" w:cs="Times New Roman"/>
            <w:color w:val="000000"/>
            <w:sz w:val="24"/>
            <w:szCs w:val="24"/>
          </w:rPr>
          <w:t>законом</w:t>
        </w:r>
      </w:hyperlink>
      <w:r w:rsidRPr="00D421F1">
        <w:rPr>
          <w:rFonts w:ascii="Times New Roman" w:hAnsi="Times New Roman" w:cs="Times New Roman"/>
          <w:color w:val="000000"/>
          <w:sz w:val="24"/>
          <w:szCs w:val="24"/>
        </w:rPr>
        <w:t xml:space="preserve"> от 30 декабря </w:t>
      </w:r>
      <w:smartTag w:uri="urn:schemas-microsoft-com:office:smarttags" w:element="metricconverter">
        <w:smartTagPr>
          <w:attr w:name="ProductID" w:val="2004 г"/>
        </w:smartTagPr>
        <w:r w:rsidRPr="00D421F1">
          <w:rPr>
            <w:rFonts w:ascii="Times New Roman" w:hAnsi="Times New Roman" w:cs="Times New Roman"/>
            <w:color w:val="000000"/>
            <w:sz w:val="24"/>
            <w:szCs w:val="24"/>
          </w:rPr>
          <w:t>2004 г</w:t>
        </w:r>
      </w:smartTag>
      <w:r w:rsidRPr="00D421F1">
        <w:rPr>
          <w:rFonts w:ascii="Times New Roman" w:hAnsi="Times New Roman" w:cs="Times New Roman"/>
          <w:color w:val="000000"/>
          <w:sz w:val="24"/>
          <w:szCs w:val="24"/>
        </w:rPr>
        <w:t>. № 210-ФЗ.</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84.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19" w:history="1">
        <w:r w:rsidRPr="00D421F1">
          <w:rPr>
            <w:rFonts w:ascii="Times New Roman" w:hAnsi="Times New Roman" w:cs="Times New Roman"/>
            <w:color w:val="000000"/>
            <w:sz w:val="24"/>
            <w:szCs w:val="24"/>
          </w:rPr>
          <w:t>СП 31.13330</w:t>
        </w:r>
      </w:hyperlink>
      <w:r w:rsidRPr="00D421F1">
        <w:rPr>
          <w:rFonts w:ascii="Times New Roman" w:hAnsi="Times New Roman" w:cs="Times New Roman"/>
          <w:color w:val="000000"/>
          <w:sz w:val="24"/>
          <w:szCs w:val="24"/>
        </w:rPr>
        <w:t xml:space="preserve">, </w:t>
      </w:r>
      <w:hyperlink r:id="rId20" w:history="1">
        <w:r w:rsidRPr="00D421F1">
          <w:rPr>
            <w:rFonts w:ascii="Times New Roman" w:hAnsi="Times New Roman" w:cs="Times New Roman"/>
            <w:color w:val="000000"/>
            <w:sz w:val="24"/>
            <w:szCs w:val="24"/>
          </w:rPr>
          <w:t>СП 32.13330</w:t>
        </w:r>
      </w:hyperlink>
      <w:r w:rsidRPr="00D421F1">
        <w:rPr>
          <w:rFonts w:ascii="Times New Roman" w:hAnsi="Times New Roman" w:cs="Times New Roman"/>
          <w:color w:val="000000"/>
          <w:sz w:val="24"/>
          <w:szCs w:val="24"/>
        </w:rPr>
        <w:t xml:space="preserve"> с учетом санитарно-гигиенической надежности получения питьевой воды, экологических и ресурсосберегающих требований.</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85. Выбор источников хозяйственно-питьевого водоснабжения необходимо осуществлять в соответствии с требованиями </w:t>
      </w:r>
      <w:hyperlink r:id="rId21" w:history="1">
        <w:r w:rsidRPr="00D421F1">
          <w:rPr>
            <w:rFonts w:ascii="Times New Roman" w:hAnsi="Times New Roman" w:cs="Times New Roman"/>
            <w:color w:val="000000"/>
            <w:sz w:val="24"/>
            <w:szCs w:val="24"/>
          </w:rPr>
          <w:t>ГОСТ 2761</w:t>
        </w:r>
      </w:hyperlink>
      <w:r w:rsidRPr="00D421F1">
        <w:rPr>
          <w:rFonts w:ascii="Times New Roman" w:hAnsi="Times New Roman" w:cs="Times New Roman"/>
          <w:color w:val="000000"/>
          <w:sz w:val="24"/>
          <w:szCs w:val="24"/>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lastRenderedPageBreak/>
        <w:t>86</w:t>
      </w:r>
      <w:r w:rsidRPr="00D421F1">
        <w:rPr>
          <w:rFonts w:ascii="Times New Roman" w:eastAsia="ArialMT" w:hAnsi="Times New Roman" w:cs="Times New Roman"/>
          <w:sz w:val="24"/>
          <w:szCs w:val="24"/>
        </w:rPr>
        <w:t>. Размеры земельных участков для станций водоочистки в зависимости от их производительности, тыс. куб. метров/сутки, следует принимать по проекту, но не более:</w:t>
      </w:r>
    </w:p>
    <w:p w:rsidR="00B54590" w:rsidRPr="00D421F1" w:rsidRDefault="00B54590" w:rsidP="00B54590">
      <w:pPr>
        <w:autoSpaceDE w:val="0"/>
        <w:autoSpaceDN w:val="0"/>
        <w:adjustRightInd w:val="0"/>
        <w:ind w:firstLine="720"/>
        <w:rPr>
          <w:rFonts w:ascii="Times New Roman" w:eastAsia="ArialMT" w:hAnsi="Times New Roman" w:cs="Times New Roman"/>
          <w:sz w:val="24"/>
          <w:szCs w:val="24"/>
        </w:rPr>
      </w:pPr>
      <w:r w:rsidRPr="00D421F1">
        <w:rPr>
          <w:rFonts w:ascii="Times New Roman" w:eastAsia="ArialMT" w:hAnsi="Times New Roman" w:cs="Times New Roman"/>
          <w:sz w:val="24"/>
          <w:szCs w:val="24"/>
        </w:rPr>
        <w:t xml:space="preserve">до 0,8 – </w:t>
      </w:r>
      <w:smartTag w:uri="urn:schemas-microsoft-com:office:smarttags" w:element="metricconverter">
        <w:smartTagPr>
          <w:attr w:name="ProductID" w:val="1 гектар"/>
        </w:smartTagPr>
        <w:r w:rsidRPr="00D421F1">
          <w:rPr>
            <w:rFonts w:ascii="Times New Roman" w:eastAsia="ArialMT" w:hAnsi="Times New Roman" w:cs="Times New Roman"/>
            <w:sz w:val="24"/>
            <w:szCs w:val="24"/>
          </w:rPr>
          <w:t>1 гектар</w:t>
        </w:r>
      </w:smartTag>
      <w:r w:rsidRPr="00D421F1">
        <w:rPr>
          <w:rFonts w:ascii="Times New Roman" w:eastAsia="ArialMT" w:hAnsi="Times New Roman" w:cs="Times New Roman"/>
          <w:sz w:val="24"/>
          <w:szCs w:val="24"/>
        </w:rPr>
        <w:t>;</w:t>
      </w:r>
    </w:p>
    <w:p w:rsidR="00B54590" w:rsidRPr="00D421F1" w:rsidRDefault="00B54590" w:rsidP="00B54590">
      <w:pPr>
        <w:autoSpaceDE w:val="0"/>
        <w:autoSpaceDN w:val="0"/>
        <w:adjustRightInd w:val="0"/>
        <w:ind w:firstLine="720"/>
        <w:rPr>
          <w:rFonts w:ascii="Times New Roman" w:eastAsia="ArialMT" w:hAnsi="Times New Roman" w:cs="Times New Roman"/>
          <w:sz w:val="24"/>
          <w:szCs w:val="24"/>
        </w:rPr>
      </w:pPr>
      <w:r w:rsidRPr="00D421F1">
        <w:rPr>
          <w:rFonts w:ascii="Times New Roman" w:eastAsia="ArialMT" w:hAnsi="Times New Roman" w:cs="Times New Roman"/>
          <w:sz w:val="24"/>
          <w:szCs w:val="24"/>
        </w:rPr>
        <w:t>свыше 0,8 до 12 – 2 гектара;</w:t>
      </w:r>
    </w:p>
    <w:p w:rsidR="00B54590" w:rsidRPr="00D421F1" w:rsidRDefault="00B54590" w:rsidP="00B54590">
      <w:pPr>
        <w:autoSpaceDE w:val="0"/>
        <w:autoSpaceDN w:val="0"/>
        <w:adjustRightInd w:val="0"/>
        <w:ind w:firstLine="720"/>
        <w:rPr>
          <w:rFonts w:ascii="Times New Roman" w:eastAsia="ArialMT" w:hAnsi="Times New Roman" w:cs="Times New Roman"/>
          <w:sz w:val="24"/>
          <w:szCs w:val="24"/>
        </w:rPr>
      </w:pPr>
      <w:r w:rsidRPr="00D421F1">
        <w:rPr>
          <w:rFonts w:ascii="Times New Roman" w:eastAsia="ArialMT" w:hAnsi="Times New Roman" w:cs="Times New Roman"/>
          <w:sz w:val="24"/>
          <w:szCs w:val="24"/>
        </w:rPr>
        <w:t>свыше 12 до 32 – 3 гектара;</w:t>
      </w:r>
    </w:p>
    <w:p w:rsidR="00B54590" w:rsidRPr="00D421F1" w:rsidRDefault="00B54590" w:rsidP="00B54590">
      <w:pPr>
        <w:autoSpaceDE w:val="0"/>
        <w:autoSpaceDN w:val="0"/>
        <w:adjustRightInd w:val="0"/>
        <w:ind w:firstLine="720"/>
        <w:rPr>
          <w:rFonts w:ascii="Times New Roman" w:eastAsia="ArialMT" w:hAnsi="Times New Roman" w:cs="Times New Roman"/>
          <w:sz w:val="24"/>
          <w:szCs w:val="24"/>
        </w:rPr>
      </w:pPr>
      <w:r w:rsidRPr="00D421F1">
        <w:rPr>
          <w:rFonts w:ascii="Times New Roman" w:eastAsia="ArialMT" w:hAnsi="Times New Roman" w:cs="Times New Roman"/>
          <w:sz w:val="24"/>
          <w:szCs w:val="24"/>
        </w:rPr>
        <w:t>свыше 32 до 80 – 4 гектара;</w:t>
      </w:r>
    </w:p>
    <w:p w:rsidR="00B54590" w:rsidRPr="00D421F1" w:rsidRDefault="00B54590" w:rsidP="00B54590">
      <w:pPr>
        <w:autoSpaceDE w:val="0"/>
        <w:autoSpaceDN w:val="0"/>
        <w:adjustRightInd w:val="0"/>
        <w:ind w:firstLine="720"/>
        <w:rPr>
          <w:rFonts w:ascii="Times New Roman" w:eastAsia="ArialMT" w:hAnsi="Times New Roman" w:cs="Times New Roman"/>
          <w:sz w:val="24"/>
          <w:szCs w:val="24"/>
        </w:rPr>
      </w:pPr>
      <w:r w:rsidRPr="00D421F1">
        <w:rPr>
          <w:rFonts w:ascii="Times New Roman" w:eastAsia="ArialMT" w:hAnsi="Times New Roman" w:cs="Times New Roman"/>
          <w:sz w:val="24"/>
          <w:szCs w:val="24"/>
        </w:rPr>
        <w:t xml:space="preserve">свыше 80 до 125 – </w:t>
      </w:r>
      <w:smartTag w:uri="urn:schemas-microsoft-com:office:smarttags" w:element="metricconverter">
        <w:smartTagPr>
          <w:attr w:name="ProductID" w:val="6 гектаров"/>
        </w:smartTagPr>
        <w:r w:rsidRPr="00D421F1">
          <w:rPr>
            <w:rFonts w:ascii="Times New Roman" w:eastAsia="ArialMT" w:hAnsi="Times New Roman" w:cs="Times New Roman"/>
            <w:sz w:val="24"/>
            <w:szCs w:val="24"/>
          </w:rPr>
          <w:t>6 гектаров</w:t>
        </w:r>
      </w:smartTag>
      <w:r w:rsidRPr="00D421F1">
        <w:rPr>
          <w:rFonts w:ascii="Times New Roman" w:eastAsia="ArialMT" w:hAnsi="Times New Roman" w:cs="Times New Roman"/>
          <w:sz w:val="24"/>
          <w:szCs w:val="24"/>
        </w:rPr>
        <w:t>;</w:t>
      </w:r>
    </w:p>
    <w:p w:rsidR="00B54590" w:rsidRPr="00D421F1" w:rsidRDefault="00B54590" w:rsidP="00B54590">
      <w:pPr>
        <w:autoSpaceDE w:val="0"/>
        <w:autoSpaceDN w:val="0"/>
        <w:adjustRightInd w:val="0"/>
        <w:ind w:firstLine="720"/>
        <w:rPr>
          <w:rFonts w:ascii="Times New Roman" w:eastAsia="ArialMT" w:hAnsi="Times New Roman" w:cs="Times New Roman"/>
          <w:sz w:val="24"/>
          <w:szCs w:val="24"/>
        </w:rPr>
      </w:pPr>
      <w:r w:rsidRPr="00D421F1">
        <w:rPr>
          <w:rFonts w:ascii="Times New Roman" w:eastAsia="ArialMT" w:hAnsi="Times New Roman" w:cs="Times New Roman"/>
          <w:sz w:val="24"/>
          <w:szCs w:val="24"/>
        </w:rPr>
        <w:t xml:space="preserve">свыше 125 до 250 – </w:t>
      </w:r>
      <w:smartTag w:uri="urn:schemas-microsoft-com:office:smarttags" w:element="metricconverter">
        <w:smartTagPr>
          <w:attr w:name="ProductID" w:val="12 гектаров"/>
        </w:smartTagPr>
        <w:r w:rsidRPr="00D421F1">
          <w:rPr>
            <w:rFonts w:ascii="Times New Roman" w:eastAsia="ArialMT" w:hAnsi="Times New Roman" w:cs="Times New Roman"/>
            <w:sz w:val="24"/>
            <w:szCs w:val="24"/>
          </w:rPr>
          <w:t>12 гектаров</w:t>
        </w:r>
      </w:smartTag>
      <w:r w:rsidRPr="00D421F1">
        <w:rPr>
          <w:rFonts w:ascii="Times New Roman" w:eastAsia="ArialMT" w:hAnsi="Times New Roman" w:cs="Times New Roman"/>
          <w:sz w:val="24"/>
          <w:szCs w:val="24"/>
        </w:rPr>
        <w:t>;</w:t>
      </w:r>
    </w:p>
    <w:p w:rsidR="00B54590" w:rsidRPr="00D421F1" w:rsidRDefault="00B54590" w:rsidP="00B54590">
      <w:pPr>
        <w:autoSpaceDE w:val="0"/>
        <w:autoSpaceDN w:val="0"/>
        <w:adjustRightInd w:val="0"/>
        <w:ind w:firstLine="720"/>
        <w:rPr>
          <w:rFonts w:ascii="Times New Roman" w:eastAsia="ArialMT" w:hAnsi="Times New Roman" w:cs="Times New Roman"/>
          <w:sz w:val="24"/>
          <w:szCs w:val="24"/>
        </w:rPr>
      </w:pPr>
      <w:r w:rsidRPr="00D421F1">
        <w:rPr>
          <w:rFonts w:ascii="Times New Roman" w:eastAsia="ArialMT" w:hAnsi="Times New Roman" w:cs="Times New Roman"/>
          <w:sz w:val="24"/>
          <w:szCs w:val="24"/>
        </w:rPr>
        <w:t xml:space="preserve">свыше 250 до 400 – </w:t>
      </w:r>
      <w:smartTag w:uri="urn:schemas-microsoft-com:office:smarttags" w:element="metricconverter">
        <w:smartTagPr>
          <w:attr w:name="ProductID" w:val="18 гектаров"/>
        </w:smartTagPr>
        <w:r w:rsidRPr="00D421F1">
          <w:rPr>
            <w:rFonts w:ascii="Times New Roman" w:eastAsia="ArialMT" w:hAnsi="Times New Roman" w:cs="Times New Roman"/>
            <w:sz w:val="24"/>
            <w:szCs w:val="24"/>
          </w:rPr>
          <w:t>18 гектаров</w:t>
        </w:r>
      </w:smartTag>
      <w:r w:rsidRPr="00D421F1">
        <w:rPr>
          <w:rFonts w:ascii="Times New Roman" w:eastAsia="ArialMT" w:hAnsi="Times New Roman" w:cs="Times New Roman"/>
          <w:sz w:val="24"/>
          <w:szCs w:val="24"/>
        </w:rPr>
        <w:t>;</w:t>
      </w:r>
    </w:p>
    <w:p w:rsidR="00B54590" w:rsidRPr="00D421F1" w:rsidRDefault="00B54590" w:rsidP="00B54590">
      <w:pPr>
        <w:autoSpaceDE w:val="0"/>
        <w:autoSpaceDN w:val="0"/>
        <w:adjustRightInd w:val="0"/>
        <w:ind w:firstLine="720"/>
        <w:rPr>
          <w:rFonts w:ascii="Times New Roman" w:eastAsia="ArialMT" w:hAnsi="Times New Roman" w:cs="Times New Roman"/>
          <w:sz w:val="24"/>
          <w:szCs w:val="24"/>
        </w:rPr>
      </w:pPr>
      <w:r w:rsidRPr="00D421F1">
        <w:rPr>
          <w:rFonts w:ascii="Times New Roman" w:eastAsia="ArialMT" w:hAnsi="Times New Roman" w:cs="Times New Roman"/>
          <w:sz w:val="24"/>
          <w:szCs w:val="24"/>
        </w:rPr>
        <w:t>свыше 400 до 800 – 24 гектара.</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87. Размеры земельных участков для очистных сооружений канализации следует принимать не более указанных в таблице 14.</w:t>
      </w:r>
    </w:p>
    <w:p w:rsidR="00B54590" w:rsidRPr="00D421F1" w:rsidRDefault="00B54590" w:rsidP="00B54590">
      <w:pPr>
        <w:autoSpaceDE w:val="0"/>
        <w:autoSpaceDN w:val="0"/>
        <w:adjustRightInd w:val="0"/>
        <w:rPr>
          <w:rFonts w:ascii="Times New Roman" w:hAnsi="Times New Roman" w:cs="Times New Roman"/>
          <w:sz w:val="24"/>
          <w:szCs w:val="24"/>
        </w:rPr>
      </w:pPr>
    </w:p>
    <w:p w:rsidR="00B54590" w:rsidRPr="00D421F1" w:rsidRDefault="00B54590" w:rsidP="00B54590">
      <w:pPr>
        <w:autoSpaceDE w:val="0"/>
        <w:autoSpaceDN w:val="0"/>
        <w:adjustRightInd w:val="0"/>
        <w:rPr>
          <w:rFonts w:ascii="Times New Roman" w:hAnsi="Times New Roman" w:cs="Times New Roman"/>
          <w:sz w:val="24"/>
          <w:szCs w:val="24"/>
        </w:rPr>
      </w:pPr>
      <w:r w:rsidRPr="00D421F1">
        <w:rPr>
          <w:rFonts w:ascii="Times New Roman" w:hAnsi="Times New Roman" w:cs="Times New Roman"/>
          <w:sz w:val="24"/>
          <w:szCs w:val="24"/>
        </w:rPr>
        <w:t>Таблица 14</w:t>
      </w:r>
    </w:p>
    <w:tbl>
      <w:tblPr>
        <w:tblW w:w="0" w:type="auto"/>
        <w:tblInd w:w="45" w:type="dxa"/>
        <w:tblLayout w:type="fixed"/>
        <w:tblCellMar>
          <w:left w:w="45" w:type="dxa"/>
          <w:right w:w="45" w:type="dxa"/>
        </w:tblCellMar>
        <w:tblLook w:val="0000"/>
      </w:tblPr>
      <w:tblGrid>
        <w:gridCol w:w="3390"/>
        <w:gridCol w:w="2010"/>
        <w:gridCol w:w="2040"/>
        <w:gridCol w:w="2280"/>
      </w:tblGrid>
      <w:tr w:rsidR="00B54590" w:rsidRPr="00D421F1" w:rsidTr="00423734">
        <w:tc>
          <w:tcPr>
            <w:tcW w:w="3390" w:type="dxa"/>
            <w:tcBorders>
              <w:top w:val="single" w:sz="2" w:space="0" w:color="auto"/>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Производительность очистных сооружений канализации, тыс. куб.метров/сутки</w:t>
            </w:r>
          </w:p>
        </w:tc>
        <w:tc>
          <w:tcPr>
            <w:tcW w:w="6330" w:type="dxa"/>
            <w:gridSpan w:val="3"/>
            <w:tcBorders>
              <w:top w:val="single" w:sz="2" w:space="0" w:color="auto"/>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Размеры земельных участков, гектары</w:t>
            </w:r>
          </w:p>
        </w:tc>
      </w:tr>
      <w:tr w:rsidR="00B54590" w:rsidRPr="00D421F1" w:rsidTr="00423734">
        <w:tc>
          <w:tcPr>
            <w:tcW w:w="3390" w:type="dxa"/>
            <w:tcBorders>
              <w:top w:val="nil"/>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sz w:val="24"/>
                <w:szCs w:val="24"/>
              </w:rPr>
            </w:pPr>
          </w:p>
        </w:tc>
        <w:tc>
          <w:tcPr>
            <w:tcW w:w="2010" w:type="dxa"/>
            <w:tcBorders>
              <w:top w:val="single" w:sz="2" w:space="0" w:color="auto"/>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очистных сооружений</w:t>
            </w:r>
          </w:p>
        </w:tc>
        <w:tc>
          <w:tcPr>
            <w:tcW w:w="2040" w:type="dxa"/>
            <w:tcBorders>
              <w:top w:val="single" w:sz="2" w:space="0" w:color="auto"/>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иловых площадок</w:t>
            </w:r>
          </w:p>
        </w:tc>
        <w:tc>
          <w:tcPr>
            <w:tcW w:w="2280" w:type="dxa"/>
            <w:tcBorders>
              <w:top w:val="single" w:sz="2" w:space="0" w:color="auto"/>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биологических прудов глубокой очистки сточных вод</w:t>
            </w:r>
          </w:p>
          <w:p w:rsidR="00B54590" w:rsidRPr="00D421F1" w:rsidRDefault="00B54590" w:rsidP="00423734">
            <w:pPr>
              <w:jc w:val="center"/>
              <w:rPr>
                <w:rFonts w:ascii="Times New Roman" w:hAnsi="Times New Roman" w:cs="Times New Roman"/>
                <w:sz w:val="24"/>
                <w:szCs w:val="24"/>
              </w:rPr>
            </w:pPr>
          </w:p>
        </w:tc>
      </w:tr>
      <w:tr w:rsidR="00B54590" w:rsidRPr="00D421F1" w:rsidTr="00423734">
        <w:tc>
          <w:tcPr>
            <w:tcW w:w="3390" w:type="dxa"/>
            <w:tcBorders>
              <w:top w:val="single" w:sz="2" w:space="0" w:color="auto"/>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eastAsia="ArialMT" w:hAnsi="Times New Roman" w:cs="Times New Roman"/>
                <w:sz w:val="24"/>
                <w:szCs w:val="24"/>
              </w:rPr>
              <w:t>до 0,7</w:t>
            </w:r>
          </w:p>
        </w:tc>
        <w:tc>
          <w:tcPr>
            <w:tcW w:w="2010" w:type="dxa"/>
            <w:tcBorders>
              <w:top w:val="single" w:sz="2" w:space="0" w:color="auto"/>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0,5</w:t>
            </w:r>
          </w:p>
        </w:tc>
        <w:tc>
          <w:tcPr>
            <w:tcW w:w="2040" w:type="dxa"/>
            <w:tcBorders>
              <w:top w:val="single" w:sz="2" w:space="0" w:color="auto"/>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0,2</w:t>
            </w:r>
          </w:p>
        </w:tc>
        <w:tc>
          <w:tcPr>
            <w:tcW w:w="2280" w:type="dxa"/>
            <w:tcBorders>
              <w:top w:val="single" w:sz="2" w:space="0" w:color="auto"/>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w:t>
            </w:r>
          </w:p>
        </w:tc>
      </w:tr>
      <w:tr w:rsidR="00B54590" w:rsidRPr="00D421F1" w:rsidTr="00423734">
        <w:tc>
          <w:tcPr>
            <w:tcW w:w="339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eastAsia="ArialMT" w:hAnsi="Times New Roman" w:cs="Times New Roman"/>
                <w:sz w:val="24"/>
                <w:szCs w:val="24"/>
              </w:rPr>
              <w:t>свыше 0,7 до 17</w:t>
            </w:r>
          </w:p>
        </w:tc>
        <w:tc>
          <w:tcPr>
            <w:tcW w:w="201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4</w:t>
            </w:r>
          </w:p>
        </w:tc>
        <w:tc>
          <w:tcPr>
            <w:tcW w:w="204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3</w:t>
            </w:r>
          </w:p>
        </w:tc>
        <w:tc>
          <w:tcPr>
            <w:tcW w:w="228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3</w:t>
            </w:r>
          </w:p>
        </w:tc>
      </w:tr>
      <w:tr w:rsidR="00B54590" w:rsidRPr="00D421F1" w:rsidTr="00423734">
        <w:tc>
          <w:tcPr>
            <w:tcW w:w="339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eastAsia="ArialMT" w:hAnsi="Times New Roman" w:cs="Times New Roman"/>
                <w:sz w:val="24"/>
                <w:szCs w:val="24"/>
              </w:rPr>
              <w:t>свыше 17 до 40</w:t>
            </w:r>
          </w:p>
        </w:tc>
        <w:tc>
          <w:tcPr>
            <w:tcW w:w="201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6</w:t>
            </w:r>
          </w:p>
        </w:tc>
        <w:tc>
          <w:tcPr>
            <w:tcW w:w="204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9</w:t>
            </w:r>
          </w:p>
        </w:tc>
        <w:tc>
          <w:tcPr>
            <w:tcW w:w="228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6</w:t>
            </w:r>
          </w:p>
        </w:tc>
      </w:tr>
      <w:tr w:rsidR="00B54590" w:rsidRPr="00D421F1" w:rsidTr="00423734">
        <w:tc>
          <w:tcPr>
            <w:tcW w:w="339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eastAsia="ArialMT" w:hAnsi="Times New Roman" w:cs="Times New Roman"/>
                <w:sz w:val="24"/>
                <w:szCs w:val="24"/>
              </w:rPr>
              <w:t>свыше 40 до 130</w:t>
            </w:r>
          </w:p>
        </w:tc>
        <w:tc>
          <w:tcPr>
            <w:tcW w:w="201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12</w:t>
            </w:r>
          </w:p>
        </w:tc>
        <w:tc>
          <w:tcPr>
            <w:tcW w:w="204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25</w:t>
            </w:r>
          </w:p>
        </w:tc>
        <w:tc>
          <w:tcPr>
            <w:tcW w:w="228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20</w:t>
            </w:r>
          </w:p>
        </w:tc>
      </w:tr>
      <w:tr w:rsidR="00B54590" w:rsidRPr="00D421F1" w:rsidTr="00423734">
        <w:tc>
          <w:tcPr>
            <w:tcW w:w="339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eastAsia="ArialMT" w:hAnsi="Times New Roman" w:cs="Times New Roman"/>
                <w:sz w:val="24"/>
                <w:szCs w:val="24"/>
              </w:rPr>
              <w:t>свыше 130 до 175</w:t>
            </w:r>
          </w:p>
          <w:p w:rsidR="00B54590" w:rsidRPr="00D421F1" w:rsidRDefault="00B54590" w:rsidP="00423734">
            <w:pPr>
              <w:jc w:val="center"/>
              <w:rPr>
                <w:rFonts w:ascii="Times New Roman" w:hAnsi="Times New Roman" w:cs="Times New Roman"/>
                <w:sz w:val="24"/>
                <w:szCs w:val="24"/>
              </w:rPr>
            </w:pPr>
          </w:p>
        </w:tc>
        <w:tc>
          <w:tcPr>
            <w:tcW w:w="201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14</w:t>
            </w:r>
          </w:p>
        </w:tc>
        <w:tc>
          <w:tcPr>
            <w:tcW w:w="204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30</w:t>
            </w:r>
          </w:p>
        </w:tc>
        <w:tc>
          <w:tcPr>
            <w:tcW w:w="228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30</w:t>
            </w:r>
          </w:p>
        </w:tc>
      </w:tr>
      <w:tr w:rsidR="00B54590" w:rsidRPr="00D421F1" w:rsidTr="00423734">
        <w:tc>
          <w:tcPr>
            <w:tcW w:w="3390" w:type="dxa"/>
            <w:tcBorders>
              <w:top w:val="nil"/>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eastAsia="ArialMT" w:hAnsi="Times New Roman" w:cs="Times New Roman"/>
                <w:sz w:val="24"/>
                <w:szCs w:val="24"/>
              </w:rPr>
              <w:t>свыше 175 до 280</w:t>
            </w:r>
          </w:p>
        </w:tc>
        <w:tc>
          <w:tcPr>
            <w:tcW w:w="2010" w:type="dxa"/>
            <w:tcBorders>
              <w:top w:val="nil"/>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18</w:t>
            </w:r>
          </w:p>
        </w:tc>
        <w:tc>
          <w:tcPr>
            <w:tcW w:w="2040" w:type="dxa"/>
            <w:tcBorders>
              <w:top w:val="nil"/>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55</w:t>
            </w:r>
          </w:p>
        </w:tc>
        <w:tc>
          <w:tcPr>
            <w:tcW w:w="2280" w:type="dxa"/>
            <w:tcBorders>
              <w:top w:val="nil"/>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w:t>
            </w:r>
          </w:p>
        </w:tc>
      </w:tr>
      <w:tr w:rsidR="00B54590" w:rsidRPr="00D421F1" w:rsidTr="00423734">
        <w:tc>
          <w:tcPr>
            <w:tcW w:w="9720" w:type="dxa"/>
            <w:gridSpan w:val="4"/>
            <w:tcBorders>
              <w:top w:val="nil"/>
              <w:left w:val="single" w:sz="2" w:space="0" w:color="auto"/>
              <w:bottom w:val="single" w:sz="2" w:space="0" w:color="auto"/>
              <w:right w:val="single" w:sz="2" w:space="0" w:color="auto"/>
            </w:tcBorders>
          </w:tcPr>
          <w:p w:rsidR="00B54590" w:rsidRPr="00D421F1" w:rsidRDefault="00B54590" w:rsidP="00423734">
            <w:pPr>
              <w:jc w:val="both"/>
              <w:rPr>
                <w:rFonts w:ascii="Times New Roman" w:hAnsi="Times New Roman" w:cs="Times New Roman"/>
                <w:iCs/>
                <w:sz w:val="24"/>
                <w:szCs w:val="24"/>
              </w:rPr>
            </w:pPr>
            <w:r w:rsidRPr="00D421F1">
              <w:rPr>
                <w:rFonts w:ascii="Times New Roman" w:hAnsi="Times New Roman" w:cs="Times New Roman"/>
                <w:iCs/>
                <w:sz w:val="24"/>
                <w:szCs w:val="24"/>
              </w:rPr>
              <w:t xml:space="preserve">Примечание*. Размеры земельных участков очистных сооружений  производительностью свыше 280 тыс.куб.метров/сутки следует принимать по  проектам, разработанным в установленном порядке, проектам аналогичных  сооружений или по данным </w:t>
            </w:r>
            <w:r w:rsidRPr="00D421F1">
              <w:rPr>
                <w:rFonts w:ascii="Times New Roman" w:hAnsi="Times New Roman" w:cs="Times New Roman"/>
                <w:iCs/>
                <w:sz w:val="24"/>
                <w:szCs w:val="24"/>
              </w:rPr>
              <w:lastRenderedPageBreak/>
              <w:t xml:space="preserve">специализированных организаций при согласовании  с органами санэпидемнадзора.         </w:t>
            </w:r>
          </w:p>
          <w:p w:rsidR="00B54590" w:rsidRPr="00D421F1" w:rsidRDefault="00B54590" w:rsidP="00423734">
            <w:pPr>
              <w:ind w:firstLine="360"/>
              <w:rPr>
                <w:rFonts w:ascii="Times New Roman" w:hAnsi="Times New Roman" w:cs="Times New Roman"/>
                <w:sz w:val="24"/>
                <w:szCs w:val="24"/>
              </w:rPr>
            </w:pPr>
          </w:p>
        </w:tc>
      </w:tr>
    </w:tbl>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p>
    <w:p w:rsidR="00B54590" w:rsidRPr="00D421F1" w:rsidRDefault="00B54590" w:rsidP="00B54590">
      <w:pPr>
        <w:autoSpaceDE w:val="0"/>
        <w:autoSpaceDN w:val="0"/>
        <w:adjustRightInd w:val="0"/>
        <w:ind w:firstLine="540"/>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88.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ектаров"/>
        </w:smartTagPr>
        <w:r w:rsidRPr="00D421F1">
          <w:rPr>
            <w:rFonts w:ascii="Times New Roman" w:hAnsi="Times New Roman" w:cs="Times New Roman"/>
            <w:color w:val="000000"/>
            <w:sz w:val="24"/>
            <w:szCs w:val="24"/>
          </w:rPr>
          <w:t>0,25 гектаров</w:t>
        </w:r>
      </w:smartTag>
      <w:r w:rsidRPr="00D421F1">
        <w:rPr>
          <w:rFonts w:ascii="Times New Roman" w:hAnsi="Times New Roman" w:cs="Times New Roman"/>
          <w:color w:val="000000"/>
          <w:sz w:val="24"/>
          <w:szCs w:val="24"/>
        </w:rPr>
        <w:t xml:space="preserve">, в соответствии с требованиями </w:t>
      </w:r>
      <w:hyperlink r:id="rId22" w:history="1">
        <w:r w:rsidRPr="00D421F1">
          <w:rPr>
            <w:rFonts w:ascii="Times New Roman" w:hAnsi="Times New Roman" w:cs="Times New Roman"/>
            <w:color w:val="000000"/>
            <w:sz w:val="24"/>
            <w:szCs w:val="24"/>
          </w:rPr>
          <w:t>СП 32.13330</w:t>
        </w:r>
      </w:hyperlink>
      <w:r w:rsidRPr="00D421F1">
        <w:rPr>
          <w:rFonts w:ascii="Times New Roman" w:hAnsi="Times New Roman" w:cs="Times New Roman"/>
          <w:color w:val="000000"/>
          <w:sz w:val="24"/>
          <w:szCs w:val="24"/>
        </w:rPr>
        <w:t>. Размеры земельных участков для станций очистки воды в зависимости от их производительности, тыс. куб. метров/сутки, следует принимать по проекту, но не более:</w:t>
      </w:r>
    </w:p>
    <w:p w:rsidR="00B54590" w:rsidRPr="00D421F1" w:rsidRDefault="00B54590" w:rsidP="00B54590">
      <w:pPr>
        <w:autoSpaceDE w:val="0"/>
        <w:autoSpaceDN w:val="0"/>
        <w:adjustRightInd w:val="0"/>
        <w:ind w:firstLine="720"/>
        <w:rPr>
          <w:rFonts w:ascii="Times New Roman" w:eastAsia="ArialMT" w:hAnsi="Times New Roman" w:cs="Times New Roman"/>
          <w:sz w:val="24"/>
          <w:szCs w:val="24"/>
        </w:rPr>
      </w:pPr>
      <w:r w:rsidRPr="00D421F1">
        <w:rPr>
          <w:rFonts w:ascii="Times New Roman" w:eastAsia="ArialMT" w:hAnsi="Times New Roman" w:cs="Times New Roman"/>
          <w:sz w:val="24"/>
          <w:szCs w:val="24"/>
        </w:rPr>
        <w:t>свыше 0,8 до 12 – 2 гектара;</w:t>
      </w:r>
    </w:p>
    <w:p w:rsidR="00B54590" w:rsidRPr="00D421F1" w:rsidRDefault="00B54590" w:rsidP="00B54590">
      <w:pPr>
        <w:autoSpaceDE w:val="0"/>
        <w:autoSpaceDN w:val="0"/>
        <w:adjustRightInd w:val="0"/>
        <w:ind w:firstLine="720"/>
        <w:rPr>
          <w:rFonts w:ascii="Times New Roman" w:eastAsia="ArialMT" w:hAnsi="Times New Roman" w:cs="Times New Roman"/>
          <w:sz w:val="24"/>
          <w:szCs w:val="24"/>
        </w:rPr>
      </w:pPr>
      <w:r w:rsidRPr="00D421F1">
        <w:rPr>
          <w:rFonts w:ascii="Times New Roman" w:eastAsia="ArialMT" w:hAnsi="Times New Roman" w:cs="Times New Roman"/>
          <w:sz w:val="24"/>
          <w:szCs w:val="24"/>
        </w:rPr>
        <w:t>свыше 12 до 32 – 3 гектара;</w:t>
      </w:r>
    </w:p>
    <w:p w:rsidR="00B54590" w:rsidRPr="00D421F1" w:rsidRDefault="00B54590" w:rsidP="00B54590">
      <w:pPr>
        <w:autoSpaceDE w:val="0"/>
        <w:autoSpaceDN w:val="0"/>
        <w:adjustRightInd w:val="0"/>
        <w:ind w:firstLine="720"/>
        <w:rPr>
          <w:rFonts w:ascii="Times New Roman" w:eastAsia="ArialMT" w:hAnsi="Times New Roman" w:cs="Times New Roman"/>
          <w:sz w:val="24"/>
          <w:szCs w:val="24"/>
        </w:rPr>
      </w:pPr>
      <w:r w:rsidRPr="00D421F1">
        <w:rPr>
          <w:rFonts w:ascii="Times New Roman" w:eastAsia="ArialMT" w:hAnsi="Times New Roman" w:cs="Times New Roman"/>
          <w:sz w:val="24"/>
          <w:szCs w:val="24"/>
        </w:rPr>
        <w:t>свыше 32 до 80 – 4 гектара;</w:t>
      </w:r>
    </w:p>
    <w:p w:rsidR="00B54590" w:rsidRPr="00D421F1" w:rsidRDefault="00B54590" w:rsidP="00B54590">
      <w:pPr>
        <w:autoSpaceDE w:val="0"/>
        <w:autoSpaceDN w:val="0"/>
        <w:adjustRightInd w:val="0"/>
        <w:ind w:firstLine="720"/>
        <w:rPr>
          <w:rFonts w:ascii="Times New Roman" w:eastAsia="ArialMT" w:hAnsi="Times New Roman" w:cs="Times New Roman"/>
          <w:sz w:val="24"/>
          <w:szCs w:val="24"/>
        </w:rPr>
      </w:pPr>
      <w:r w:rsidRPr="00D421F1">
        <w:rPr>
          <w:rFonts w:ascii="Times New Roman" w:eastAsia="ArialMT" w:hAnsi="Times New Roman" w:cs="Times New Roman"/>
          <w:sz w:val="24"/>
          <w:szCs w:val="24"/>
        </w:rPr>
        <w:t xml:space="preserve">свыше 80 до 125 – </w:t>
      </w:r>
      <w:smartTag w:uri="urn:schemas-microsoft-com:office:smarttags" w:element="metricconverter">
        <w:smartTagPr>
          <w:attr w:name="ProductID" w:val="6 гектаров"/>
        </w:smartTagPr>
        <w:r w:rsidRPr="00D421F1">
          <w:rPr>
            <w:rFonts w:ascii="Times New Roman" w:eastAsia="ArialMT" w:hAnsi="Times New Roman" w:cs="Times New Roman"/>
            <w:sz w:val="24"/>
            <w:szCs w:val="24"/>
          </w:rPr>
          <w:t>6 гектаров</w:t>
        </w:r>
      </w:smartTag>
      <w:r w:rsidRPr="00D421F1">
        <w:rPr>
          <w:rFonts w:ascii="Times New Roman" w:eastAsia="ArialMT" w:hAnsi="Times New Roman" w:cs="Times New Roman"/>
          <w:sz w:val="24"/>
          <w:szCs w:val="24"/>
        </w:rPr>
        <w:t>;</w:t>
      </w:r>
    </w:p>
    <w:p w:rsidR="00B54590" w:rsidRPr="00D421F1" w:rsidRDefault="00B54590" w:rsidP="00B54590">
      <w:pPr>
        <w:autoSpaceDE w:val="0"/>
        <w:autoSpaceDN w:val="0"/>
        <w:adjustRightInd w:val="0"/>
        <w:ind w:firstLine="720"/>
        <w:rPr>
          <w:rFonts w:ascii="Times New Roman" w:eastAsia="ArialMT" w:hAnsi="Times New Roman" w:cs="Times New Roman"/>
          <w:sz w:val="24"/>
          <w:szCs w:val="24"/>
        </w:rPr>
      </w:pPr>
      <w:r w:rsidRPr="00D421F1">
        <w:rPr>
          <w:rFonts w:ascii="Times New Roman" w:eastAsia="ArialMT" w:hAnsi="Times New Roman" w:cs="Times New Roman"/>
          <w:sz w:val="24"/>
          <w:szCs w:val="24"/>
        </w:rPr>
        <w:t xml:space="preserve">свыше 125 до 250 – </w:t>
      </w:r>
      <w:smartTag w:uri="urn:schemas-microsoft-com:office:smarttags" w:element="metricconverter">
        <w:smartTagPr>
          <w:attr w:name="ProductID" w:val="12 гектаров"/>
        </w:smartTagPr>
        <w:r w:rsidRPr="00D421F1">
          <w:rPr>
            <w:rFonts w:ascii="Times New Roman" w:eastAsia="ArialMT" w:hAnsi="Times New Roman" w:cs="Times New Roman"/>
            <w:sz w:val="24"/>
            <w:szCs w:val="24"/>
          </w:rPr>
          <w:t>12 гектаров</w:t>
        </w:r>
      </w:smartTag>
      <w:r w:rsidRPr="00D421F1">
        <w:rPr>
          <w:rFonts w:ascii="Times New Roman" w:eastAsia="ArialMT" w:hAnsi="Times New Roman" w:cs="Times New Roman"/>
          <w:sz w:val="24"/>
          <w:szCs w:val="24"/>
        </w:rPr>
        <w:t>;</w:t>
      </w:r>
    </w:p>
    <w:p w:rsidR="00B54590" w:rsidRPr="00D421F1" w:rsidRDefault="00B54590" w:rsidP="00B54590">
      <w:pPr>
        <w:autoSpaceDE w:val="0"/>
        <w:autoSpaceDN w:val="0"/>
        <w:adjustRightInd w:val="0"/>
        <w:ind w:firstLine="720"/>
        <w:rPr>
          <w:rFonts w:ascii="Times New Roman" w:eastAsia="ArialMT" w:hAnsi="Times New Roman" w:cs="Times New Roman"/>
          <w:sz w:val="24"/>
          <w:szCs w:val="24"/>
        </w:rPr>
      </w:pPr>
      <w:r w:rsidRPr="00D421F1">
        <w:rPr>
          <w:rFonts w:ascii="Times New Roman" w:eastAsia="ArialMT" w:hAnsi="Times New Roman" w:cs="Times New Roman"/>
          <w:sz w:val="24"/>
          <w:szCs w:val="24"/>
        </w:rPr>
        <w:t xml:space="preserve">свыше 250 до 400 – </w:t>
      </w:r>
      <w:smartTag w:uri="urn:schemas-microsoft-com:office:smarttags" w:element="metricconverter">
        <w:smartTagPr>
          <w:attr w:name="ProductID" w:val="18 гектаров"/>
        </w:smartTagPr>
        <w:r w:rsidRPr="00D421F1">
          <w:rPr>
            <w:rFonts w:ascii="Times New Roman" w:eastAsia="ArialMT" w:hAnsi="Times New Roman" w:cs="Times New Roman"/>
            <w:sz w:val="24"/>
            <w:szCs w:val="24"/>
          </w:rPr>
          <w:t>18 гектаров</w:t>
        </w:r>
      </w:smartTag>
      <w:r w:rsidRPr="00D421F1">
        <w:rPr>
          <w:rFonts w:ascii="Times New Roman" w:eastAsia="ArialMT" w:hAnsi="Times New Roman" w:cs="Times New Roman"/>
          <w:sz w:val="24"/>
          <w:szCs w:val="24"/>
        </w:rPr>
        <w:t>;</w:t>
      </w:r>
    </w:p>
    <w:p w:rsidR="00B54590" w:rsidRPr="00D421F1" w:rsidRDefault="00B54590" w:rsidP="00B54590">
      <w:pPr>
        <w:autoSpaceDE w:val="0"/>
        <w:autoSpaceDN w:val="0"/>
        <w:adjustRightInd w:val="0"/>
        <w:ind w:firstLine="720"/>
        <w:rPr>
          <w:rFonts w:ascii="Times New Roman" w:eastAsia="ArialMT" w:hAnsi="Times New Roman" w:cs="Times New Roman"/>
          <w:sz w:val="24"/>
          <w:szCs w:val="24"/>
        </w:rPr>
      </w:pPr>
      <w:r w:rsidRPr="00D421F1">
        <w:rPr>
          <w:rFonts w:ascii="Times New Roman" w:eastAsia="ArialMT" w:hAnsi="Times New Roman" w:cs="Times New Roman"/>
          <w:sz w:val="24"/>
          <w:szCs w:val="24"/>
        </w:rPr>
        <w:t>свыше 400 до 800 – 24 гектара.</w:t>
      </w:r>
    </w:p>
    <w:p w:rsidR="00B54590" w:rsidRPr="00D421F1" w:rsidRDefault="00B54590" w:rsidP="00B54590">
      <w:pPr>
        <w:autoSpaceDE w:val="0"/>
        <w:autoSpaceDN w:val="0"/>
        <w:adjustRightInd w:val="0"/>
        <w:ind w:firstLine="540"/>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89.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по </w:t>
      </w:r>
      <w:hyperlink w:anchor="Par1252" w:history="1">
        <w:r w:rsidRPr="00D421F1">
          <w:rPr>
            <w:rFonts w:ascii="Times New Roman" w:hAnsi="Times New Roman" w:cs="Times New Roman"/>
            <w:color w:val="000000"/>
            <w:sz w:val="24"/>
            <w:szCs w:val="24"/>
          </w:rPr>
          <w:t>таблице 12</w:t>
        </w:r>
      </w:hyperlink>
      <w:r w:rsidRPr="00D421F1">
        <w:rPr>
          <w:rFonts w:ascii="Times New Roman" w:hAnsi="Times New Roman" w:cs="Times New Roman"/>
          <w:color w:val="000000"/>
          <w:sz w:val="24"/>
          <w:szCs w:val="24"/>
        </w:rPr>
        <w:t xml:space="preserve"> и в соответствии с </w:t>
      </w:r>
      <w:hyperlink r:id="rId23" w:history="1">
        <w:r w:rsidRPr="00D421F1">
          <w:rPr>
            <w:rFonts w:ascii="Times New Roman" w:hAnsi="Times New Roman" w:cs="Times New Roman"/>
            <w:color w:val="000000"/>
            <w:sz w:val="24"/>
            <w:szCs w:val="24"/>
          </w:rPr>
          <w:t>СП 32.13330</w:t>
        </w:r>
      </w:hyperlink>
      <w:r w:rsidRPr="00D421F1">
        <w:rPr>
          <w:rFonts w:ascii="Times New Roman" w:hAnsi="Times New Roman" w:cs="Times New Roman"/>
          <w:color w:val="000000"/>
          <w:sz w:val="24"/>
          <w:szCs w:val="24"/>
        </w:rPr>
        <w:t>.</w:t>
      </w:r>
    </w:p>
    <w:p w:rsidR="00B54590" w:rsidRPr="00D421F1" w:rsidRDefault="00B54590" w:rsidP="00B54590">
      <w:pPr>
        <w:autoSpaceDE w:val="0"/>
        <w:autoSpaceDN w:val="0"/>
        <w:adjustRightInd w:val="0"/>
        <w:ind w:firstLine="540"/>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90. При отсутствии централизованной системы канализации следует предусматривать сливные станции по согласованию с органами Минздрава России. Размеры земельных участков, отводимых под сливные станции и их санитарно-защитные зоны, следует принимать по </w:t>
      </w:r>
      <w:hyperlink w:anchor="Par1310" w:history="1">
        <w:r w:rsidRPr="00D421F1">
          <w:rPr>
            <w:rFonts w:ascii="Times New Roman" w:hAnsi="Times New Roman" w:cs="Times New Roman"/>
            <w:color w:val="000000"/>
            <w:sz w:val="24"/>
            <w:szCs w:val="24"/>
          </w:rPr>
          <w:t>таблице 13</w:t>
        </w:r>
      </w:hyperlink>
      <w:r w:rsidRPr="00D421F1">
        <w:rPr>
          <w:rFonts w:ascii="Times New Roman" w:hAnsi="Times New Roman" w:cs="Times New Roman"/>
          <w:color w:val="000000"/>
          <w:sz w:val="24"/>
          <w:szCs w:val="24"/>
        </w:rPr>
        <w:t xml:space="preserve"> и в соответствии с </w:t>
      </w:r>
      <w:hyperlink r:id="rId24" w:history="1">
        <w:r w:rsidRPr="00D421F1">
          <w:rPr>
            <w:rFonts w:ascii="Times New Roman" w:hAnsi="Times New Roman" w:cs="Times New Roman"/>
            <w:color w:val="000000"/>
            <w:sz w:val="24"/>
            <w:szCs w:val="24"/>
          </w:rPr>
          <w:t>СП 32.13330</w:t>
        </w:r>
      </w:hyperlink>
      <w:r w:rsidRPr="00D421F1">
        <w:rPr>
          <w:rFonts w:ascii="Times New Roman" w:hAnsi="Times New Roman" w:cs="Times New Roman"/>
          <w:color w:val="000000"/>
          <w:sz w:val="24"/>
          <w:szCs w:val="24"/>
        </w:rPr>
        <w:t>.</w:t>
      </w:r>
    </w:p>
    <w:p w:rsidR="00B54590" w:rsidRPr="00D421F1" w:rsidRDefault="00B54590" w:rsidP="00B54590">
      <w:pPr>
        <w:jc w:val="both"/>
        <w:rPr>
          <w:rFonts w:ascii="Times New Roman" w:hAnsi="Times New Roman" w:cs="Times New Roman"/>
          <w:b/>
          <w:sz w:val="24"/>
          <w:szCs w:val="24"/>
        </w:rPr>
      </w:pPr>
    </w:p>
    <w:p w:rsidR="00B54590" w:rsidRPr="00D421F1" w:rsidRDefault="00B54590" w:rsidP="00B54590">
      <w:pPr>
        <w:jc w:val="center"/>
        <w:rPr>
          <w:rFonts w:ascii="Times New Roman" w:hAnsi="Times New Roman" w:cs="Times New Roman"/>
          <w:b/>
          <w:sz w:val="24"/>
          <w:szCs w:val="24"/>
        </w:rPr>
      </w:pPr>
      <w:r w:rsidRPr="00D421F1">
        <w:rPr>
          <w:rFonts w:ascii="Times New Roman" w:hAnsi="Times New Roman" w:cs="Times New Roman"/>
          <w:b/>
          <w:sz w:val="24"/>
          <w:szCs w:val="24"/>
        </w:rPr>
        <w:t>Нормативы обеспеченности объектами теплоснабжения</w:t>
      </w:r>
    </w:p>
    <w:p w:rsidR="00B54590" w:rsidRPr="00D421F1" w:rsidRDefault="00B54590" w:rsidP="00B54590">
      <w:pPr>
        <w:ind w:firstLine="720"/>
        <w:jc w:val="center"/>
        <w:rPr>
          <w:rFonts w:ascii="Times New Roman" w:hAnsi="Times New Roman" w:cs="Times New Roman"/>
          <w:sz w:val="24"/>
          <w:szCs w:val="24"/>
        </w:rPr>
      </w:pPr>
    </w:p>
    <w:p w:rsidR="00B54590" w:rsidRPr="00D421F1" w:rsidRDefault="00B54590" w:rsidP="00B54590">
      <w:pPr>
        <w:ind w:firstLine="720"/>
        <w:jc w:val="both"/>
        <w:rPr>
          <w:rFonts w:ascii="Times New Roman" w:hAnsi="Times New Roman" w:cs="Times New Roman"/>
          <w:sz w:val="24"/>
          <w:szCs w:val="24"/>
        </w:rPr>
      </w:pPr>
      <w:r w:rsidRPr="00D421F1">
        <w:rPr>
          <w:rFonts w:ascii="Times New Roman" w:hAnsi="Times New Roman" w:cs="Times New Roman"/>
          <w:sz w:val="24"/>
          <w:szCs w:val="24"/>
        </w:rPr>
        <w:t>91. Нормативы обеспеченности объектами теплоснабжения следует принимать не менее 0,5 килокалорий на отопление 1 квадратного метра площади в год.</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92. 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93. Воздушные линии электропередачи (ВЛ) напряжением 110 киловатт и выше допускается размещать только за пределами жилых и общественно-деловых зон.</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lastRenderedPageBreak/>
        <w:t>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94. Прокладку электрических сетей напряжением 110 киловатт и выше к понизительным подстанциям глубокого ввода в пределах жилых и общественно-деловых зон следует предусматривать кабельными линиями.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95. При реконструкции городов следует предусматривать вынос за пределы жилых и общественно-деловых зон существующих ВЛ электропередачи напряжением 35 - 110 киловатт и выше или замену ВЛ кабельными.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96. 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97. При размещении отдельно стоящих распределительных пунктов и трансформаторных подстанций напряжением 10 (6) - 20 киловатт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w:t>
      </w:r>
      <w:smartTag w:uri="urn:schemas-microsoft-com:office:smarttags" w:element="metricconverter">
        <w:smartTagPr>
          <w:attr w:name="ProductID" w:val="10 метров"/>
        </w:smartTagPr>
        <w:r w:rsidRPr="00D421F1">
          <w:rPr>
            <w:rFonts w:ascii="Times New Roman" w:hAnsi="Times New Roman" w:cs="Times New Roman"/>
            <w:sz w:val="24"/>
            <w:szCs w:val="24"/>
          </w:rPr>
          <w:t>10 метров</w:t>
        </w:r>
      </w:smartTag>
      <w:r w:rsidRPr="00D421F1">
        <w:rPr>
          <w:rFonts w:ascii="Times New Roman" w:hAnsi="Times New Roman" w:cs="Times New Roman"/>
          <w:sz w:val="24"/>
          <w:szCs w:val="24"/>
        </w:rPr>
        <w:t xml:space="preserve">, а до зданий лечебно-профилактических учреждений - не менее </w:t>
      </w:r>
      <w:smartTag w:uri="urn:schemas-microsoft-com:office:smarttags" w:element="metricconverter">
        <w:smartTagPr>
          <w:attr w:name="ProductID" w:val="15 м"/>
        </w:smartTagPr>
        <w:r w:rsidRPr="00D421F1">
          <w:rPr>
            <w:rFonts w:ascii="Times New Roman" w:hAnsi="Times New Roman" w:cs="Times New Roman"/>
            <w:sz w:val="24"/>
            <w:szCs w:val="24"/>
          </w:rPr>
          <w:t>15 м</w:t>
        </w:r>
      </w:smartTag>
      <w:r w:rsidRPr="00D421F1">
        <w:rPr>
          <w:rFonts w:ascii="Times New Roman" w:hAnsi="Times New Roman" w:cs="Times New Roman"/>
          <w:sz w:val="24"/>
          <w:szCs w:val="24"/>
        </w:rPr>
        <w:t>.</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98. 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15.</w:t>
      </w:r>
    </w:p>
    <w:p w:rsidR="00B54590" w:rsidRPr="00D421F1" w:rsidRDefault="00B54590" w:rsidP="00B54590">
      <w:pPr>
        <w:rPr>
          <w:rFonts w:ascii="Times New Roman" w:hAnsi="Times New Roman" w:cs="Times New Roman"/>
          <w:sz w:val="24"/>
          <w:szCs w:val="24"/>
        </w:rPr>
      </w:pPr>
    </w:p>
    <w:p w:rsidR="00B54590" w:rsidRPr="00D421F1" w:rsidRDefault="00B54590" w:rsidP="00B54590">
      <w:pPr>
        <w:rPr>
          <w:rFonts w:ascii="Times New Roman" w:hAnsi="Times New Roman" w:cs="Times New Roman"/>
          <w:sz w:val="24"/>
          <w:szCs w:val="24"/>
        </w:rPr>
      </w:pPr>
      <w:r w:rsidRPr="00D421F1">
        <w:rPr>
          <w:rFonts w:ascii="Times New Roman" w:hAnsi="Times New Roman" w:cs="Times New Roman"/>
          <w:sz w:val="24"/>
          <w:szCs w:val="24"/>
        </w:rPr>
        <w:t>Таблица 15</w:t>
      </w:r>
    </w:p>
    <w:tbl>
      <w:tblPr>
        <w:tblW w:w="0" w:type="auto"/>
        <w:tblInd w:w="45" w:type="dxa"/>
        <w:tblLayout w:type="fixed"/>
        <w:tblCellMar>
          <w:left w:w="45" w:type="dxa"/>
          <w:right w:w="45" w:type="dxa"/>
        </w:tblCellMar>
        <w:tblLook w:val="0000"/>
      </w:tblPr>
      <w:tblGrid>
        <w:gridCol w:w="3930"/>
        <w:gridCol w:w="2235"/>
        <w:gridCol w:w="3555"/>
      </w:tblGrid>
      <w:tr w:rsidR="00B54590" w:rsidRPr="00D421F1" w:rsidTr="00423734">
        <w:tc>
          <w:tcPr>
            <w:tcW w:w="3930" w:type="dxa"/>
            <w:tcBorders>
              <w:top w:val="single" w:sz="2" w:space="0" w:color="auto"/>
              <w:left w:val="single" w:sz="2" w:space="0" w:color="auto"/>
              <w:bottom w:val="nil"/>
              <w:right w:val="single" w:sz="2" w:space="0" w:color="auto"/>
            </w:tcBorders>
          </w:tcPr>
          <w:p w:rsidR="00B54590" w:rsidRPr="00D421F1" w:rsidRDefault="00B54590" w:rsidP="00423734">
            <w:pPr>
              <w:ind w:firstLine="360"/>
              <w:jc w:val="center"/>
              <w:rPr>
                <w:rFonts w:ascii="Times New Roman" w:hAnsi="Times New Roman" w:cs="Times New Roman"/>
                <w:sz w:val="24"/>
                <w:szCs w:val="24"/>
              </w:rPr>
            </w:pPr>
            <w:r w:rsidRPr="00D421F1">
              <w:rPr>
                <w:rFonts w:ascii="Times New Roman" w:hAnsi="Times New Roman" w:cs="Times New Roman"/>
                <w:sz w:val="24"/>
                <w:szCs w:val="24"/>
              </w:rPr>
              <w:t xml:space="preserve">Теплопроизводительность </w:t>
            </w:r>
            <w:r w:rsidRPr="00D421F1">
              <w:rPr>
                <w:rFonts w:ascii="Times New Roman" w:hAnsi="Times New Roman" w:cs="Times New Roman"/>
                <w:sz w:val="24"/>
                <w:szCs w:val="24"/>
              </w:rPr>
              <w:lastRenderedPageBreak/>
              <w:t>котельных, гигакалория в час (Мегаватт)</w:t>
            </w:r>
          </w:p>
        </w:tc>
        <w:tc>
          <w:tcPr>
            <w:tcW w:w="5790" w:type="dxa"/>
            <w:gridSpan w:val="2"/>
            <w:tcBorders>
              <w:top w:val="single" w:sz="2" w:space="0" w:color="auto"/>
              <w:left w:val="single" w:sz="2" w:space="0" w:color="auto"/>
              <w:bottom w:val="single" w:sz="2" w:space="0" w:color="auto"/>
              <w:right w:val="single" w:sz="2" w:space="0" w:color="auto"/>
            </w:tcBorders>
          </w:tcPr>
          <w:p w:rsidR="00B54590" w:rsidRPr="00D421F1" w:rsidRDefault="00B54590" w:rsidP="00423734">
            <w:pPr>
              <w:ind w:firstLine="360"/>
              <w:jc w:val="center"/>
              <w:rPr>
                <w:rFonts w:ascii="Times New Roman" w:hAnsi="Times New Roman" w:cs="Times New Roman"/>
                <w:sz w:val="24"/>
                <w:szCs w:val="24"/>
              </w:rPr>
            </w:pPr>
            <w:r w:rsidRPr="00D421F1">
              <w:rPr>
                <w:rFonts w:ascii="Times New Roman" w:hAnsi="Times New Roman" w:cs="Times New Roman"/>
                <w:sz w:val="24"/>
                <w:szCs w:val="24"/>
              </w:rPr>
              <w:lastRenderedPageBreak/>
              <w:t xml:space="preserve">Размеры земельных участков, гектаров, котельных, </w:t>
            </w:r>
            <w:r w:rsidRPr="00D421F1">
              <w:rPr>
                <w:rFonts w:ascii="Times New Roman" w:hAnsi="Times New Roman" w:cs="Times New Roman"/>
                <w:sz w:val="24"/>
                <w:szCs w:val="24"/>
              </w:rPr>
              <w:lastRenderedPageBreak/>
              <w:t>работающих</w:t>
            </w:r>
          </w:p>
          <w:p w:rsidR="00B54590" w:rsidRPr="00D421F1" w:rsidRDefault="00B54590" w:rsidP="00423734">
            <w:pPr>
              <w:ind w:firstLine="360"/>
              <w:jc w:val="center"/>
              <w:rPr>
                <w:rFonts w:ascii="Times New Roman" w:hAnsi="Times New Roman" w:cs="Times New Roman"/>
                <w:sz w:val="24"/>
                <w:szCs w:val="24"/>
              </w:rPr>
            </w:pPr>
            <w:r w:rsidRPr="00D421F1">
              <w:rPr>
                <w:rFonts w:ascii="Times New Roman" w:hAnsi="Times New Roman" w:cs="Times New Roman"/>
                <w:sz w:val="24"/>
                <w:szCs w:val="24"/>
              </w:rPr>
              <w:t xml:space="preserve"> </w:t>
            </w:r>
          </w:p>
        </w:tc>
      </w:tr>
      <w:tr w:rsidR="00B54590" w:rsidRPr="00D421F1" w:rsidTr="00423734">
        <w:tc>
          <w:tcPr>
            <w:tcW w:w="3930" w:type="dxa"/>
            <w:tcBorders>
              <w:top w:val="nil"/>
              <w:left w:val="single" w:sz="2" w:space="0" w:color="auto"/>
              <w:bottom w:val="single" w:sz="2" w:space="0" w:color="auto"/>
              <w:right w:val="single" w:sz="2" w:space="0" w:color="auto"/>
            </w:tcBorders>
          </w:tcPr>
          <w:p w:rsidR="00B54590" w:rsidRPr="00D421F1" w:rsidRDefault="00B54590" w:rsidP="00423734">
            <w:pPr>
              <w:ind w:firstLine="360"/>
              <w:rPr>
                <w:rFonts w:ascii="Times New Roman" w:hAnsi="Times New Roman" w:cs="Times New Roman"/>
                <w:sz w:val="24"/>
                <w:szCs w:val="24"/>
              </w:rPr>
            </w:pPr>
            <w:r w:rsidRPr="00D421F1">
              <w:rPr>
                <w:rFonts w:ascii="Times New Roman" w:hAnsi="Times New Roman" w:cs="Times New Roman"/>
                <w:sz w:val="24"/>
                <w:szCs w:val="24"/>
              </w:rPr>
              <w:lastRenderedPageBreak/>
              <w:t xml:space="preserve">  </w:t>
            </w:r>
          </w:p>
        </w:tc>
        <w:tc>
          <w:tcPr>
            <w:tcW w:w="2235" w:type="dxa"/>
            <w:tcBorders>
              <w:top w:val="single" w:sz="2" w:space="0" w:color="auto"/>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на твердом топливе</w:t>
            </w:r>
          </w:p>
        </w:tc>
        <w:tc>
          <w:tcPr>
            <w:tcW w:w="3555" w:type="dxa"/>
            <w:tcBorders>
              <w:top w:val="single" w:sz="2" w:space="0" w:color="auto"/>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на газомазутном топливе</w:t>
            </w:r>
          </w:p>
          <w:p w:rsidR="00B54590" w:rsidRPr="00D421F1" w:rsidRDefault="00B54590" w:rsidP="00423734">
            <w:pPr>
              <w:ind w:firstLine="360"/>
              <w:jc w:val="center"/>
              <w:rPr>
                <w:rFonts w:ascii="Times New Roman" w:hAnsi="Times New Roman" w:cs="Times New Roman"/>
                <w:sz w:val="24"/>
                <w:szCs w:val="24"/>
              </w:rPr>
            </w:pPr>
          </w:p>
        </w:tc>
      </w:tr>
      <w:tr w:rsidR="00B54590" w:rsidRPr="00D421F1" w:rsidTr="00423734">
        <w:tc>
          <w:tcPr>
            <w:tcW w:w="3930" w:type="dxa"/>
            <w:tcBorders>
              <w:top w:val="single" w:sz="2" w:space="0" w:color="auto"/>
              <w:left w:val="single" w:sz="2" w:space="0" w:color="auto"/>
              <w:bottom w:val="nil"/>
              <w:right w:val="single" w:sz="2" w:space="0" w:color="auto"/>
            </w:tcBorders>
          </w:tcPr>
          <w:p w:rsidR="00B54590" w:rsidRPr="00D421F1" w:rsidRDefault="00B54590" w:rsidP="00423734">
            <w:pPr>
              <w:ind w:firstLine="360"/>
              <w:jc w:val="center"/>
              <w:rPr>
                <w:rFonts w:ascii="Times New Roman" w:hAnsi="Times New Roman" w:cs="Times New Roman"/>
                <w:sz w:val="24"/>
                <w:szCs w:val="24"/>
              </w:rPr>
            </w:pPr>
            <w:r w:rsidRPr="00D421F1">
              <w:rPr>
                <w:rFonts w:ascii="Times New Roman" w:hAnsi="Times New Roman" w:cs="Times New Roman"/>
                <w:sz w:val="24"/>
                <w:szCs w:val="24"/>
              </w:rPr>
              <w:t>До 5</w:t>
            </w:r>
          </w:p>
          <w:p w:rsidR="00B54590" w:rsidRPr="00D421F1" w:rsidRDefault="00B54590" w:rsidP="00423734">
            <w:pPr>
              <w:ind w:firstLine="360"/>
              <w:jc w:val="center"/>
              <w:rPr>
                <w:rFonts w:ascii="Times New Roman" w:hAnsi="Times New Roman" w:cs="Times New Roman"/>
                <w:sz w:val="24"/>
                <w:szCs w:val="24"/>
              </w:rPr>
            </w:pPr>
          </w:p>
        </w:tc>
        <w:tc>
          <w:tcPr>
            <w:tcW w:w="2235" w:type="dxa"/>
            <w:tcBorders>
              <w:top w:val="single" w:sz="2" w:space="0" w:color="auto"/>
              <w:left w:val="single" w:sz="2" w:space="0" w:color="auto"/>
              <w:bottom w:val="nil"/>
              <w:right w:val="single" w:sz="2" w:space="0" w:color="auto"/>
            </w:tcBorders>
          </w:tcPr>
          <w:p w:rsidR="00B54590" w:rsidRPr="00D421F1" w:rsidRDefault="00B54590" w:rsidP="00423734">
            <w:pPr>
              <w:ind w:firstLine="360"/>
              <w:jc w:val="center"/>
              <w:rPr>
                <w:rFonts w:ascii="Times New Roman" w:hAnsi="Times New Roman" w:cs="Times New Roman"/>
                <w:sz w:val="24"/>
                <w:szCs w:val="24"/>
              </w:rPr>
            </w:pPr>
            <w:r w:rsidRPr="00D421F1">
              <w:rPr>
                <w:rFonts w:ascii="Times New Roman" w:hAnsi="Times New Roman" w:cs="Times New Roman"/>
                <w:sz w:val="24"/>
                <w:szCs w:val="24"/>
              </w:rPr>
              <w:t xml:space="preserve">0,7 </w:t>
            </w:r>
          </w:p>
        </w:tc>
        <w:tc>
          <w:tcPr>
            <w:tcW w:w="3555" w:type="dxa"/>
            <w:tcBorders>
              <w:top w:val="single" w:sz="2" w:space="0" w:color="auto"/>
              <w:left w:val="single" w:sz="2" w:space="0" w:color="auto"/>
              <w:bottom w:val="nil"/>
              <w:right w:val="single" w:sz="2" w:space="0" w:color="auto"/>
            </w:tcBorders>
          </w:tcPr>
          <w:p w:rsidR="00B54590" w:rsidRPr="00D421F1" w:rsidRDefault="00B54590" w:rsidP="00423734">
            <w:pPr>
              <w:ind w:firstLine="360"/>
              <w:jc w:val="center"/>
              <w:rPr>
                <w:rFonts w:ascii="Times New Roman" w:hAnsi="Times New Roman" w:cs="Times New Roman"/>
                <w:sz w:val="24"/>
                <w:szCs w:val="24"/>
              </w:rPr>
            </w:pPr>
            <w:r w:rsidRPr="00D421F1">
              <w:rPr>
                <w:rFonts w:ascii="Times New Roman" w:hAnsi="Times New Roman" w:cs="Times New Roman"/>
                <w:sz w:val="24"/>
                <w:szCs w:val="24"/>
              </w:rPr>
              <w:t xml:space="preserve">0,7 </w:t>
            </w:r>
          </w:p>
        </w:tc>
      </w:tr>
      <w:tr w:rsidR="00B54590" w:rsidRPr="00D421F1" w:rsidTr="00423734">
        <w:tc>
          <w:tcPr>
            <w:tcW w:w="3930" w:type="dxa"/>
            <w:tcBorders>
              <w:top w:val="nil"/>
              <w:left w:val="single" w:sz="2" w:space="0" w:color="auto"/>
              <w:bottom w:val="nil"/>
              <w:right w:val="single" w:sz="2" w:space="0" w:color="auto"/>
            </w:tcBorders>
          </w:tcPr>
          <w:p w:rsidR="00B54590" w:rsidRPr="00D421F1" w:rsidRDefault="00B54590" w:rsidP="00423734">
            <w:pPr>
              <w:ind w:firstLine="360"/>
              <w:jc w:val="center"/>
              <w:rPr>
                <w:rFonts w:ascii="Times New Roman" w:hAnsi="Times New Roman" w:cs="Times New Roman"/>
                <w:sz w:val="24"/>
                <w:szCs w:val="24"/>
              </w:rPr>
            </w:pPr>
            <w:r w:rsidRPr="00D421F1">
              <w:rPr>
                <w:rFonts w:ascii="Times New Roman" w:eastAsia="ArialMT" w:hAnsi="Times New Roman" w:cs="Times New Roman"/>
                <w:sz w:val="24"/>
                <w:szCs w:val="24"/>
              </w:rPr>
              <w:t>от 5 до 10 (от 6 до 12)</w:t>
            </w:r>
          </w:p>
        </w:tc>
        <w:tc>
          <w:tcPr>
            <w:tcW w:w="2235" w:type="dxa"/>
            <w:tcBorders>
              <w:top w:val="nil"/>
              <w:left w:val="single" w:sz="2" w:space="0" w:color="auto"/>
              <w:bottom w:val="nil"/>
              <w:right w:val="single" w:sz="2" w:space="0" w:color="auto"/>
            </w:tcBorders>
          </w:tcPr>
          <w:p w:rsidR="00B54590" w:rsidRPr="00D421F1" w:rsidRDefault="00B54590" w:rsidP="00423734">
            <w:pPr>
              <w:ind w:firstLine="360"/>
              <w:jc w:val="center"/>
              <w:rPr>
                <w:rFonts w:ascii="Times New Roman" w:hAnsi="Times New Roman" w:cs="Times New Roman"/>
                <w:sz w:val="24"/>
                <w:szCs w:val="24"/>
              </w:rPr>
            </w:pPr>
            <w:r w:rsidRPr="00D421F1">
              <w:rPr>
                <w:rFonts w:ascii="Times New Roman" w:hAnsi="Times New Roman" w:cs="Times New Roman"/>
                <w:sz w:val="24"/>
                <w:szCs w:val="24"/>
              </w:rPr>
              <w:t xml:space="preserve">1,0 </w:t>
            </w:r>
          </w:p>
        </w:tc>
        <w:tc>
          <w:tcPr>
            <w:tcW w:w="3555" w:type="dxa"/>
            <w:tcBorders>
              <w:top w:val="nil"/>
              <w:left w:val="single" w:sz="2" w:space="0" w:color="auto"/>
              <w:bottom w:val="nil"/>
              <w:right w:val="single" w:sz="2" w:space="0" w:color="auto"/>
            </w:tcBorders>
          </w:tcPr>
          <w:p w:rsidR="00B54590" w:rsidRPr="00D421F1" w:rsidRDefault="00B54590" w:rsidP="00423734">
            <w:pPr>
              <w:ind w:firstLine="360"/>
              <w:jc w:val="center"/>
              <w:rPr>
                <w:rFonts w:ascii="Times New Roman" w:hAnsi="Times New Roman" w:cs="Times New Roman"/>
                <w:sz w:val="24"/>
                <w:szCs w:val="24"/>
              </w:rPr>
            </w:pPr>
            <w:r w:rsidRPr="00D421F1">
              <w:rPr>
                <w:rFonts w:ascii="Times New Roman" w:hAnsi="Times New Roman" w:cs="Times New Roman"/>
                <w:sz w:val="24"/>
                <w:szCs w:val="24"/>
              </w:rPr>
              <w:t xml:space="preserve">1,0 </w:t>
            </w:r>
          </w:p>
        </w:tc>
      </w:tr>
      <w:tr w:rsidR="00B54590" w:rsidRPr="00D421F1" w:rsidTr="00423734">
        <w:tc>
          <w:tcPr>
            <w:tcW w:w="3930" w:type="dxa"/>
            <w:tcBorders>
              <w:top w:val="nil"/>
              <w:left w:val="single" w:sz="2" w:space="0" w:color="auto"/>
              <w:bottom w:val="nil"/>
              <w:right w:val="single" w:sz="2" w:space="0" w:color="auto"/>
            </w:tcBorders>
          </w:tcPr>
          <w:p w:rsidR="00B54590" w:rsidRPr="00D421F1" w:rsidRDefault="00B54590" w:rsidP="00423734">
            <w:pPr>
              <w:ind w:firstLine="360"/>
              <w:jc w:val="center"/>
              <w:rPr>
                <w:rFonts w:ascii="Times New Roman" w:hAnsi="Times New Roman" w:cs="Times New Roman"/>
                <w:sz w:val="24"/>
                <w:szCs w:val="24"/>
              </w:rPr>
            </w:pPr>
            <w:r w:rsidRPr="00D421F1">
              <w:rPr>
                <w:rFonts w:ascii="Times New Roman" w:eastAsia="ArialMT" w:hAnsi="Times New Roman" w:cs="Times New Roman"/>
                <w:sz w:val="24"/>
                <w:szCs w:val="24"/>
              </w:rPr>
              <w:t>от 10 до 50 (от 12 до 58)</w:t>
            </w:r>
          </w:p>
        </w:tc>
        <w:tc>
          <w:tcPr>
            <w:tcW w:w="2235" w:type="dxa"/>
            <w:tcBorders>
              <w:top w:val="nil"/>
              <w:left w:val="single" w:sz="2" w:space="0" w:color="auto"/>
              <w:bottom w:val="nil"/>
              <w:right w:val="single" w:sz="2" w:space="0" w:color="auto"/>
            </w:tcBorders>
          </w:tcPr>
          <w:p w:rsidR="00B54590" w:rsidRPr="00D421F1" w:rsidRDefault="00B54590" w:rsidP="00423734">
            <w:pPr>
              <w:ind w:firstLine="360"/>
              <w:jc w:val="center"/>
              <w:rPr>
                <w:rFonts w:ascii="Times New Roman" w:hAnsi="Times New Roman" w:cs="Times New Roman"/>
                <w:sz w:val="24"/>
                <w:szCs w:val="24"/>
              </w:rPr>
            </w:pPr>
            <w:r w:rsidRPr="00D421F1">
              <w:rPr>
                <w:rFonts w:ascii="Times New Roman" w:hAnsi="Times New Roman" w:cs="Times New Roman"/>
                <w:sz w:val="24"/>
                <w:szCs w:val="24"/>
              </w:rPr>
              <w:t xml:space="preserve">2,0 </w:t>
            </w:r>
          </w:p>
        </w:tc>
        <w:tc>
          <w:tcPr>
            <w:tcW w:w="3555" w:type="dxa"/>
            <w:tcBorders>
              <w:top w:val="nil"/>
              <w:left w:val="single" w:sz="2" w:space="0" w:color="auto"/>
              <w:bottom w:val="nil"/>
              <w:right w:val="single" w:sz="2" w:space="0" w:color="auto"/>
            </w:tcBorders>
          </w:tcPr>
          <w:p w:rsidR="00B54590" w:rsidRPr="00D421F1" w:rsidRDefault="00B54590" w:rsidP="00423734">
            <w:pPr>
              <w:ind w:firstLine="360"/>
              <w:jc w:val="center"/>
              <w:rPr>
                <w:rFonts w:ascii="Times New Roman" w:hAnsi="Times New Roman" w:cs="Times New Roman"/>
                <w:sz w:val="24"/>
                <w:szCs w:val="24"/>
              </w:rPr>
            </w:pPr>
            <w:r w:rsidRPr="00D421F1">
              <w:rPr>
                <w:rFonts w:ascii="Times New Roman" w:hAnsi="Times New Roman" w:cs="Times New Roman"/>
                <w:sz w:val="24"/>
                <w:szCs w:val="24"/>
              </w:rPr>
              <w:t xml:space="preserve">1,5 </w:t>
            </w:r>
          </w:p>
        </w:tc>
      </w:tr>
      <w:tr w:rsidR="00B54590" w:rsidRPr="00D421F1" w:rsidTr="00423734">
        <w:tc>
          <w:tcPr>
            <w:tcW w:w="3930" w:type="dxa"/>
            <w:tcBorders>
              <w:top w:val="nil"/>
              <w:left w:val="single" w:sz="2" w:space="0" w:color="auto"/>
              <w:bottom w:val="nil"/>
              <w:right w:val="single" w:sz="2" w:space="0" w:color="auto"/>
            </w:tcBorders>
          </w:tcPr>
          <w:p w:rsidR="00B54590" w:rsidRPr="00D421F1" w:rsidRDefault="00B54590" w:rsidP="00423734">
            <w:pPr>
              <w:ind w:firstLine="360"/>
              <w:jc w:val="center"/>
              <w:rPr>
                <w:rFonts w:ascii="Times New Roman" w:hAnsi="Times New Roman" w:cs="Times New Roman"/>
                <w:sz w:val="24"/>
                <w:szCs w:val="24"/>
              </w:rPr>
            </w:pPr>
            <w:r w:rsidRPr="00D421F1">
              <w:rPr>
                <w:rFonts w:ascii="Times New Roman" w:eastAsia="ArialMT" w:hAnsi="Times New Roman" w:cs="Times New Roman"/>
                <w:sz w:val="24"/>
                <w:szCs w:val="24"/>
              </w:rPr>
              <w:t>от 50 до 100 (от 58 до 116)</w:t>
            </w:r>
          </w:p>
        </w:tc>
        <w:tc>
          <w:tcPr>
            <w:tcW w:w="2235" w:type="dxa"/>
            <w:tcBorders>
              <w:top w:val="nil"/>
              <w:left w:val="single" w:sz="2" w:space="0" w:color="auto"/>
              <w:bottom w:val="nil"/>
              <w:right w:val="single" w:sz="2" w:space="0" w:color="auto"/>
            </w:tcBorders>
          </w:tcPr>
          <w:p w:rsidR="00B54590" w:rsidRPr="00D421F1" w:rsidRDefault="00B54590" w:rsidP="00423734">
            <w:pPr>
              <w:ind w:firstLine="360"/>
              <w:jc w:val="center"/>
              <w:rPr>
                <w:rFonts w:ascii="Times New Roman" w:hAnsi="Times New Roman" w:cs="Times New Roman"/>
                <w:sz w:val="24"/>
                <w:szCs w:val="24"/>
              </w:rPr>
            </w:pPr>
            <w:r w:rsidRPr="00D421F1">
              <w:rPr>
                <w:rFonts w:ascii="Times New Roman" w:hAnsi="Times New Roman" w:cs="Times New Roman"/>
                <w:sz w:val="24"/>
                <w:szCs w:val="24"/>
              </w:rPr>
              <w:t xml:space="preserve">3,0 </w:t>
            </w:r>
          </w:p>
        </w:tc>
        <w:tc>
          <w:tcPr>
            <w:tcW w:w="3555" w:type="dxa"/>
            <w:tcBorders>
              <w:top w:val="nil"/>
              <w:left w:val="single" w:sz="2" w:space="0" w:color="auto"/>
              <w:bottom w:val="nil"/>
              <w:right w:val="single" w:sz="2" w:space="0" w:color="auto"/>
            </w:tcBorders>
          </w:tcPr>
          <w:p w:rsidR="00B54590" w:rsidRPr="00D421F1" w:rsidRDefault="00B54590" w:rsidP="00423734">
            <w:pPr>
              <w:ind w:firstLine="360"/>
              <w:jc w:val="center"/>
              <w:rPr>
                <w:rFonts w:ascii="Times New Roman" w:hAnsi="Times New Roman" w:cs="Times New Roman"/>
                <w:sz w:val="24"/>
                <w:szCs w:val="24"/>
              </w:rPr>
            </w:pPr>
            <w:r w:rsidRPr="00D421F1">
              <w:rPr>
                <w:rFonts w:ascii="Times New Roman" w:hAnsi="Times New Roman" w:cs="Times New Roman"/>
                <w:sz w:val="24"/>
                <w:szCs w:val="24"/>
              </w:rPr>
              <w:t xml:space="preserve">2,5 </w:t>
            </w:r>
          </w:p>
        </w:tc>
      </w:tr>
      <w:tr w:rsidR="00B54590" w:rsidRPr="00D421F1" w:rsidTr="00423734">
        <w:tc>
          <w:tcPr>
            <w:tcW w:w="3930" w:type="dxa"/>
            <w:tcBorders>
              <w:top w:val="nil"/>
              <w:left w:val="single" w:sz="2" w:space="0" w:color="auto"/>
              <w:bottom w:val="nil"/>
              <w:right w:val="single" w:sz="2" w:space="0" w:color="auto"/>
            </w:tcBorders>
          </w:tcPr>
          <w:p w:rsidR="00B54590" w:rsidRPr="00D421F1" w:rsidRDefault="00B54590" w:rsidP="00423734">
            <w:pPr>
              <w:ind w:firstLine="360"/>
              <w:jc w:val="center"/>
              <w:rPr>
                <w:rFonts w:ascii="Times New Roman" w:hAnsi="Times New Roman" w:cs="Times New Roman"/>
                <w:sz w:val="24"/>
                <w:szCs w:val="24"/>
              </w:rPr>
            </w:pPr>
            <w:r w:rsidRPr="00D421F1">
              <w:rPr>
                <w:rFonts w:ascii="Times New Roman" w:eastAsia="ArialMT" w:hAnsi="Times New Roman" w:cs="Times New Roman"/>
                <w:sz w:val="24"/>
                <w:szCs w:val="24"/>
              </w:rPr>
              <w:t>от 100 до 200 (от 116 233)</w:t>
            </w:r>
          </w:p>
        </w:tc>
        <w:tc>
          <w:tcPr>
            <w:tcW w:w="2235" w:type="dxa"/>
            <w:tcBorders>
              <w:top w:val="nil"/>
              <w:left w:val="single" w:sz="2" w:space="0" w:color="auto"/>
              <w:bottom w:val="nil"/>
              <w:right w:val="single" w:sz="2" w:space="0" w:color="auto"/>
            </w:tcBorders>
          </w:tcPr>
          <w:p w:rsidR="00B54590" w:rsidRPr="00D421F1" w:rsidRDefault="00B54590" w:rsidP="00423734">
            <w:pPr>
              <w:ind w:firstLine="360"/>
              <w:jc w:val="center"/>
              <w:rPr>
                <w:rFonts w:ascii="Times New Roman" w:hAnsi="Times New Roman" w:cs="Times New Roman"/>
                <w:sz w:val="24"/>
                <w:szCs w:val="24"/>
              </w:rPr>
            </w:pPr>
            <w:r w:rsidRPr="00D421F1">
              <w:rPr>
                <w:rFonts w:ascii="Times New Roman" w:hAnsi="Times New Roman" w:cs="Times New Roman"/>
                <w:sz w:val="24"/>
                <w:szCs w:val="24"/>
              </w:rPr>
              <w:t xml:space="preserve">3,7 </w:t>
            </w:r>
          </w:p>
        </w:tc>
        <w:tc>
          <w:tcPr>
            <w:tcW w:w="3555" w:type="dxa"/>
            <w:tcBorders>
              <w:top w:val="nil"/>
              <w:left w:val="single" w:sz="2" w:space="0" w:color="auto"/>
              <w:bottom w:val="nil"/>
              <w:right w:val="single" w:sz="2" w:space="0" w:color="auto"/>
            </w:tcBorders>
          </w:tcPr>
          <w:p w:rsidR="00B54590" w:rsidRPr="00D421F1" w:rsidRDefault="00B54590" w:rsidP="00423734">
            <w:pPr>
              <w:ind w:firstLine="360"/>
              <w:jc w:val="center"/>
              <w:rPr>
                <w:rFonts w:ascii="Times New Roman" w:hAnsi="Times New Roman" w:cs="Times New Roman"/>
                <w:sz w:val="24"/>
                <w:szCs w:val="24"/>
              </w:rPr>
            </w:pPr>
            <w:r w:rsidRPr="00D421F1">
              <w:rPr>
                <w:rFonts w:ascii="Times New Roman" w:hAnsi="Times New Roman" w:cs="Times New Roman"/>
                <w:sz w:val="24"/>
                <w:szCs w:val="24"/>
              </w:rPr>
              <w:t xml:space="preserve">3,0 </w:t>
            </w:r>
          </w:p>
        </w:tc>
      </w:tr>
      <w:tr w:rsidR="00B54590" w:rsidRPr="00D421F1" w:rsidTr="00423734">
        <w:tc>
          <w:tcPr>
            <w:tcW w:w="3930" w:type="dxa"/>
            <w:tcBorders>
              <w:top w:val="nil"/>
              <w:left w:val="single" w:sz="2" w:space="0" w:color="auto"/>
              <w:bottom w:val="single" w:sz="2" w:space="0" w:color="auto"/>
              <w:right w:val="single" w:sz="2" w:space="0" w:color="auto"/>
            </w:tcBorders>
          </w:tcPr>
          <w:p w:rsidR="00B54590" w:rsidRPr="00D421F1" w:rsidRDefault="00B54590" w:rsidP="00423734">
            <w:pPr>
              <w:ind w:firstLine="360"/>
              <w:jc w:val="center"/>
              <w:rPr>
                <w:rFonts w:ascii="Times New Roman" w:hAnsi="Times New Roman" w:cs="Times New Roman"/>
                <w:sz w:val="24"/>
                <w:szCs w:val="24"/>
              </w:rPr>
            </w:pPr>
            <w:r w:rsidRPr="00D421F1">
              <w:rPr>
                <w:rFonts w:ascii="Times New Roman" w:eastAsia="ArialMT" w:hAnsi="Times New Roman" w:cs="Times New Roman"/>
                <w:sz w:val="24"/>
                <w:szCs w:val="24"/>
              </w:rPr>
              <w:t>от 200 до 400 (от 233 466)</w:t>
            </w:r>
          </w:p>
        </w:tc>
        <w:tc>
          <w:tcPr>
            <w:tcW w:w="2235" w:type="dxa"/>
            <w:tcBorders>
              <w:top w:val="nil"/>
              <w:left w:val="single" w:sz="2" w:space="0" w:color="auto"/>
              <w:bottom w:val="nil"/>
              <w:right w:val="single" w:sz="2" w:space="0" w:color="auto"/>
            </w:tcBorders>
          </w:tcPr>
          <w:p w:rsidR="00B54590" w:rsidRPr="00D421F1" w:rsidRDefault="00B54590" w:rsidP="00423734">
            <w:pPr>
              <w:ind w:firstLine="360"/>
              <w:jc w:val="center"/>
              <w:rPr>
                <w:rFonts w:ascii="Times New Roman" w:hAnsi="Times New Roman" w:cs="Times New Roman"/>
                <w:sz w:val="24"/>
                <w:szCs w:val="24"/>
              </w:rPr>
            </w:pPr>
            <w:r w:rsidRPr="00D421F1">
              <w:rPr>
                <w:rFonts w:ascii="Times New Roman" w:hAnsi="Times New Roman" w:cs="Times New Roman"/>
                <w:sz w:val="24"/>
                <w:szCs w:val="24"/>
              </w:rPr>
              <w:t xml:space="preserve">4,3 </w:t>
            </w:r>
          </w:p>
        </w:tc>
        <w:tc>
          <w:tcPr>
            <w:tcW w:w="3555" w:type="dxa"/>
            <w:tcBorders>
              <w:top w:val="nil"/>
              <w:left w:val="single" w:sz="2" w:space="0" w:color="auto"/>
              <w:bottom w:val="nil"/>
              <w:right w:val="single" w:sz="2" w:space="0" w:color="auto"/>
            </w:tcBorders>
          </w:tcPr>
          <w:p w:rsidR="00B54590" w:rsidRPr="00D421F1" w:rsidRDefault="00B54590" w:rsidP="00423734">
            <w:pPr>
              <w:ind w:firstLine="360"/>
              <w:jc w:val="center"/>
              <w:rPr>
                <w:rFonts w:ascii="Times New Roman" w:hAnsi="Times New Roman" w:cs="Times New Roman"/>
                <w:sz w:val="24"/>
                <w:szCs w:val="24"/>
              </w:rPr>
            </w:pPr>
            <w:r w:rsidRPr="00D421F1">
              <w:rPr>
                <w:rFonts w:ascii="Times New Roman" w:hAnsi="Times New Roman" w:cs="Times New Roman"/>
                <w:sz w:val="24"/>
                <w:szCs w:val="24"/>
              </w:rPr>
              <w:t xml:space="preserve">3,5 </w:t>
            </w:r>
          </w:p>
        </w:tc>
      </w:tr>
      <w:tr w:rsidR="00B54590" w:rsidRPr="00D421F1" w:rsidTr="00423734">
        <w:tc>
          <w:tcPr>
            <w:tcW w:w="9720" w:type="dxa"/>
            <w:gridSpan w:val="3"/>
            <w:tcBorders>
              <w:top w:val="single" w:sz="2" w:space="0" w:color="auto"/>
              <w:left w:val="single" w:sz="2" w:space="0" w:color="auto"/>
              <w:bottom w:val="single" w:sz="2" w:space="0" w:color="auto"/>
              <w:right w:val="single" w:sz="2" w:space="0" w:color="auto"/>
            </w:tcBorders>
          </w:tcPr>
          <w:p w:rsidR="00B54590" w:rsidRPr="00D421F1" w:rsidRDefault="00B54590" w:rsidP="00423734">
            <w:pPr>
              <w:jc w:val="both"/>
              <w:rPr>
                <w:rFonts w:ascii="Times New Roman" w:hAnsi="Times New Roman" w:cs="Times New Roman"/>
                <w:sz w:val="24"/>
                <w:szCs w:val="24"/>
              </w:rPr>
            </w:pPr>
            <w:r w:rsidRPr="00D421F1">
              <w:rPr>
                <w:rFonts w:ascii="Times New Roman" w:hAnsi="Times New Roman" w:cs="Times New Roman"/>
                <w:sz w:val="24"/>
                <w:szCs w:val="24"/>
              </w:rPr>
              <w:t>Примечания: 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20процентов.</w:t>
            </w:r>
          </w:p>
          <w:p w:rsidR="00B54590" w:rsidRPr="00D421F1" w:rsidRDefault="00B54590" w:rsidP="00423734">
            <w:pPr>
              <w:jc w:val="both"/>
              <w:rPr>
                <w:rFonts w:ascii="Times New Roman" w:hAnsi="Times New Roman" w:cs="Times New Roman"/>
                <w:sz w:val="24"/>
                <w:szCs w:val="24"/>
              </w:rPr>
            </w:pPr>
            <w:r w:rsidRPr="00D421F1">
              <w:rPr>
                <w:rFonts w:ascii="Times New Roman" w:hAnsi="Times New Roman" w:cs="Times New Roman"/>
                <w:sz w:val="24"/>
                <w:szCs w:val="24"/>
              </w:rPr>
              <w:t>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 СНиП 2.04.07-86.</w:t>
            </w:r>
          </w:p>
          <w:p w:rsidR="00B54590" w:rsidRPr="00D421F1" w:rsidRDefault="00B54590" w:rsidP="00423734">
            <w:pPr>
              <w:jc w:val="both"/>
              <w:rPr>
                <w:rFonts w:ascii="Times New Roman" w:hAnsi="Times New Roman" w:cs="Times New Roman"/>
                <w:i/>
                <w:sz w:val="24"/>
                <w:szCs w:val="24"/>
              </w:rPr>
            </w:pPr>
            <w:r w:rsidRPr="00D421F1">
              <w:rPr>
                <w:rFonts w:ascii="Times New Roman" w:hAnsi="Times New Roman" w:cs="Times New Roman"/>
                <w:sz w:val="24"/>
                <w:szCs w:val="24"/>
              </w:rPr>
              <w:t>3. Размеры санитарно-защитных зон от котельных определяются в соответствии с действующими санитарными нормами.</w:t>
            </w:r>
          </w:p>
        </w:tc>
      </w:tr>
    </w:tbl>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b/>
          <w:sz w:val="24"/>
          <w:szCs w:val="24"/>
        </w:rPr>
      </w:pPr>
      <w:r w:rsidRPr="00D421F1">
        <w:rPr>
          <w:rFonts w:ascii="Times New Roman" w:hAnsi="Times New Roman" w:cs="Times New Roman"/>
          <w:b/>
          <w:sz w:val="24"/>
          <w:szCs w:val="24"/>
        </w:rPr>
        <w:t>Нормативы обеспеченности объектами газоснабжения</w:t>
      </w:r>
    </w:p>
    <w:p w:rsidR="00B54590" w:rsidRPr="00D421F1" w:rsidRDefault="00B54590" w:rsidP="00B54590">
      <w:pPr>
        <w:ind w:firstLine="720"/>
        <w:jc w:val="both"/>
        <w:rPr>
          <w:rFonts w:ascii="Times New Roman" w:hAnsi="Times New Roman" w:cs="Times New Roman"/>
          <w:sz w:val="24"/>
          <w:szCs w:val="24"/>
        </w:rPr>
      </w:pPr>
    </w:p>
    <w:p w:rsidR="00B54590" w:rsidRPr="00D421F1" w:rsidRDefault="00B54590" w:rsidP="00B54590">
      <w:pPr>
        <w:ind w:firstLine="720"/>
        <w:jc w:val="both"/>
        <w:rPr>
          <w:rFonts w:ascii="Times New Roman" w:hAnsi="Times New Roman" w:cs="Times New Roman"/>
          <w:sz w:val="24"/>
          <w:szCs w:val="24"/>
        </w:rPr>
      </w:pPr>
      <w:r w:rsidRPr="00D421F1">
        <w:rPr>
          <w:rFonts w:ascii="Times New Roman" w:hAnsi="Times New Roman" w:cs="Times New Roman"/>
          <w:sz w:val="24"/>
          <w:szCs w:val="24"/>
        </w:rPr>
        <w:t>99. Норматив обеспеченности объектами газоснабжения (индивидуально-бытовые нужды населения) следует принимать следует принимать не менее 120 кубических метров на 1 человека в год.</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100. Газораспределительные станции магистральных газопроводов следует размещать за пределами поселений в соответствии с требованиями </w:t>
      </w:r>
      <w:hyperlink r:id="rId25" w:history="1">
        <w:r w:rsidRPr="00D421F1">
          <w:rPr>
            <w:rFonts w:ascii="Times New Roman" w:hAnsi="Times New Roman" w:cs="Times New Roman"/>
            <w:color w:val="000000"/>
            <w:sz w:val="24"/>
            <w:szCs w:val="24"/>
          </w:rPr>
          <w:t>СП 36.13330</w:t>
        </w:r>
      </w:hyperlink>
      <w:r w:rsidRPr="00D421F1">
        <w:rPr>
          <w:rFonts w:ascii="Times New Roman" w:hAnsi="Times New Roman" w:cs="Times New Roman"/>
          <w:color w:val="000000"/>
          <w:sz w:val="24"/>
          <w:szCs w:val="24"/>
        </w:rPr>
        <w:t>.</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101. 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eastAsia="ArialMT" w:hAnsi="Times New Roman" w:cs="Times New Roman"/>
          <w:sz w:val="24"/>
          <w:szCs w:val="24"/>
        </w:rPr>
        <w:t xml:space="preserve">10 тыс. тонн/год – </w:t>
      </w:r>
      <w:smartTag w:uri="urn:schemas-microsoft-com:office:smarttags" w:element="metricconverter">
        <w:smartTagPr>
          <w:attr w:name="ProductID" w:val="6 гектаров"/>
        </w:smartTagPr>
        <w:r w:rsidRPr="00D421F1">
          <w:rPr>
            <w:rFonts w:ascii="Times New Roman" w:eastAsia="ArialMT" w:hAnsi="Times New Roman" w:cs="Times New Roman"/>
            <w:sz w:val="24"/>
            <w:szCs w:val="24"/>
          </w:rPr>
          <w:t>6 гектаров</w:t>
        </w:r>
      </w:smartTag>
      <w:r w:rsidRPr="00D421F1">
        <w:rPr>
          <w:rFonts w:ascii="Times New Roman" w:eastAsia="ArialMT" w:hAnsi="Times New Roman" w:cs="Times New Roman"/>
          <w:sz w:val="24"/>
          <w:szCs w:val="24"/>
        </w:rPr>
        <w:t>;</w:t>
      </w:r>
    </w:p>
    <w:p w:rsidR="00B54590" w:rsidRPr="00D421F1" w:rsidRDefault="00B54590" w:rsidP="00B54590">
      <w:pPr>
        <w:autoSpaceDE w:val="0"/>
        <w:autoSpaceDN w:val="0"/>
        <w:adjustRightInd w:val="0"/>
        <w:ind w:firstLine="709"/>
        <w:jc w:val="both"/>
        <w:rPr>
          <w:rFonts w:ascii="Times New Roman" w:eastAsia="ArialMT" w:hAnsi="Times New Roman" w:cs="Times New Roman"/>
          <w:sz w:val="24"/>
          <w:szCs w:val="24"/>
        </w:rPr>
      </w:pPr>
      <w:r w:rsidRPr="00D421F1">
        <w:rPr>
          <w:rFonts w:ascii="Times New Roman" w:eastAsia="ArialMT" w:hAnsi="Times New Roman" w:cs="Times New Roman"/>
          <w:sz w:val="24"/>
          <w:szCs w:val="24"/>
        </w:rPr>
        <w:lastRenderedPageBreak/>
        <w:t xml:space="preserve">20 тыс. тонн/год – </w:t>
      </w:r>
      <w:smartTag w:uri="urn:schemas-microsoft-com:office:smarttags" w:element="metricconverter">
        <w:smartTagPr>
          <w:attr w:name="ProductID" w:val="7 гектаров"/>
        </w:smartTagPr>
        <w:r w:rsidRPr="00D421F1">
          <w:rPr>
            <w:rFonts w:ascii="Times New Roman" w:eastAsia="ArialMT" w:hAnsi="Times New Roman" w:cs="Times New Roman"/>
            <w:sz w:val="24"/>
            <w:szCs w:val="24"/>
          </w:rPr>
          <w:t>7 гектаров</w:t>
        </w:r>
      </w:smartTag>
      <w:r w:rsidRPr="00D421F1">
        <w:rPr>
          <w:rFonts w:ascii="Times New Roman" w:eastAsia="ArialMT" w:hAnsi="Times New Roman" w:cs="Times New Roman"/>
          <w:sz w:val="24"/>
          <w:szCs w:val="24"/>
        </w:rPr>
        <w:t>;</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eastAsia="ArialMT" w:hAnsi="Times New Roman" w:cs="Times New Roman"/>
          <w:sz w:val="24"/>
          <w:szCs w:val="24"/>
        </w:rPr>
        <w:t xml:space="preserve">40 тыс. т/год – </w:t>
      </w:r>
      <w:smartTag w:uri="urn:schemas-microsoft-com:office:smarttags" w:element="metricconverter">
        <w:smartTagPr>
          <w:attr w:name="ProductID" w:val="8 гектаров"/>
        </w:smartTagPr>
        <w:r w:rsidRPr="00D421F1">
          <w:rPr>
            <w:rFonts w:ascii="Times New Roman" w:eastAsia="ArialMT" w:hAnsi="Times New Roman" w:cs="Times New Roman"/>
            <w:sz w:val="24"/>
            <w:szCs w:val="24"/>
          </w:rPr>
          <w:t>8 гектаров</w:t>
        </w:r>
      </w:smartTag>
      <w:r w:rsidRPr="00D421F1">
        <w:rPr>
          <w:rFonts w:ascii="Times New Roman" w:eastAsia="ArialMT" w:hAnsi="Times New Roman" w:cs="Times New Roman"/>
          <w:sz w:val="24"/>
          <w:szCs w:val="24"/>
        </w:rPr>
        <w:t>.</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102.  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D421F1">
          <w:rPr>
            <w:rFonts w:ascii="Times New Roman" w:hAnsi="Times New Roman" w:cs="Times New Roman"/>
            <w:color w:val="000000"/>
            <w:sz w:val="24"/>
            <w:szCs w:val="24"/>
          </w:rPr>
          <w:t>0,6 га</w:t>
        </w:r>
      </w:smartTag>
      <w:r w:rsidRPr="00D421F1">
        <w:rPr>
          <w:rFonts w:ascii="Times New Roman" w:hAnsi="Times New Roman" w:cs="Times New Roman"/>
          <w:color w:val="000000"/>
          <w:sz w:val="24"/>
          <w:szCs w:val="24"/>
        </w:rPr>
        <w:t xml:space="preserve">. Расстояния от них до зданий и сооружений различного назначения следует принимать согласно </w:t>
      </w:r>
      <w:hyperlink r:id="rId26" w:history="1">
        <w:r w:rsidRPr="00D421F1">
          <w:rPr>
            <w:rFonts w:ascii="Times New Roman" w:hAnsi="Times New Roman" w:cs="Times New Roman"/>
            <w:color w:val="000000"/>
            <w:sz w:val="24"/>
            <w:szCs w:val="24"/>
          </w:rPr>
          <w:t>СП 62.13330</w:t>
        </w:r>
      </w:hyperlink>
      <w:r w:rsidRPr="00D421F1">
        <w:rPr>
          <w:rFonts w:ascii="Times New Roman" w:hAnsi="Times New Roman" w:cs="Times New Roman"/>
          <w:color w:val="000000"/>
          <w:sz w:val="24"/>
          <w:szCs w:val="24"/>
        </w:rPr>
        <w:t>.</w:t>
      </w:r>
    </w:p>
    <w:p w:rsidR="00B54590" w:rsidRPr="00D421F1" w:rsidRDefault="00B54590" w:rsidP="00B54590">
      <w:pPr>
        <w:autoSpaceDE w:val="0"/>
        <w:autoSpaceDN w:val="0"/>
        <w:adjustRightInd w:val="0"/>
        <w:ind w:firstLine="708"/>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103.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color w:val="000000"/>
          <w:sz w:val="24"/>
          <w:szCs w:val="24"/>
        </w:rPr>
        <w:t xml:space="preserve">104. </w:t>
      </w:r>
      <w:r w:rsidRPr="00D421F1">
        <w:rPr>
          <w:rFonts w:ascii="Times New Roman" w:hAnsi="Times New Roman" w:cs="Times New Roman"/>
          <w:sz w:val="24"/>
          <w:szCs w:val="24"/>
        </w:rPr>
        <w:t xml:space="preserve">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b/>
          <w:sz w:val="24"/>
          <w:szCs w:val="24"/>
        </w:rPr>
      </w:pPr>
      <w:r w:rsidRPr="00D421F1">
        <w:rPr>
          <w:rFonts w:ascii="Times New Roman" w:hAnsi="Times New Roman" w:cs="Times New Roman"/>
          <w:b/>
          <w:sz w:val="24"/>
          <w:szCs w:val="24"/>
        </w:rPr>
        <w:t>Нормативы обеспеченности объектами электроснабжения</w:t>
      </w:r>
    </w:p>
    <w:p w:rsidR="00B54590" w:rsidRPr="00D421F1" w:rsidRDefault="00B54590" w:rsidP="00B54590">
      <w:pPr>
        <w:ind w:firstLine="720"/>
        <w:jc w:val="center"/>
        <w:rPr>
          <w:rFonts w:ascii="Times New Roman" w:hAnsi="Times New Roman" w:cs="Times New Roman"/>
          <w:sz w:val="24"/>
          <w:szCs w:val="24"/>
        </w:rPr>
      </w:pPr>
    </w:p>
    <w:p w:rsidR="00B54590" w:rsidRPr="00D421F1" w:rsidRDefault="00B54590" w:rsidP="00B54590">
      <w:pPr>
        <w:ind w:firstLine="720"/>
        <w:jc w:val="both"/>
        <w:rPr>
          <w:rFonts w:ascii="Times New Roman" w:hAnsi="Times New Roman" w:cs="Times New Roman"/>
          <w:sz w:val="24"/>
          <w:szCs w:val="24"/>
        </w:rPr>
      </w:pPr>
      <w:r w:rsidRPr="00D421F1">
        <w:rPr>
          <w:rFonts w:ascii="Times New Roman" w:hAnsi="Times New Roman" w:cs="Times New Roman"/>
          <w:sz w:val="24"/>
          <w:szCs w:val="24"/>
        </w:rPr>
        <w:t>105. Нормативы обеспеченности объектами электроснабжения принимать по таблице 16.</w:t>
      </w:r>
    </w:p>
    <w:p w:rsidR="00B54590" w:rsidRPr="00D421F1" w:rsidRDefault="00B54590" w:rsidP="00B54590">
      <w:pPr>
        <w:ind w:firstLine="720"/>
        <w:jc w:val="both"/>
        <w:rPr>
          <w:rFonts w:ascii="Times New Roman" w:hAnsi="Times New Roman" w:cs="Times New Roman"/>
          <w:sz w:val="24"/>
          <w:szCs w:val="24"/>
        </w:rPr>
      </w:pPr>
    </w:p>
    <w:p w:rsidR="00B54590" w:rsidRPr="00D421F1" w:rsidRDefault="00B54590" w:rsidP="00B54590">
      <w:pPr>
        <w:ind w:firstLine="720"/>
        <w:jc w:val="both"/>
        <w:rPr>
          <w:rFonts w:ascii="Times New Roman" w:hAnsi="Times New Roman" w:cs="Times New Roman"/>
          <w:sz w:val="24"/>
          <w:szCs w:val="24"/>
        </w:rPr>
      </w:pPr>
    </w:p>
    <w:p w:rsidR="00B54590" w:rsidRPr="00D421F1" w:rsidRDefault="00B54590" w:rsidP="00B54590">
      <w:pPr>
        <w:ind w:firstLine="720"/>
        <w:jc w:val="both"/>
        <w:rPr>
          <w:rFonts w:ascii="Times New Roman" w:hAnsi="Times New Roman" w:cs="Times New Roman"/>
          <w:sz w:val="24"/>
          <w:szCs w:val="24"/>
        </w:rPr>
      </w:pPr>
    </w:p>
    <w:p w:rsidR="00B54590" w:rsidRPr="00D421F1" w:rsidRDefault="00B54590" w:rsidP="00B54590">
      <w:pPr>
        <w:rPr>
          <w:rFonts w:ascii="Times New Roman" w:hAnsi="Times New Roman" w:cs="Times New Roman"/>
          <w:sz w:val="24"/>
          <w:szCs w:val="24"/>
        </w:rPr>
      </w:pPr>
      <w:r w:rsidRPr="00D421F1">
        <w:rPr>
          <w:rFonts w:ascii="Times New Roman" w:hAnsi="Times New Roman" w:cs="Times New Roman"/>
          <w:sz w:val="24"/>
          <w:szCs w:val="24"/>
        </w:rPr>
        <w:t>Таблица 16</w:t>
      </w:r>
    </w:p>
    <w:tbl>
      <w:tblPr>
        <w:tblW w:w="5000" w:type="pct"/>
        <w:jc w:val="center"/>
        <w:tblCellMar>
          <w:left w:w="0" w:type="dxa"/>
          <w:right w:w="0" w:type="dxa"/>
        </w:tblCellMar>
        <w:tblLook w:val="0000"/>
      </w:tblPr>
      <w:tblGrid>
        <w:gridCol w:w="464"/>
        <w:gridCol w:w="2050"/>
        <w:gridCol w:w="3604"/>
        <w:gridCol w:w="3943"/>
      </w:tblGrid>
      <w:tr w:rsidR="00B54590" w:rsidRPr="00D421F1" w:rsidTr="00423734">
        <w:trPr>
          <w:jc w:val="center"/>
        </w:trPr>
        <w:tc>
          <w:tcPr>
            <w:tcW w:w="0" w:type="auto"/>
            <w:vMerge w:val="restart"/>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п/п</w:t>
            </w:r>
          </w:p>
        </w:tc>
        <w:tc>
          <w:tcPr>
            <w:tcW w:w="0" w:type="auto"/>
            <w:vMerge w:val="restart"/>
            <w:tcBorders>
              <w:top w:val="single" w:sz="6" w:space="0" w:color="auto"/>
              <w:left w:val="nil"/>
              <w:bottom w:val="single" w:sz="6" w:space="0" w:color="auto"/>
              <w:right w:val="single" w:sz="6" w:space="0" w:color="auto"/>
            </w:tcBorders>
            <w:tcMar>
              <w:top w:w="0" w:type="dxa"/>
              <w:left w:w="70" w:type="dxa"/>
              <w:bottom w:w="0" w:type="dxa"/>
              <w:right w:w="70" w:type="dxa"/>
            </w:tcMar>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Категория (группа) города</w:t>
            </w:r>
          </w:p>
        </w:tc>
        <w:tc>
          <w:tcPr>
            <w:tcW w:w="0" w:type="auto"/>
            <w:gridSpan w:val="2"/>
            <w:tcBorders>
              <w:top w:val="single" w:sz="6" w:space="0" w:color="auto"/>
              <w:left w:val="nil"/>
              <w:bottom w:val="single" w:sz="6" w:space="0" w:color="auto"/>
              <w:right w:val="single" w:sz="6" w:space="0" w:color="auto"/>
            </w:tcBorders>
            <w:tcMar>
              <w:top w:w="0" w:type="dxa"/>
              <w:left w:w="70" w:type="dxa"/>
              <w:bottom w:w="0" w:type="dxa"/>
              <w:right w:w="70" w:type="dxa"/>
            </w:tcMar>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Города</w:t>
            </w:r>
          </w:p>
        </w:tc>
      </w:tr>
      <w:tr w:rsidR="00B54590" w:rsidRPr="00D421F1" w:rsidTr="00423734">
        <w:trPr>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54590" w:rsidRPr="00D421F1" w:rsidRDefault="00B54590" w:rsidP="00423734">
            <w:pPr>
              <w:rPr>
                <w:rFonts w:ascii="Times New Roman" w:hAnsi="Times New Roman" w:cs="Times New Roman"/>
                <w:sz w:val="24"/>
                <w:szCs w:val="24"/>
              </w:rPr>
            </w:pPr>
          </w:p>
        </w:tc>
        <w:tc>
          <w:tcPr>
            <w:tcW w:w="0" w:type="auto"/>
            <w:vMerge/>
            <w:tcBorders>
              <w:top w:val="single" w:sz="6" w:space="0" w:color="auto"/>
              <w:left w:val="nil"/>
              <w:bottom w:val="single" w:sz="6" w:space="0" w:color="auto"/>
              <w:right w:val="single" w:sz="6" w:space="0" w:color="auto"/>
            </w:tcBorders>
            <w:vAlign w:val="center"/>
          </w:tcPr>
          <w:p w:rsidR="00B54590" w:rsidRPr="00D421F1" w:rsidRDefault="00B54590" w:rsidP="00423734">
            <w:pPr>
              <w:rPr>
                <w:rFonts w:ascii="Times New Roman" w:hAnsi="Times New Roman" w:cs="Times New Roman"/>
                <w:sz w:val="24"/>
                <w:szCs w:val="24"/>
              </w:rPr>
            </w:pP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без стационарных электроплит, киловатт-часах/человек в год</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со стационарными электроплитами, киловатт-часах/человек в год</w:t>
            </w:r>
          </w:p>
        </w:tc>
      </w:tr>
      <w:tr w:rsidR="00B54590" w:rsidRPr="00D421F1" w:rsidTr="00423734">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B54590" w:rsidRPr="00D421F1" w:rsidRDefault="00B54590" w:rsidP="00423734">
            <w:pPr>
              <w:jc w:val="both"/>
              <w:rPr>
                <w:rFonts w:ascii="Times New Roman" w:hAnsi="Times New Roman" w:cs="Times New Roman"/>
                <w:sz w:val="24"/>
                <w:szCs w:val="24"/>
              </w:rPr>
            </w:pPr>
            <w:r w:rsidRPr="00D421F1">
              <w:rPr>
                <w:rFonts w:ascii="Times New Roman" w:hAnsi="Times New Roman" w:cs="Times New Roman"/>
                <w:sz w:val="24"/>
                <w:szCs w:val="24"/>
              </w:rPr>
              <w:t>Крупнейший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2040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2520</w:t>
            </w:r>
          </w:p>
        </w:tc>
      </w:tr>
      <w:tr w:rsidR="00B54590" w:rsidRPr="00D421F1" w:rsidTr="00423734">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B54590" w:rsidRPr="00D421F1" w:rsidRDefault="00B54590" w:rsidP="00423734">
            <w:pPr>
              <w:jc w:val="both"/>
              <w:rPr>
                <w:rFonts w:ascii="Times New Roman" w:hAnsi="Times New Roman" w:cs="Times New Roman"/>
                <w:sz w:val="24"/>
                <w:szCs w:val="24"/>
              </w:rPr>
            </w:pPr>
            <w:r w:rsidRPr="00D421F1">
              <w:rPr>
                <w:rFonts w:ascii="Times New Roman" w:hAnsi="Times New Roman" w:cs="Times New Roman"/>
                <w:sz w:val="24"/>
                <w:szCs w:val="24"/>
              </w:rPr>
              <w:t>Крупный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1870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2310</w:t>
            </w:r>
          </w:p>
        </w:tc>
      </w:tr>
      <w:tr w:rsidR="00B54590" w:rsidRPr="00D421F1" w:rsidTr="00423734">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3</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B54590" w:rsidRPr="00D421F1" w:rsidRDefault="00B54590" w:rsidP="00423734">
            <w:pPr>
              <w:jc w:val="both"/>
              <w:rPr>
                <w:rFonts w:ascii="Times New Roman" w:hAnsi="Times New Roman" w:cs="Times New Roman"/>
                <w:sz w:val="24"/>
                <w:szCs w:val="24"/>
              </w:rPr>
            </w:pPr>
            <w:r w:rsidRPr="00D421F1">
              <w:rPr>
                <w:rFonts w:ascii="Times New Roman" w:hAnsi="Times New Roman" w:cs="Times New Roman"/>
                <w:sz w:val="24"/>
                <w:szCs w:val="24"/>
              </w:rPr>
              <w:t>Большой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1700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2100</w:t>
            </w:r>
          </w:p>
        </w:tc>
      </w:tr>
      <w:tr w:rsidR="00B54590" w:rsidRPr="00D421F1" w:rsidTr="00423734">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4</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B54590" w:rsidRPr="00D421F1" w:rsidRDefault="00B54590" w:rsidP="00423734">
            <w:pPr>
              <w:jc w:val="both"/>
              <w:rPr>
                <w:rFonts w:ascii="Times New Roman" w:hAnsi="Times New Roman" w:cs="Times New Roman"/>
                <w:sz w:val="24"/>
                <w:szCs w:val="24"/>
              </w:rPr>
            </w:pPr>
            <w:r w:rsidRPr="00D421F1">
              <w:rPr>
                <w:rFonts w:ascii="Times New Roman" w:hAnsi="Times New Roman" w:cs="Times New Roman"/>
                <w:sz w:val="24"/>
                <w:szCs w:val="24"/>
              </w:rPr>
              <w:t>Средний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1530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1890</w:t>
            </w:r>
          </w:p>
        </w:tc>
      </w:tr>
      <w:tr w:rsidR="00B54590" w:rsidRPr="00D421F1" w:rsidTr="00423734">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5</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B54590" w:rsidRPr="00D421F1" w:rsidRDefault="00B54590" w:rsidP="00423734">
            <w:pPr>
              <w:jc w:val="both"/>
              <w:rPr>
                <w:rFonts w:ascii="Times New Roman" w:hAnsi="Times New Roman" w:cs="Times New Roman"/>
                <w:sz w:val="24"/>
                <w:szCs w:val="24"/>
              </w:rPr>
            </w:pPr>
            <w:r w:rsidRPr="00D421F1">
              <w:rPr>
                <w:rFonts w:ascii="Times New Roman" w:hAnsi="Times New Roman" w:cs="Times New Roman"/>
                <w:sz w:val="24"/>
                <w:szCs w:val="24"/>
              </w:rPr>
              <w:t>Малый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1360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1680</w:t>
            </w:r>
          </w:p>
        </w:tc>
      </w:tr>
    </w:tbl>
    <w:p w:rsidR="00B54590" w:rsidRPr="00D421F1" w:rsidRDefault="00B54590" w:rsidP="00B54590">
      <w:pPr>
        <w:shd w:val="clear" w:color="auto" w:fill="FFFFFF"/>
        <w:spacing w:before="120"/>
        <w:ind w:firstLine="284"/>
        <w:jc w:val="both"/>
        <w:rPr>
          <w:rFonts w:ascii="Times New Roman" w:hAnsi="Times New Roman" w:cs="Times New Roman"/>
          <w:color w:val="000000"/>
          <w:sz w:val="24"/>
          <w:szCs w:val="24"/>
        </w:rPr>
      </w:pPr>
      <w:r w:rsidRPr="00D421F1">
        <w:rPr>
          <w:rFonts w:ascii="Times New Roman" w:hAnsi="Times New Roman" w:cs="Times New Roman"/>
          <w:color w:val="000000"/>
          <w:spacing w:val="40"/>
          <w:sz w:val="24"/>
          <w:szCs w:val="24"/>
        </w:rPr>
        <w:t>Примечания</w:t>
      </w:r>
      <w:r w:rsidRPr="00D421F1">
        <w:rPr>
          <w:rFonts w:ascii="Times New Roman" w:hAnsi="Times New Roman" w:cs="Times New Roman"/>
          <w:color w:val="000000"/>
          <w:sz w:val="24"/>
          <w:szCs w:val="24"/>
        </w:rPr>
        <w:t>:</w:t>
      </w:r>
    </w:p>
    <w:p w:rsidR="00B54590" w:rsidRPr="00D421F1" w:rsidRDefault="00B54590" w:rsidP="00B54590">
      <w:pPr>
        <w:shd w:val="clear" w:color="auto" w:fill="FFFFFF"/>
        <w:ind w:firstLine="284"/>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w:t>
      </w:r>
      <w:r w:rsidRPr="00D421F1">
        <w:rPr>
          <w:rFonts w:ascii="Times New Roman" w:hAnsi="Times New Roman" w:cs="Times New Roman"/>
          <w:color w:val="000000"/>
          <w:sz w:val="24"/>
          <w:szCs w:val="24"/>
        </w:rPr>
        <w:lastRenderedPageBreak/>
        <w:t>освещением, городским электротранспортом (без метрополитена), системами водоснабжения, канализации и теплоснабжения.</w:t>
      </w:r>
    </w:p>
    <w:p w:rsidR="00B54590" w:rsidRPr="00D421F1" w:rsidRDefault="00B54590" w:rsidP="00B54590">
      <w:pPr>
        <w:shd w:val="clear" w:color="auto" w:fill="FFFFFF"/>
        <w:ind w:firstLine="284"/>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2. При использовании в жилом фонде бытовых кондиционеров воздуха к показателям таблицы вводятся следующие коэффициенты:</w:t>
      </w:r>
    </w:p>
    <w:p w:rsidR="00B54590" w:rsidRPr="00D421F1" w:rsidRDefault="00B54590" w:rsidP="00B54590">
      <w:pPr>
        <w:shd w:val="clear" w:color="auto" w:fill="FFFFFF"/>
        <w:ind w:firstLine="284"/>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для большого города - 1,18;</w:t>
      </w:r>
    </w:p>
    <w:p w:rsidR="00B54590" w:rsidRPr="00D421F1" w:rsidRDefault="00B54590" w:rsidP="00B54590">
      <w:pPr>
        <w:shd w:val="clear" w:color="auto" w:fill="FFFFFF"/>
        <w:ind w:firstLine="284"/>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для среднего - 1,14.</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sz w:val="24"/>
          <w:szCs w:val="24"/>
        </w:rPr>
        <w:t>113</w:t>
      </w:r>
      <w:r w:rsidRPr="00D421F1">
        <w:rPr>
          <w:rFonts w:ascii="Times New Roman" w:hAnsi="Times New Roman" w:cs="Times New Roman"/>
          <w:color w:val="000000"/>
          <w:sz w:val="24"/>
          <w:szCs w:val="24"/>
        </w:rPr>
        <w:t>. Расход энергоносителей и потребность в мощности источников следует определять:</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для хозяйственно-бытовых и коммунальных нужд в соответствии с действующими отраслевыми нормами по электро-, тепло- и газоснабжению.</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Укрупненные показатели электропотребления допускается принимать в соответствии с </w:t>
      </w:r>
      <w:hyperlink w:anchor="Par3309" w:history="1">
        <w:r w:rsidRPr="00D421F1">
          <w:rPr>
            <w:rFonts w:ascii="Times New Roman" w:hAnsi="Times New Roman" w:cs="Times New Roman"/>
            <w:color w:val="000000"/>
            <w:sz w:val="24"/>
            <w:szCs w:val="24"/>
          </w:rPr>
          <w:t>таблицей</w:t>
        </w:r>
      </w:hyperlink>
      <w:r w:rsidRPr="00D421F1">
        <w:rPr>
          <w:rFonts w:ascii="Times New Roman" w:hAnsi="Times New Roman" w:cs="Times New Roman"/>
          <w:color w:val="000000"/>
          <w:sz w:val="24"/>
          <w:szCs w:val="24"/>
        </w:rPr>
        <w:t xml:space="preserve"> 17.</w:t>
      </w:r>
    </w:p>
    <w:p w:rsidR="00B54590" w:rsidRPr="00D421F1" w:rsidRDefault="00B54590" w:rsidP="00B54590">
      <w:pPr>
        <w:autoSpaceDE w:val="0"/>
        <w:autoSpaceDN w:val="0"/>
        <w:adjustRightInd w:val="0"/>
        <w:jc w:val="both"/>
        <w:rPr>
          <w:rFonts w:ascii="Times New Roman" w:hAnsi="Times New Roman" w:cs="Times New Roman"/>
          <w:sz w:val="24"/>
          <w:szCs w:val="24"/>
        </w:rPr>
      </w:pPr>
    </w:p>
    <w:p w:rsidR="00B54590" w:rsidRPr="00D421F1" w:rsidRDefault="00B54590" w:rsidP="00B54590">
      <w:pPr>
        <w:autoSpaceDE w:val="0"/>
        <w:autoSpaceDN w:val="0"/>
        <w:adjustRightInd w:val="0"/>
        <w:jc w:val="both"/>
        <w:rPr>
          <w:rFonts w:ascii="Times New Roman" w:hAnsi="Times New Roman" w:cs="Times New Roman"/>
          <w:sz w:val="24"/>
          <w:szCs w:val="24"/>
        </w:rPr>
      </w:pPr>
      <w:r w:rsidRPr="00D421F1">
        <w:rPr>
          <w:rFonts w:ascii="Times New Roman" w:hAnsi="Times New Roman" w:cs="Times New Roman"/>
          <w:sz w:val="24"/>
          <w:szCs w:val="24"/>
        </w:rPr>
        <w:t>Таблица 17</w:t>
      </w:r>
    </w:p>
    <w:tbl>
      <w:tblPr>
        <w:tblW w:w="9720" w:type="dxa"/>
        <w:tblInd w:w="45" w:type="dxa"/>
        <w:tblLayout w:type="fixed"/>
        <w:tblCellMar>
          <w:left w:w="45" w:type="dxa"/>
          <w:right w:w="45" w:type="dxa"/>
        </w:tblCellMar>
        <w:tblLook w:val="0000"/>
      </w:tblPr>
      <w:tblGrid>
        <w:gridCol w:w="5220"/>
        <w:gridCol w:w="2340"/>
        <w:gridCol w:w="2160"/>
      </w:tblGrid>
      <w:tr w:rsidR="00B54590" w:rsidRPr="00D421F1" w:rsidTr="00423734">
        <w:tc>
          <w:tcPr>
            <w:tcW w:w="5220" w:type="dxa"/>
            <w:tcBorders>
              <w:top w:val="single" w:sz="2" w:space="0" w:color="auto"/>
              <w:left w:val="single" w:sz="2" w:space="0" w:color="auto"/>
              <w:bottom w:val="single" w:sz="2" w:space="0" w:color="auto"/>
              <w:right w:val="single" w:sz="2" w:space="0" w:color="auto"/>
            </w:tcBorders>
          </w:tcPr>
          <w:p w:rsidR="00B54590" w:rsidRPr="00D421F1" w:rsidRDefault="00B54590" w:rsidP="00423734">
            <w:pPr>
              <w:pStyle w:val="6"/>
              <w:tabs>
                <w:tab w:val="clear" w:pos="1152"/>
              </w:tabs>
              <w:jc w:val="left"/>
              <w:rPr>
                <w:b w:val="0"/>
                <w:sz w:val="24"/>
                <w:szCs w:val="24"/>
              </w:rPr>
            </w:pPr>
            <w:r w:rsidRPr="00D421F1">
              <w:rPr>
                <w:b w:val="0"/>
                <w:sz w:val="24"/>
                <w:szCs w:val="24"/>
              </w:rPr>
              <w:t xml:space="preserve">Степень благоустройства поселений </w:t>
            </w:r>
          </w:p>
        </w:tc>
        <w:tc>
          <w:tcPr>
            <w:tcW w:w="2340" w:type="dxa"/>
            <w:tcBorders>
              <w:top w:val="single" w:sz="2" w:space="0" w:color="auto"/>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 xml:space="preserve">Электропотребление, </w:t>
            </w:r>
          </w:p>
          <w:p w:rsidR="00B54590" w:rsidRPr="00D421F1" w:rsidRDefault="00B54590" w:rsidP="00423734">
            <w:pPr>
              <w:jc w:val="cente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Киловатт в час /год на 1 чел.</w:t>
            </w:r>
          </w:p>
        </w:tc>
        <w:tc>
          <w:tcPr>
            <w:tcW w:w="2160" w:type="dxa"/>
            <w:tcBorders>
              <w:top w:val="single" w:sz="2" w:space="0" w:color="auto"/>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 xml:space="preserve">Использование максимума электрической нагрузки, ч/год </w:t>
            </w:r>
          </w:p>
          <w:p w:rsidR="00B54590" w:rsidRPr="00D421F1" w:rsidRDefault="00B54590" w:rsidP="00423734">
            <w:pPr>
              <w:jc w:val="center"/>
              <w:rPr>
                <w:rFonts w:ascii="Times New Roman" w:hAnsi="Times New Roman" w:cs="Times New Roman"/>
                <w:bCs/>
                <w:color w:val="000000"/>
                <w:sz w:val="24"/>
                <w:szCs w:val="24"/>
              </w:rPr>
            </w:pPr>
          </w:p>
        </w:tc>
      </w:tr>
      <w:tr w:rsidR="00B54590" w:rsidRPr="00D421F1" w:rsidTr="00423734">
        <w:tc>
          <w:tcPr>
            <w:tcW w:w="5220" w:type="dxa"/>
            <w:tcBorders>
              <w:top w:val="single" w:sz="2" w:space="0" w:color="auto"/>
              <w:left w:val="single" w:sz="2" w:space="0" w:color="auto"/>
              <w:bottom w:val="nil"/>
              <w:right w:val="single" w:sz="2" w:space="0" w:color="auto"/>
            </w:tcBorders>
          </w:tcPr>
          <w:p w:rsidR="00B54590" w:rsidRPr="00D421F1" w:rsidRDefault="00B54590" w:rsidP="00423734">
            <w:pP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Города, не оборудованные стационарными электроплитами:</w:t>
            </w:r>
          </w:p>
          <w:p w:rsidR="00B54590" w:rsidRPr="00D421F1" w:rsidRDefault="00B54590" w:rsidP="00423734">
            <w:pPr>
              <w:rPr>
                <w:rFonts w:ascii="Times New Roman" w:hAnsi="Times New Roman" w:cs="Times New Roman"/>
                <w:bCs/>
                <w:color w:val="000000"/>
                <w:sz w:val="24"/>
                <w:szCs w:val="24"/>
              </w:rPr>
            </w:pPr>
          </w:p>
        </w:tc>
        <w:tc>
          <w:tcPr>
            <w:tcW w:w="2340" w:type="dxa"/>
            <w:tcBorders>
              <w:top w:val="single" w:sz="2" w:space="0" w:color="auto"/>
              <w:left w:val="single" w:sz="2" w:space="0" w:color="auto"/>
              <w:bottom w:val="nil"/>
              <w:right w:val="single" w:sz="2" w:space="0" w:color="auto"/>
            </w:tcBorders>
          </w:tcPr>
          <w:p w:rsidR="00B54590" w:rsidRPr="00D421F1" w:rsidRDefault="00B54590" w:rsidP="00423734">
            <w:pPr>
              <w:ind w:firstLine="225"/>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 xml:space="preserve">  </w:t>
            </w:r>
          </w:p>
        </w:tc>
        <w:tc>
          <w:tcPr>
            <w:tcW w:w="2160" w:type="dxa"/>
            <w:tcBorders>
              <w:top w:val="single" w:sz="2" w:space="0" w:color="auto"/>
              <w:left w:val="single" w:sz="2" w:space="0" w:color="auto"/>
              <w:bottom w:val="nil"/>
              <w:right w:val="single" w:sz="2" w:space="0" w:color="auto"/>
            </w:tcBorders>
          </w:tcPr>
          <w:p w:rsidR="00B54590" w:rsidRPr="00D421F1" w:rsidRDefault="00B54590" w:rsidP="00423734">
            <w:pPr>
              <w:ind w:firstLine="225"/>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 xml:space="preserve">  </w:t>
            </w:r>
          </w:p>
        </w:tc>
      </w:tr>
      <w:tr w:rsidR="00B54590" w:rsidRPr="00D421F1" w:rsidTr="00423734">
        <w:tc>
          <w:tcPr>
            <w:tcW w:w="5220" w:type="dxa"/>
            <w:tcBorders>
              <w:top w:val="nil"/>
              <w:left w:val="single" w:sz="2" w:space="0" w:color="auto"/>
              <w:bottom w:val="nil"/>
              <w:right w:val="single" w:sz="2" w:space="0" w:color="auto"/>
            </w:tcBorders>
          </w:tcPr>
          <w:p w:rsidR="00B54590" w:rsidRPr="00D421F1" w:rsidRDefault="00B54590" w:rsidP="00423734">
            <w:pP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без кондиционеров</w:t>
            </w:r>
          </w:p>
          <w:p w:rsidR="00B54590" w:rsidRPr="00D421F1" w:rsidRDefault="00B54590" w:rsidP="00423734">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1700</w:t>
            </w:r>
          </w:p>
        </w:tc>
        <w:tc>
          <w:tcPr>
            <w:tcW w:w="216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5200</w:t>
            </w:r>
          </w:p>
        </w:tc>
      </w:tr>
      <w:tr w:rsidR="00B54590" w:rsidRPr="00D421F1" w:rsidTr="00423734">
        <w:tc>
          <w:tcPr>
            <w:tcW w:w="5220" w:type="dxa"/>
            <w:tcBorders>
              <w:top w:val="nil"/>
              <w:left w:val="single" w:sz="2" w:space="0" w:color="auto"/>
              <w:bottom w:val="nil"/>
              <w:right w:val="single" w:sz="2" w:space="0" w:color="auto"/>
            </w:tcBorders>
          </w:tcPr>
          <w:p w:rsidR="00B54590" w:rsidRPr="00D421F1" w:rsidRDefault="00B54590" w:rsidP="00423734">
            <w:pP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 xml:space="preserve">с кондиционерами </w:t>
            </w:r>
          </w:p>
          <w:p w:rsidR="00B54590" w:rsidRPr="00D421F1" w:rsidRDefault="00B54590" w:rsidP="00423734">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2000</w:t>
            </w:r>
          </w:p>
        </w:tc>
        <w:tc>
          <w:tcPr>
            <w:tcW w:w="216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5700</w:t>
            </w:r>
          </w:p>
        </w:tc>
      </w:tr>
      <w:tr w:rsidR="00B54590" w:rsidRPr="00D421F1" w:rsidTr="00423734">
        <w:tc>
          <w:tcPr>
            <w:tcW w:w="5220" w:type="dxa"/>
            <w:tcBorders>
              <w:top w:val="nil"/>
              <w:left w:val="single" w:sz="2" w:space="0" w:color="auto"/>
              <w:bottom w:val="nil"/>
              <w:right w:val="single" w:sz="2" w:space="0" w:color="auto"/>
            </w:tcBorders>
          </w:tcPr>
          <w:p w:rsidR="00B54590" w:rsidRPr="00D421F1" w:rsidRDefault="00B54590" w:rsidP="00423734">
            <w:pP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Города, оборудованные стационарными электроплитами (100 процентов охвата):</w:t>
            </w:r>
          </w:p>
          <w:p w:rsidR="00B54590" w:rsidRPr="00D421F1" w:rsidRDefault="00B54590" w:rsidP="00423734">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color w:val="000000"/>
                <w:sz w:val="24"/>
                <w:szCs w:val="24"/>
              </w:rPr>
            </w:pPr>
          </w:p>
        </w:tc>
        <w:tc>
          <w:tcPr>
            <w:tcW w:w="216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color w:val="000000"/>
                <w:sz w:val="24"/>
                <w:szCs w:val="24"/>
              </w:rPr>
            </w:pPr>
          </w:p>
        </w:tc>
      </w:tr>
      <w:tr w:rsidR="00B54590" w:rsidRPr="00D421F1" w:rsidTr="00423734">
        <w:tc>
          <w:tcPr>
            <w:tcW w:w="5220" w:type="dxa"/>
            <w:tcBorders>
              <w:top w:val="nil"/>
              <w:left w:val="single" w:sz="2" w:space="0" w:color="auto"/>
              <w:bottom w:val="nil"/>
              <w:right w:val="single" w:sz="2" w:space="0" w:color="auto"/>
            </w:tcBorders>
          </w:tcPr>
          <w:p w:rsidR="00B54590" w:rsidRPr="00D421F1" w:rsidRDefault="00B54590" w:rsidP="00423734">
            <w:pP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без кондиционеров</w:t>
            </w:r>
          </w:p>
          <w:p w:rsidR="00B54590" w:rsidRPr="00D421F1" w:rsidRDefault="00B54590" w:rsidP="00423734">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lastRenderedPageBreak/>
              <w:t>2100</w:t>
            </w:r>
          </w:p>
        </w:tc>
        <w:tc>
          <w:tcPr>
            <w:tcW w:w="216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5300</w:t>
            </w:r>
          </w:p>
        </w:tc>
      </w:tr>
      <w:tr w:rsidR="00B54590" w:rsidRPr="00D421F1" w:rsidTr="00423734">
        <w:tc>
          <w:tcPr>
            <w:tcW w:w="5220" w:type="dxa"/>
            <w:tcBorders>
              <w:top w:val="nil"/>
              <w:left w:val="single" w:sz="2" w:space="0" w:color="auto"/>
              <w:bottom w:val="nil"/>
              <w:right w:val="single" w:sz="2" w:space="0" w:color="auto"/>
            </w:tcBorders>
          </w:tcPr>
          <w:p w:rsidR="00B54590" w:rsidRPr="00D421F1" w:rsidRDefault="00B54590" w:rsidP="00423734">
            <w:pP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lastRenderedPageBreak/>
              <w:t xml:space="preserve">с кондиционерами </w:t>
            </w:r>
          </w:p>
          <w:p w:rsidR="00B54590" w:rsidRPr="00D421F1" w:rsidRDefault="00B54590" w:rsidP="00423734">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2400</w:t>
            </w:r>
          </w:p>
        </w:tc>
        <w:tc>
          <w:tcPr>
            <w:tcW w:w="216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5800</w:t>
            </w:r>
          </w:p>
        </w:tc>
      </w:tr>
      <w:tr w:rsidR="00B54590" w:rsidRPr="00D421F1" w:rsidTr="00423734">
        <w:tc>
          <w:tcPr>
            <w:tcW w:w="5220" w:type="dxa"/>
            <w:tcBorders>
              <w:top w:val="nil"/>
              <w:left w:val="single" w:sz="2" w:space="0" w:color="auto"/>
              <w:bottom w:val="nil"/>
              <w:right w:val="single" w:sz="2" w:space="0" w:color="auto"/>
            </w:tcBorders>
          </w:tcPr>
          <w:p w:rsidR="00B54590" w:rsidRPr="00D421F1" w:rsidRDefault="00B54590" w:rsidP="00423734">
            <w:pP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Поселки и сельские поселения (без кондиционеров):</w:t>
            </w:r>
          </w:p>
          <w:p w:rsidR="00B54590" w:rsidRPr="00D421F1" w:rsidRDefault="00B54590" w:rsidP="00423734">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color w:val="000000"/>
                <w:sz w:val="24"/>
                <w:szCs w:val="24"/>
              </w:rPr>
            </w:pPr>
          </w:p>
        </w:tc>
        <w:tc>
          <w:tcPr>
            <w:tcW w:w="216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color w:val="000000"/>
                <w:sz w:val="24"/>
                <w:szCs w:val="24"/>
              </w:rPr>
            </w:pPr>
          </w:p>
        </w:tc>
      </w:tr>
      <w:tr w:rsidR="00B54590" w:rsidRPr="00D421F1" w:rsidTr="00423734">
        <w:tc>
          <w:tcPr>
            <w:tcW w:w="5220" w:type="dxa"/>
            <w:tcBorders>
              <w:top w:val="nil"/>
              <w:left w:val="single" w:sz="2" w:space="0" w:color="auto"/>
              <w:bottom w:val="nil"/>
              <w:right w:val="single" w:sz="2" w:space="0" w:color="auto"/>
            </w:tcBorders>
          </w:tcPr>
          <w:p w:rsidR="00B54590" w:rsidRPr="00D421F1" w:rsidRDefault="00B54590" w:rsidP="00423734">
            <w:pP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 xml:space="preserve">не оборудованные стационарными электроплитами </w:t>
            </w:r>
          </w:p>
          <w:p w:rsidR="00B54590" w:rsidRPr="00D421F1" w:rsidRDefault="00B54590" w:rsidP="00423734">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950</w:t>
            </w:r>
          </w:p>
        </w:tc>
        <w:tc>
          <w:tcPr>
            <w:tcW w:w="2160" w:type="dxa"/>
            <w:tcBorders>
              <w:top w:val="nil"/>
              <w:left w:val="single" w:sz="2" w:space="0" w:color="auto"/>
              <w:bottom w:val="nil"/>
              <w:right w:val="single" w:sz="2" w:space="0" w:color="auto"/>
            </w:tcBorders>
          </w:tcPr>
          <w:p w:rsidR="00B54590" w:rsidRPr="00D421F1" w:rsidRDefault="00B54590" w:rsidP="00423734">
            <w:pPr>
              <w:jc w:val="cente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4100</w:t>
            </w:r>
          </w:p>
        </w:tc>
      </w:tr>
      <w:tr w:rsidR="00B54590" w:rsidRPr="00D421F1" w:rsidTr="00423734">
        <w:tc>
          <w:tcPr>
            <w:tcW w:w="5220" w:type="dxa"/>
            <w:tcBorders>
              <w:top w:val="nil"/>
              <w:left w:val="single" w:sz="2" w:space="0" w:color="auto"/>
              <w:bottom w:val="single" w:sz="2" w:space="0" w:color="auto"/>
              <w:right w:val="single" w:sz="2" w:space="0" w:color="auto"/>
            </w:tcBorders>
          </w:tcPr>
          <w:p w:rsidR="00B54590" w:rsidRPr="00D421F1" w:rsidRDefault="00B54590" w:rsidP="00423734">
            <w:pP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оборудованные стационарными электроплитами (100% охвата)</w:t>
            </w:r>
          </w:p>
          <w:p w:rsidR="00B54590" w:rsidRPr="00D421F1" w:rsidRDefault="00B54590" w:rsidP="00423734">
            <w:pPr>
              <w:rPr>
                <w:rFonts w:ascii="Times New Roman" w:hAnsi="Times New Roman" w:cs="Times New Roman"/>
                <w:bCs/>
                <w:color w:val="000000"/>
                <w:sz w:val="24"/>
                <w:szCs w:val="24"/>
              </w:rPr>
            </w:pPr>
          </w:p>
        </w:tc>
        <w:tc>
          <w:tcPr>
            <w:tcW w:w="2340" w:type="dxa"/>
            <w:tcBorders>
              <w:top w:val="nil"/>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1350</w:t>
            </w:r>
          </w:p>
        </w:tc>
        <w:tc>
          <w:tcPr>
            <w:tcW w:w="2160" w:type="dxa"/>
            <w:tcBorders>
              <w:top w:val="nil"/>
              <w:left w:val="single" w:sz="2" w:space="0" w:color="auto"/>
              <w:bottom w:val="single" w:sz="2" w:space="0" w:color="auto"/>
              <w:right w:val="single" w:sz="2" w:space="0" w:color="auto"/>
            </w:tcBorders>
          </w:tcPr>
          <w:p w:rsidR="00B54590" w:rsidRPr="00D421F1" w:rsidRDefault="00B54590" w:rsidP="00423734">
            <w:pPr>
              <w:jc w:val="cente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4400</w:t>
            </w:r>
          </w:p>
        </w:tc>
      </w:tr>
      <w:tr w:rsidR="00B54590" w:rsidRPr="00D421F1" w:rsidTr="00423734">
        <w:tc>
          <w:tcPr>
            <w:tcW w:w="9720" w:type="dxa"/>
            <w:gridSpan w:val="3"/>
            <w:tcBorders>
              <w:top w:val="nil"/>
              <w:left w:val="single" w:sz="2" w:space="0" w:color="auto"/>
              <w:bottom w:val="nil"/>
              <w:right w:val="single" w:sz="2" w:space="0" w:color="auto"/>
            </w:tcBorders>
          </w:tcPr>
          <w:p w:rsidR="00B54590" w:rsidRPr="00D421F1" w:rsidRDefault="00B54590" w:rsidP="00423734">
            <w:pPr>
              <w:jc w:val="both"/>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Примечания: 1. Укрупненные показатели электропотребления приводятся для больших городов. Их следует принимать с коэффициентами для групп городов:</w:t>
            </w:r>
          </w:p>
          <w:p w:rsidR="00B54590" w:rsidRPr="00D421F1" w:rsidRDefault="00B54590" w:rsidP="00423734">
            <w:pPr>
              <w:jc w:val="both"/>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 xml:space="preserve">крупнейших             1,2 </w:t>
            </w:r>
          </w:p>
          <w:p w:rsidR="00B54590" w:rsidRPr="00D421F1" w:rsidRDefault="00B54590" w:rsidP="00423734">
            <w:pPr>
              <w:jc w:val="both"/>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 xml:space="preserve">крупных                   1,1 </w:t>
            </w:r>
          </w:p>
          <w:p w:rsidR="00B54590" w:rsidRPr="00D421F1" w:rsidRDefault="00B54590" w:rsidP="00423734">
            <w:pPr>
              <w:jc w:val="both"/>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 xml:space="preserve">средних                   0,9 </w:t>
            </w:r>
          </w:p>
          <w:p w:rsidR="00B54590" w:rsidRPr="00D421F1" w:rsidRDefault="00B54590" w:rsidP="00423734">
            <w:pPr>
              <w:jc w:val="both"/>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 xml:space="preserve">малых                      0,8 </w:t>
            </w:r>
          </w:p>
          <w:p w:rsidR="00B54590" w:rsidRPr="00D421F1" w:rsidRDefault="00B54590" w:rsidP="00423734">
            <w:pPr>
              <w:jc w:val="both"/>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B54590" w:rsidRPr="00D421F1" w:rsidRDefault="00B54590" w:rsidP="00423734">
            <w:pPr>
              <w:rPr>
                <w:rFonts w:ascii="Times New Roman" w:hAnsi="Times New Roman" w:cs="Times New Roman"/>
                <w:bCs/>
                <w:color w:val="000000"/>
                <w:sz w:val="24"/>
                <w:szCs w:val="24"/>
              </w:rPr>
            </w:pPr>
            <w:r w:rsidRPr="00D421F1">
              <w:rPr>
                <w:rFonts w:ascii="Times New Roman" w:hAnsi="Times New Roman" w:cs="Times New Roman"/>
                <w:bCs/>
                <w:color w:val="000000"/>
                <w:sz w:val="24"/>
                <w:szCs w:val="24"/>
              </w:rPr>
              <w:t>2. Условия применения стационарных электроплит в жилой застройке, а также районы применения населением бытовых кондиционеров принимать в соответствии со СНиП 2.08.01-89.</w:t>
            </w:r>
          </w:p>
        </w:tc>
      </w:tr>
      <w:tr w:rsidR="00B54590" w:rsidRPr="00D421F1" w:rsidTr="00423734">
        <w:trPr>
          <w:trHeight w:val="80"/>
        </w:trPr>
        <w:tc>
          <w:tcPr>
            <w:tcW w:w="9720" w:type="dxa"/>
            <w:gridSpan w:val="3"/>
            <w:tcBorders>
              <w:top w:val="nil"/>
              <w:left w:val="single" w:sz="2" w:space="0" w:color="auto"/>
              <w:bottom w:val="single" w:sz="2" w:space="0" w:color="auto"/>
              <w:right w:val="single" w:sz="2" w:space="0" w:color="auto"/>
            </w:tcBorders>
          </w:tcPr>
          <w:p w:rsidR="00B54590" w:rsidRPr="00D421F1" w:rsidRDefault="00B54590" w:rsidP="00423734">
            <w:pPr>
              <w:jc w:val="both"/>
              <w:rPr>
                <w:rFonts w:ascii="Times New Roman" w:hAnsi="Times New Roman" w:cs="Times New Roman"/>
                <w:b/>
                <w:bCs/>
                <w:color w:val="000000"/>
                <w:sz w:val="24"/>
                <w:szCs w:val="24"/>
              </w:rPr>
            </w:pPr>
          </w:p>
        </w:tc>
      </w:tr>
    </w:tbl>
    <w:p w:rsidR="00B54590" w:rsidRPr="00D421F1" w:rsidRDefault="00B54590" w:rsidP="00B54590">
      <w:pPr>
        <w:autoSpaceDE w:val="0"/>
        <w:autoSpaceDN w:val="0"/>
        <w:adjustRightInd w:val="0"/>
        <w:jc w:val="both"/>
        <w:rPr>
          <w:rFonts w:ascii="Times New Roman" w:hAnsi="Times New Roman" w:cs="Times New Roman"/>
          <w:sz w:val="24"/>
          <w:szCs w:val="24"/>
        </w:rPr>
      </w:pP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106. 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107. Воздушные линии электропередачи (далее именуется ВЛ) напряжением 110 киловатт и выше допускается размещать только за пределами жилых и общественно-деловых зон.</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lastRenderedPageBreak/>
        <w:t>Транзитные линии электропередачи напряжением до 220 киловатт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108. Прокладку электрических сетей напряжением 110 киловатт и выше к понизительным подстанциям глубокого ввода в пределах жилых и общественно-деловых зон следует предусматривать кабельными линиями.</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109. Во всех территориальных зонах поселения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color w:val="000000"/>
          <w:sz w:val="24"/>
          <w:szCs w:val="24"/>
        </w:rPr>
        <w:t xml:space="preserve">110. 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w:t>
      </w:r>
      <w:smartTag w:uri="urn:schemas-microsoft-com:office:smarttags" w:element="metricconverter">
        <w:smartTagPr>
          <w:attr w:name="ProductID" w:val="10 м"/>
        </w:smartTagPr>
        <w:r w:rsidRPr="00D421F1">
          <w:rPr>
            <w:rFonts w:ascii="Times New Roman" w:hAnsi="Times New Roman" w:cs="Times New Roman"/>
            <w:color w:val="000000"/>
            <w:sz w:val="24"/>
            <w:szCs w:val="24"/>
          </w:rPr>
          <w:t>10 м</w:t>
        </w:r>
      </w:smartTag>
      <w:r w:rsidRPr="00D421F1">
        <w:rPr>
          <w:rFonts w:ascii="Times New Roman" w:hAnsi="Times New Roman" w:cs="Times New Roman"/>
          <w:color w:val="000000"/>
          <w:sz w:val="24"/>
          <w:szCs w:val="24"/>
        </w:rPr>
        <w:t xml:space="preserve">, а до зданий лечебно-профилактических учреждений - не менее </w:t>
      </w:r>
      <w:smartTag w:uri="urn:schemas-microsoft-com:office:smarttags" w:element="metricconverter">
        <w:smartTagPr>
          <w:attr w:name="ProductID" w:val="15 метров"/>
        </w:smartTagPr>
        <w:r w:rsidRPr="00D421F1">
          <w:rPr>
            <w:rFonts w:ascii="Times New Roman" w:hAnsi="Times New Roman" w:cs="Times New Roman"/>
            <w:color w:val="000000"/>
            <w:sz w:val="24"/>
            <w:szCs w:val="24"/>
          </w:rPr>
          <w:t>15 метров</w:t>
        </w:r>
      </w:smartTag>
      <w:r w:rsidRPr="00D421F1">
        <w:rPr>
          <w:rFonts w:ascii="Times New Roman" w:hAnsi="Times New Roman" w:cs="Times New Roman"/>
          <w:sz w:val="24"/>
          <w:szCs w:val="24"/>
        </w:rPr>
        <w:t>.</w:t>
      </w:r>
    </w:p>
    <w:p w:rsidR="00B54590" w:rsidRPr="00D421F1" w:rsidRDefault="00B54590" w:rsidP="00B54590">
      <w:pPr>
        <w:ind w:firstLine="720"/>
        <w:jc w:val="both"/>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b/>
          <w:sz w:val="24"/>
          <w:szCs w:val="24"/>
        </w:rPr>
      </w:pPr>
      <w:r w:rsidRPr="00D421F1">
        <w:rPr>
          <w:rFonts w:ascii="Times New Roman" w:hAnsi="Times New Roman" w:cs="Times New Roman"/>
          <w:b/>
          <w:sz w:val="24"/>
          <w:szCs w:val="24"/>
        </w:rPr>
        <w:t>Нормативы обеспеченности объектами санитарной очистки</w:t>
      </w:r>
    </w:p>
    <w:p w:rsidR="00B54590" w:rsidRPr="00D421F1" w:rsidRDefault="00B54590" w:rsidP="00B54590">
      <w:pPr>
        <w:ind w:firstLine="720"/>
        <w:jc w:val="both"/>
        <w:rPr>
          <w:rFonts w:ascii="Times New Roman" w:hAnsi="Times New Roman" w:cs="Times New Roman"/>
          <w:sz w:val="24"/>
          <w:szCs w:val="24"/>
        </w:rPr>
      </w:pP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111. Санитарная очистка территории городских и сельских поселений должна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B54590" w:rsidRPr="00D421F1" w:rsidRDefault="00B54590" w:rsidP="00B54590">
      <w:pPr>
        <w:autoSpaceDE w:val="0"/>
        <w:autoSpaceDN w:val="0"/>
        <w:adjustRightInd w:val="0"/>
        <w:spacing w:line="239" w:lineRule="auto"/>
        <w:ind w:right="-16" w:firstLine="710"/>
        <w:jc w:val="both"/>
        <w:rPr>
          <w:rFonts w:ascii="Times New Roman" w:hAnsi="Times New Roman" w:cs="Times New Roman"/>
          <w:w w:val="99"/>
          <w:sz w:val="24"/>
          <w:szCs w:val="24"/>
        </w:rPr>
      </w:pPr>
      <w:r w:rsidRPr="00D421F1">
        <w:rPr>
          <w:rFonts w:ascii="Times New Roman" w:hAnsi="Times New Roman" w:cs="Times New Roman"/>
          <w:w w:val="99"/>
          <w:sz w:val="24"/>
          <w:szCs w:val="24"/>
        </w:rPr>
        <w:t>112.</w:t>
      </w:r>
      <w:r w:rsidRPr="00D421F1">
        <w:rPr>
          <w:rFonts w:ascii="Times New Roman" w:hAnsi="Times New Roman" w:cs="Times New Roman"/>
          <w:spacing w:val="161"/>
          <w:sz w:val="24"/>
          <w:szCs w:val="24"/>
        </w:rPr>
        <w:t xml:space="preserve"> </w:t>
      </w:r>
      <w:r w:rsidRPr="00D421F1">
        <w:rPr>
          <w:rFonts w:ascii="Times New Roman" w:hAnsi="Times New Roman" w:cs="Times New Roman"/>
          <w:spacing w:val="1"/>
          <w:w w:val="99"/>
          <w:sz w:val="24"/>
          <w:szCs w:val="24"/>
        </w:rPr>
        <w:t>Н</w:t>
      </w:r>
      <w:r w:rsidRPr="00D421F1">
        <w:rPr>
          <w:rFonts w:ascii="Times New Roman" w:hAnsi="Times New Roman" w:cs="Times New Roman"/>
          <w:spacing w:val="-1"/>
          <w:w w:val="99"/>
          <w:sz w:val="24"/>
          <w:szCs w:val="24"/>
        </w:rPr>
        <w:t>о</w:t>
      </w:r>
      <w:r w:rsidRPr="00D421F1">
        <w:rPr>
          <w:rFonts w:ascii="Times New Roman" w:hAnsi="Times New Roman" w:cs="Times New Roman"/>
          <w:w w:val="99"/>
          <w:sz w:val="24"/>
          <w:szCs w:val="24"/>
        </w:rPr>
        <w:t>р</w:t>
      </w:r>
      <w:r w:rsidRPr="00D421F1">
        <w:rPr>
          <w:rFonts w:ascii="Times New Roman" w:hAnsi="Times New Roman" w:cs="Times New Roman"/>
          <w:spacing w:val="1"/>
          <w:w w:val="99"/>
          <w:sz w:val="24"/>
          <w:szCs w:val="24"/>
        </w:rPr>
        <w:t>м</w:t>
      </w:r>
      <w:r w:rsidRPr="00D421F1">
        <w:rPr>
          <w:rFonts w:ascii="Times New Roman" w:hAnsi="Times New Roman" w:cs="Times New Roman"/>
          <w:w w:val="99"/>
          <w:sz w:val="24"/>
          <w:szCs w:val="24"/>
        </w:rPr>
        <w:t>ы</w:t>
      </w:r>
      <w:r w:rsidRPr="00D421F1">
        <w:rPr>
          <w:rFonts w:ascii="Times New Roman" w:hAnsi="Times New Roman" w:cs="Times New Roman"/>
          <w:spacing w:val="161"/>
          <w:sz w:val="24"/>
          <w:szCs w:val="24"/>
        </w:rPr>
        <w:t xml:space="preserve"> </w:t>
      </w:r>
      <w:r w:rsidRPr="00D421F1">
        <w:rPr>
          <w:rFonts w:ascii="Times New Roman" w:hAnsi="Times New Roman" w:cs="Times New Roman"/>
          <w:w w:val="99"/>
          <w:sz w:val="24"/>
          <w:szCs w:val="24"/>
        </w:rPr>
        <w:t>на</w:t>
      </w:r>
      <w:r w:rsidRPr="00D421F1">
        <w:rPr>
          <w:rFonts w:ascii="Times New Roman" w:hAnsi="Times New Roman" w:cs="Times New Roman"/>
          <w:spacing w:val="1"/>
          <w:w w:val="99"/>
          <w:sz w:val="24"/>
          <w:szCs w:val="24"/>
        </w:rPr>
        <w:t>к</w:t>
      </w:r>
      <w:r w:rsidRPr="00D421F1">
        <w:rPr>
          <w:rFonts w:ascii="Times New Roman" w:hAnsi="Times New Roman" w:cs="Times New Roman"/>
          <w:w w:val="99"/>
          <w:sz w:val="24"/>
          <w:szCs w:val="24"/>
        </w:rPr>
        <w:t>о</w:t>
      </w:r>
      <w:r w:rsidRPr="00D421F1">
        <w:rPr>
          <w:rFonts w:ascii="Times New Roman" w:hAnsi="Times New Roman" w:cs="Times New Roman"/>
          <w:spacing w:val="1"/>
          <w:w w:val="99"/>
          <w:sz w:val="24"/>
          <w:szCs w:val="24"/>
        </w:rPr>
        <w:t>п</w:t>
      </w:r>
      <w:r w:rsidRPr="00D421F1">
        <w:rPr>
          <w:rFonts w:ascii="Times New Roman" w:hAnsi="Times New Roman" w:cs="Times New Roman"/>
          <w:spacing w:val="-1"/>
          <w:w w:val="99"/>
          <w:sz w:val="24"/>
          <w:szCs w:val="24"/>
        </w:rPr>
        <w:t>л</w:t>
      </w:r>
      <w:r w:rsidRPr="00D421F1">
        <w:rPr>
          <w:rFonts w:ascii="Times New Roman" w:hAnsi="Times New Roman" w:cs="Times New Roman"/>
          <w:w w:val="99"/>
          <w:sz w:val="24"/>
          <w:szCs w:val="24"/>
        </w:rPr>
        <w:t>ения</w:t>
      </w:r>
      <w:r w:rsidRPr="00D421F1">
        <w:rPr>
          <w:rFonts w:ascii="Times New Roman" w:hAnsi="Times New Roman" w:cs="Times New Roman"/>
          <w:spacing w:val="162"/>
          <w:sz w:val="24"/>
          <w:szCs w:val="24"/>
        </w:rPr>
        <w:t xml:space="preserve"> </w:t>
      </w:r>
      <w:r w:rsidRPr="00D421F1">
        <w:rPr>
          <w:rFonts w:ascii="Times New Roman" w:hAnsi="Times New Roman" w:cs="Times New Roman"/>
          <w:spacing w:val="1"/>
          <w:w w:val="99"/>
          <w:sz w:val="24"/>
          <w:szCs w:val="24"/>
        </w:rPr>
        <w:t>б</w:t>
      </w:r>
      <w:r w:rsidRPr="00D421F1">
        <w:rPr>
          <w:rFonts w:ascii="Times New Roman" w:hAnsi="Times New Roman" w:cs="Times New Roman"/>
          <w:w w:val="99"/>
          <w:sz w:val="24"/>
          <w:szCs w:val="24"/>
        </w:rPr>
        <w:t>ыто</w:t>
      </w:r>
      <w:r w:rsidRPr="00D421F1">
        <w:rPr>
          <w:rFonts w:ascii="Times New Roman" w:hAnsi="Times New Roman" w:cs="Times New Roman"/>
          <w:spacing w:val="1"/>
          <w:w w:val="99"/>
          <w:sz w:val="24"/>
          <w:szCs w:val="24"/>
        </w:rPr>
        <w:t>в</w:t>
      </w:r>
      <w:r w:rsidRPr="00D421F1">
        <w:rPr>
          <w:rFonts w:ascii="Times New Roman" w:hAnsi="Times New Roman" w:cs="Times New Roman"/>
          <w:w w:val="99"/>
          <w:sz w:val="24"/>
          <w:szCs w:val="24"/>
        </w:rPr>
        <w:t>ы</w:t>
      </w:r>
      <w:r w:rsidRPr="00D421F1">
        <w:rPr>
          <w:rFonts w:ascii="Times New Roman" w:hAnsi="Times New Roman" w:cs="Times New Roman"/>
          <w:sz w:val="24"/>
          <w:szCs w:val="24"/>
        </w:rPr>
        <w:t>х</w:t>
      </w:r>
      <w:r w:rsidRPr="00D421F1">
        <w:rPr>
          <w:rFonts w:ascii="Times New Roman" w:hAnsi="Times New Roman" w:cs="Times New Roman"/>
          <w:spacing w:val="161"/>
          <w:sz w:val="24"/>
          <w:szCs w:val="24"/>
        </w:rPr>
        <w:t xml:space="preserve"> </w:t>
      </w:r>
      <w:r w:rsidRPr="00D421F1">
        <w:rPr>
          <w:rFonts w:ascii="Times New Roman" w:hAnsi="Times New Roman" w:cs="Times New Roman"/>
          <w:w w:val="99"/>
          <w:sz w:val="24"/>
          <w:szCs w:val="24"/>
        </w:rPr>
        <w:t>от</w:t>
      </w:r>
      <w:r w:rsidRPr="00D421F1">
        <w:rPr>
          <w:rFonts w:ascii="Times New Roman" w:hAnsi="Times New Roman" w:cs="Times New Roman"/>
          <w:spacing w:val="-1"/>
          <w:sz w:val="24"/>
          <w:szCs w:val="24"/>
        </w:rPr>
        <w:t>х</w:t>
      </w:r>
      <w:r w:rsidRPr="00D421F1">
        <w:rPr>
          <w:rFonts w:ascii="Times New Roman" w:hAnsi="Times New Roman" w:cs="Times New Roman"/>
          <w:w w:val="99"/>
          <w:sz w:val="24"/>
          <w:szCs w:val="24"/>
        </w:rPr>
        <w:t>одов</w:t>
      </w:r>
      <w:r w:rsidRPr="00D421F1">
        <w:rPr>
          <w:rFonts w:ascii="Times New Roman" w:hAnsi="Times New Roman" w:cs="Times New Roman"/>
          <w:spacing w:val="162"/>
          <w:sz w:val="24"/>
          <w:szCs w:val="24"/>
        </w:rPr>
        <w:t xml:space="preserve"> </w:t>
      </w:r>
      <w:r w:rsidRPr="00D421F1">
        <w:rPr>
          <w:rFonts w:ascii="Times New Roman" w:hAnsi="Times New Roman" w:cs="Times New Roman"/>
          <w:w w:val="99"/>
          <w:sz w:val="24"/>
          <w:szCs w:val="24"/>
        </w:rPr>
        <w:t>п</w:t>
      </w:r>
      <w:r w:rsidRPr="00D421F1">
        <w:rPr>
          <w:rFonts w:ascii="Times New Roman" w:hAnsi="Times New Roman" w:cs="Times New Roman"/>
          <w:spacing w:val="1"/>
          <w:w w:val="99"/>
          <w:sz w:val="24"/>
          <w:szCs w:val="24"/>
        </w:rPr>
        <w:t>р</w:t>
      </w:r>
      <w:r w:rsidRPr="00D421F1">
        <w:rPr>
          <w:rFonts w:ascii="Times New Roman" w:hAnsi="Times New Roman" w:cs="Times New Roman"/>
          <w:w w:val="99"/>
          <w:sz w:val="24"/>
          <w:szCs w:val="24"/>
        </w:rPr>
        <w:t>иним</w:t>
      </w:r>
      <w:r w:rsidRPr="00D421F1">
        <w:rPr>
          <w:rFonts w:ascii="Times New Roman" w:hAnsi="Times New Roman" w:cs="Times New Roman"/>
          <w:spacing w:val="1"/>
          <w:w w:val="99"/>
          <w:sz w:val="24"/>
          <w:szCs w:val="24"/>
        </w:rPr>
        <w:t>а</w:t>
      </w:r>
      <w:r w:rsidRPr="00D421F1">
        <w:rPr>
          <w:rFonts w:ascii="Times New Roman" w:hAnsi="Times New Roman" w:cs="Times New Roman"/>
          <w:sz w:val="24"/>
          <w:szCs w:val="24"/>
        </w:rPr>
        <w:t>ю</w:t>
      </w:r>
      <w:r w:rsidRPr="00D421F1">
        <w:rPr>
          <w:rFonts w:ascii="Times New Roman" w:hAnsi="Times New Roman" w:cs="Times New Roman"/>
          <w:w w:val="99"/>
          <w:sz w:val="24"/>
          <w:szCs w:val="24"/>
        </w:rPr>
        <w:t>т</w:t>
      </w:r>
      <w:r w:rsidRPr="00D421F1">
        <w:rPr>
          <w:rFonts w:ascii="Times New Roman" w:hAnsi="Times New Roman" w:cs="Times New Roman"/>
          <w:sz w:val="24"/>
          <w:szCs w:val="24"/>
        </w:rPr>
        <w:t>с</w:t>
      </w:r>
      <w:r w:rsidRPr="00D421F1">
        <w:rPr>
          <w:rFonts w:ascii="Times New Roman" w:hAnsi="Times New Roman" w:cs="Times New Roman"/>
          <w:w w:val="99"/>
          <w:sz w:val="24"/>
          <w:szCs w:val="24"/>
        </w:rPr>
        <w:t>я</w:t>
      </w:r>
      <w:r w:rsidRPr="00D421F1">
        <w:rPr>
          <w:rFonts w:ascii="Times New Roman" w:hAnsi="Times New Roman" w:cs="Times New Roman"/>
          <w:spacing w:val="161"/>
          <w:sz w:val="24"/>
          <w:szCs w:val="24"/>
        </w:rPr>
        <w:t xml:space="preserve"> </w:t>
      </w:r>
      <w:r w:rsidRPr="00D421F1">
        <w:rPr>
          <w:rFonts w:ascii="Times New Roman" w:hAnsi="Times New Roman" w:cs="Times New Roman"/>
          <w:w w:val="99"/>
          <w:sz w:val="24"/>
          <w:szCs w:val="24"/>
        </w:rPr>
        <w:t>в</w:t>
      </w:r>
      <w:r w:rsidRPr="00D421F1">
        <w:rPr>
          <w:rFonts w:ascii="Times New Roman" w:hAnsi="Times New Roman" w:cs="Times New Roman"/>
          <w:spacing w:val="162"/>
          <w:sz w:val="24"/>
          <w:szCs w:val="24"/>
        </w:rPr>
        <w:t xml:space="preserve"> </w:t>
      </w:r>
      <w:r w:rsidRPr="00D421F1">
        <w:rPr>
          <w:rFonts w:ascii="Times New Roman" w:hAnsi="Times New Roman" w:cs="Times New Roman"/>
          <w:sz w:val="24"/>
          <w:szCs w:val="24"/>
        </w:rPr>
        <w:t>с</w:t>
      </w:r>
      <w:r w:rsidRPr="00D421F1">
        <w:rPr>
          <w:rFonts w:ascii="Times New Roman" w:hAnsi="Times New Roman" w:cs="Times New Roman"/>
          <w:spacing w:val="1"/>
          <w:w w:val="99"/>
          <w:sz w:val="24"/>
          <w:szCs w:val="24"/>
        </w:rPr>
        <w:t>о</w:t>
      </w:r>
      <w:r w:rsidRPr="00D421F1">
        <w:rPr>
          <w:rFonts w:ascii="Times New Roman" w:hAnsi="Times New Roman" w:cs="Times New Roman"/>
          <w:w w:val="99"/>
          <w:sz w:val="24"/>
          <w:szCs w:val="24"/>
        </w:rPr>
        <w:t>о</w:t>
      </w:r>
      <w:r w:rsidRPr="00D421F1">
        <w:rPr>
          <w:rFonts w:ascii="Times New Roman" w:hAnsi="Times New Roman" w:cs="Times New Roman"/>
          <w:spacing w:val="-1"/>
          <w:w w:val="99"/>
          <w:sz w:val="24"/>
          <w:szCs w:val="24"/>
        </w:rPr>
        <w:t>т</w:t>
      </w:r>
      <w:r w:rsidRPr="00D421F1">
        <w:rPr>
          <w:rFonts w:ascii="Times New Roman" w:hAnsi="Times New Roman" w:cs="Times New Roman"/>
          <w:w w:val="99"/>
          <w:sz w:val="24"/>
          <w:szCs w:val="24"/>
        </w:rPr>
        <w:t>вет</w:t>
      </w:r>
      <w:r w:rsidRPr="00D421F1">
        <w:rPr>
          <w:rFonts w:ascii="Times New Roman" w:hAnsi="Times New Roman" w:cs="Times New Roman"/>
          <w:sz w:val="24"/>
          <w:szCs w:val="24"/>
        </w:rPr>
        <w:t>с</w:t>
      </w:r>
      <w:r w:rsidRPr="00D421F1">
        <w:rPr>
          <w:rFonts w:ascii="Times New Roman" w:hAnsi="Times New Roman" w:cs="Times New Roman"/>
          <w:w w:val="99"/>
          <w:sz w:val="24"/>
          <w:szCs w:val="24"/>
        </w:rPr>
        <w:t>т</w:t>
      </w:r>
      <w:r w:rsidRPr="00D421F1">
        <w:rPr>
          <w:rFonts w:ascii="Times New Roman" w:hAnsi="Times New Roman" w:cs="Times New Roman"/>
          <w:spacing w:val="1"/>
          <w:w w:val="99"/>
          <w:sz w:val="24"/>
          <w:szCs w:val="24"/>
        </w:rPr>
        <w:t>в</w:t>
      </w:r>
      <w:r w:rsidRPr="00D421F1">
        <w:rPr>
          <w:rFonts w:ascii="Times New Roman" w:hAnsi="Times New Roman" w:cs="Times New Roman"/>
          <w:w w:val="99"/>
          <w:sz w:val="24"/>
          <w:szCs w:val="24"/>
        </w:rPr>
        <w:t>ии</w:t>
      </w:r>
      <w:r w:rsidRPr="00D421F1">
        <w:rPr>
          <w:rFonts w:ascii="Times New Roman" w:hAnsi="Times New Roman" w:cs="Times New Roman"/>
          <w:spacing w:val="161"/>
          <w:sz w:val="24"/>
          <w:szCs w:val="24"/>
        </w:rPr>
        <w:t xml:space="preserve"> </w:t>
      </w:r>
      <w:r w:rsidRPr="00D421F1">
        <w:rPr>
          <w:rFonts w:ascii="Times New Roman" w:hAnsi="Times New Roman" w:cs="Times New Roman"/>
          <w:sz w:val="24"/>
          <w:szCs w:val="24"/>
        </w:rPr>
        <w:t xml:space="preserve">с </w:t>
      </w:r>
      <w:r w:rsidRPr="00D421F1">
        <w:rPr>
          <w:rFonts w:ascii="Times New Roman" w:hAnsi="Times New Roman" w:cs="Times New Roman"/>
          <w:w w:val="99"/>
          <w:sz w:val="24"/>
          <w:szCs w:val="24"/>
        </w:rPr>
        <w:t>т</w:t>
      </w:r>
      <w:r w:rsidRPr="00D421F1">
        <w:rPr>
          <w:rFonts w:ascii="Times New Roman" w:hAnsi="Times New Roman" w:cs="Times New Roman"/>
          <w:spacing w:val="-1"/>
          <w:w w:val="99"/>
          <w:sz w:val="24"/>
          <w:szCs w:val="24"/>
        </w:rPr>
        <w:t>е</w:t>
      </w:r>
      <w:r w:rsidRPr="00D421F1">
        <w:rPr>
          <w:rFonts w:ascii="Times New Roman" w:hAnsi="Times New Roman" w:cs="Times New Roman"/>
          <w:w w:val="99"/>
          <w:sz w:val="24"/>
          <w:szCs w:val="24"/>
        </w:rPr>
        <w:t>ррит</w:t>
      </w:r>
      <w:r w:rsidRPr="00D421F1">
        <w:rPr>
          <w:rFonts w:ascii="Times New Roman" w:hAnsi="Times New Roman" w:cs="Times New Roman"/>
          <w:spacing w:val="1"/>
          <w:w w:val="99"/>
          <w:sz w:val="24"/>
          <w:szCs w:val="24"/>
        </w:rPr>
        <w:t>о</w:t>
      </w:r>
      <w:r w:rsidRPr="00D421F1">
        <w:rPr>
          <w:rFonts w:ascii="Times New Roman" w:hAnsi="Times New Roman" w:cs="Times New Roman"/>
          <w:w w:val="99"/>
          <w:sz w:val="24"/>
          <w:szCs w:val="24"/>
        </w:rPr>
        <w:t>р</w:t>
      </w:r>
      <w:r w:rsidRPr="00D421F1">
        <w:rPr>
          <w:rFonts w:ascii="Times New Roman" w:hAnsi="Times New Roman" w:cs="Times New Roman"/>
          <w:spacing w:val="-1"/>
          <w:w w:val="99"/>
          <w:sz w:val="24"/>
          <w:szCs w:val="24"/>
        </w:rPr>
        <w:t>и</w:t>
      </w:r>
      <w:r w:rsidRPr="00D421F1">
        <w:rPr>
          <w:rFonts w:ascii="Times New Roman" w:hAnsi="Times New Roman" w:cs="Times New Roman"/>
          <w:w w:val="99"/>
          <w:sz w:val="24"/>
          <w:szCs w:val="24"/>
        </w:rPr>
        <w:t>ал</w:t>
      </w:r>
      <w:r w:rsidRPr="00D421F1">
        <w:rPr>
          <w:rFonts w:ascii="Times New Roman" w:hAnsi="Times New Roman" w:cs="Times New Roman"/>
          <w:spacing w:val="1"/>
          <w:w w:val="99"/>
          <w:sz w:val="24"/>
          <w:szCs w:val="24"/>
        </w:rPr>
        <w:t>ь</w:t>
      </w:r>
      <w:r w:rsidRPr="00D421F1">
        <w:rPr>
          <w:rFonts w:ascii="Times New Roman" w:hAnsi="Times New Roman" w:cs="Times New Roman"/>
          <w:w w:val="99"/>
          <w:sz w:val="24"/>
          <w:szCs w:val="24"/>
        </w:rPr>
        <w:t>ными</w:t>
      </w:r>
      <w:r w:rsidRPr="00D421F1">
        <w:rPr>
          <w:rFonts w:ascii="Times New Roman" w:hAnsi="Times New Roman" w:cs="Times New Roman"/>
          <w:spacing w:val="16"/>
          <w:sz w:val="24"/>
          <w:szCs w:val="24"/>
        </w:rPr>
        <w:t xml:space="preserve"> </w:t>
      </w:r>
      <w:r w:rsidRPr="00D421F1">
        <w:rPr>
          <w:rFonts w:ascii="Times New Roman" w:hAnsi="Times New Roman" w:cs="Times New Roman"/>
          <w:w w:val="99"/>
          <w:sz w:val="24"/>
          <w:szCs w:val="24"/>
        </w:rPr>
        <w:t>н</w:t>
      </w:r>
      <w:r w:rsidRPr="00D421F1">
        <w:rPr>
          <w:rFonts w:ascii="Times New Roman" w:hAnsi="Times New Roman" w:cs="Times New Roman"/>
          <w:spacing w:val="-1"/>
          <w:w w:val="99"/>
          <w:sz w:val="24"/>
          <w:szCs w:val="24"/>
        </w:rPr>
        <w:t>о</w:t>
      </w:r>
      <w:r w:rsidRPr="00D421F1">
        <w:rPr>
          <w:rFonts w:ascii="Times New Roman" w:hAnsi="Times New Roman" w:cs="Times New Roman"/>
          <w:w w:val="99"/>
          <w:sz w:val="24"/>
          <w:szCs w:val="24"/>
        </w:rPr>
        <w:t>рм</w:t>
      </w:r>
      <w:r w:rsidRPr="00D421F1">
        <w:rPr>
          <w:rFonts w:ascii="Times New Roman" w:hAnsi="Times New Roman" w:cs="Times New Roman"/>
          <w:spacing w:val="1"/>
          <w:w w:val="99"/>
          <w:sz w:val="24"/>
          <w:szCs w:val="24"/>
        </w:rPr>
        <w:t>а</w:t>
      </w:r>
      <w:r w:rsidRPr="00D421F1">
        <w:rPr>
          <w:rFonts w:ascii="Times New Roman" w:hAnsi="Times New Roman" w:cs="Times New Roman"/>
          <w:w w:val="99"/>
          <w:sz w:val="24"/>
          <w:szCs w:val="24"/>
        </w:rPr>
        <w:t>т</w:t>
      </w:r>
      <w:r w:rsidRPr="00D421F1">
        <w:rPr>
          <w:rFonts w:ascii="Times New Roman" w:hAnsi="Times New Roman" w:cs="Times New Roman"/>
          <w:spacing w:val="-1"/>
          <w:w w:val="99"/>
          <w:sz w:val="24"/>
          <w:szCs w:val="24"/>
        </w:rPr>
        <w:t>и</w:t>
      </w:r>
      <w:r w:rsidRPr="00D421F1">
        <w:rPr>
          <w:rFonts w:ascii="Times New Roman" w:hAnsi="Times New Roman" w:cs="Times New Roman"/>
          <w:w w:val="99"/>
          <w:sz w:val="24"/>
          <w:szCs w:val="24"/>
        </w:rPr>
        <w:t>ва</w:t>
      </w:r>
      <w:r w:rsidRPr="00D421F1">
        <w:rPr>
          <w:rFonts w:ascii="Times New Roman" w:hAnsi="Times New Roman" w:cs="Times New Roman"/>
          <w:spacing w:val="1"/>
          <w:w w:val="99"/>
          <w:sz w:val="24"/>
          <w:szCs w:val="24"/>
        </w:rPr>
        <w:t>м</w:t>
      </w:r>
      <w:r w:rsidRPr="00D421F1">
        <w:rPr>
          <w:rFonts w:ascii="Times New Roman" w:hAnsi="Times New Roman" w:cs="Times New Roman"/>
          <w:w w:val="99"/>
          <w:sz w:val="24"/>
          <w:szCs w:val="24"/>
        </w:rPr>
        <w:t>и</w:t>
      </w:r>
      <w:r w:rsidRPr="00D421F1">
        <w:rPr>
          <w:rFonts w:ascii="Times New Roman" w:hAnsi="Times New Roman" w:cs="Times New Roman"/>
          <w:spacing w:val="13"/>
          <w:sz w:val="24"/>
          <w:szCs w:val="24"/>
        </w:rPr>
        <w:t xml:space="preserve"> </w:t>
      </w:r>
      <w:r w:rsidRPr="00D421F1">
        <w:rPr>
          <w:rFonts w:ascii="Times New Roman" w:hAnsi="Times New Roman" w:cs="Times New Roman"/>
          <w:w w:val="99"/>
          <w:sz w:val="24"/>
          <w:szCs w:val="24"/>
        </w:rPr>
        <w:t>на</w:t>
      </w:r>
      <w:r w:rsidRPr="00D421F1">
        <w:rPr>
          <w:rFonts w:ascii="Times New Roman" w:hAnsi="Times New Roman" w:cs="Times New Roman"/>
          <w:spacing w:val="2"/>
          <w:w w:val="99"/>
          <w:sz w:val="24"/>
          <w:szCs w:val="24"/>
        </w:rPr>
        <w:t>к</w:t>
      </w:r>
      <w:r w:rsidRPr="00D421F1">
        <w:rPr>
          <w:rFonts w:ascii="Times New Roman" w:hAnsi="Times New Roman" w:cs="Times New Roman"/>
          <w:w w:val="99"/>
          <w:sz w:val="24"/>
          <w:szCs w:val="24"/>
        </w:rPr>
        <w:t>оп</w:t>
      </w:r>
      <w:r w:rsidRPr="00D421F1">
        <w:rPr>
          <w:rFonts w:ascii="Times New Roman" w:hAnsi="Times New Roman" w:cs="Times New Roman"/>
          <w:spacing w:val="-1"/>
          <w:w w:val="99"/>
          <w:sz w:val="24"/>
          <w:szCs w:val="24"/>
        </w:rPr>
        <w:t>л</w:t>
      </w:r>
      <w:r w:rsidRPr="00D421F1">
        <w:rPr>
          <w:rFonts w:ascii="Times New Roman" w:hAnsi="Times New Roman" w:cs="Times New Roman"/>
          <w:w w:val="99"/>
          <w:sz w:val="24"/>
          <w:szCs w:val="24"/>
        </w:rPr>
        <w:t>ения</w:t>
      </w:r>
      <w:r w:rsidRPr="00D421F1">
        <w:rPr>
          <w:rFonts w:ascii="Times New Roman" w:hAnsi="Times New Roman" w:cs="Times New Roman"/>
          <w:spacing w:val="17"/>
          <w:sz w:val="24"/>
          <w:szCs w:val="24"/>
        </w:rPr>
        <w:t xml:space="preserve"> </w:t>
      </w:r>
      <w:r w:rsidRPr="00D421F1">
        <w:rPr>
          <w:rFonts w:ascii="Times New Roman" w:hAnsi="Times New Roman" w:cs="Times New Roman"/>
          <w:spacing w:val="-1"/>
          <w:w w:val="99"/>
          <w:sz w:val="24"/>
          <w:szCs w:val="24"/>
        </w:rPr>
        <w:t>т</w:t>
      </w:r>
      <w:r w:rsidRPr="00D421F1">
        <w:rPr>
          <w:rFonts w:ascii="Times New Roman" w:hAnsi="Times New Roman" w:cs="Times New Roman"/>
          <w:w w:val="99"/>
          <w:sz w:val="24"/>
          <w:szCs w:val="24"/>
        </w:rPr>
        <w:t>верды</w:t>
      </w:r>
      <w:r w:rsidRPr="00D421F1">
        <w:rPr>
          <w:rFonts w:ascii="Times New Roman" w:hAnsi="Times New Roman" w:cs="Times New Roman"/>
          <w:sz w:val="24"/>
          <w:szCs w:val="24"/>
        </w:rPr>
        <w:t>х</w:t>
      </w:r>
      <w:r w:rsidRPr="00D421F1">
        <w:rPr>
          <w:rFonts w:ascii="Times New Roman" w:hAnsi="Times New Roman" w:cs="Times New Roman"/>
          <w:spacing w:val="17"/>
          <w:sz w:val="24"/>
          <w:szCs w:val="24"/>
        </w:rPr>
        <w:t xml:space="preserve"> </w:t>
      </w:r>
      <w:r w:rsidRPr="00D421F1">
        <w:rPr>
          <w:rFonts w:ascii="Times New Roman" w:hAnsi="Times New Roman" w:cs="Times New Roman"/>
          <w:w w:val="99"/>
          <w:sz w:val="24"/>
          <w:szCs w:val="24"/>
        </w:rPr>
        <w:t>б</w:t>
      </w:r>
      <w:r w:rsidRPr="00D421F1">
        <w:rPr>
          <w:rFonts w:ascii="Times New Roman" w:hAnsi="Times New Roman" w:cs="Times New Roman"/>
          <w:spacing w:val="-1"/>
          <w:w w:val="99"/>
          <w:sz w:val="24"/>
          <w:szCs w:val="24"/>
        </w:rPr>
        <w:t>ы</w:t>
      </w:r>
      <w:r w:rsidRPr="00D421F1">
        <w:rPr>
          <w:rFonts w:ascii="Times New Roman" w:hAnsi="Times New Roman" w:cs="Times New Roman"/>
          <w:spacing w:val="-2"/>
          <w:w w:val="99"/>
          <w:sz w:val="24"/>
          <w:szCs w:val="24"/>
        </w:rPr>
        <w:t>т</w:t>
      </w:r>
      <w:r w:rsidRPr="00D421F1">
        <w:rPr>
          <w:rFonts w:ascii="Times New Roman" w:hAnsi="Times New Roman" w:cs="Times New Roman"/>
          <w:spacing w:val="-1"/>
          <w:w w:val="99"/>
          <w:sz w:val="24"/>
          <w:szCs w:val="24"/>
        </w:rPr>
        <w:t>о</w:t>
      </w:r>
      <w:r w:rsidRPr="00D421F1">
        <w:rPr>
          <w:rFonts w:ascii="Times New Roman" w:hAnsi="Times New Roman" w:cs="Times New Roman"/>
          <w:w w:val="99"/>
          <w:sz w:val="24"/>
          <w:szCs w:val="24"/>
        </w:rPr>
        <w:t>в</w:t>
      </w:r>
      <w:r w:rsidRPr="00D421F1">
        <w:rPr>
          <w:rFonts w:ascii="Times New Roman" w:hAnsi="Times New Roman" w:cs="Times New Roman"/>
          <w:spacing w:val="-2"/>
          <w:w w:val="99"/>
          <w:sz w:val="24"/>
          <w:szCs w:val="24"/>
        </w:rPr>
        <w:t>ы</w:t>
      </w:r>
      <w:r w:rsidRPr="00D421F1">
        <w:rPr>
          <w:rFonts w:ascii="Times New Roman" w:hAnsi="Times New Roman" w:cs="Times New Roman"/>
          <w:sz w:val="24"/>
          <w:szCs w:val="24"/>
        </w:rPr>
        <w:t>х</w:t>
      </w:r>
      <w:r w:rsidRPr="00D421F1">
        <w:rPr>
          <w:rFonts w:ascii="Times New Roman" w:hAnsi="Times New Roman" w:cs="Times New Roman"/>
          <w:spacing w:val="12"/>
          <w:sz w:val="24"/>
          <w:szCs w:val="24"/>
        </w:rPr>
        <w:t xml:space="preserve"> </w:t>
      </w:r>
      <w:r w:rsidRPr="00D421F1">
        <w:rPr>
          <w:rFonts w:ascii="Times New Roman" w:hAnsi="Times New Roman" w:cs="Times New Roman"/>
          <w:spacing w:val="1"/>
          <w:w w:val="99"/>
          <w:sz w:val="24"/>
          <w:szCs w:val="24"/>
        </w:rPr>
        <w:t>о</w:t>
      </w:r>
      <w:r w:rsidRPr="00D421F1">
        <w:rPr>
          <w:rFonts w:ascii="Times New Roman" w:hAnsi="Times New Roman" w:cs="Times New Roman"/>
          <w:spacing w:val="-1"/>
          <w:w w:val="99"/>
          <w:sz w:val="24"/>
          <w:szCs w:val="24"/>
        </w:rPr>
        <w:t>т</w:t>
      </w:r>
      <w:r w:rsidRPr="00D421F1">
        <w:rPr>
          <w:rFonts w:ascii="Times New Roman" w:hAnsi="Times New Roman" w:cs="Times New Roman"/>
          <w:spacing w:val="-2"/>
          <w:sz w:val="24"/>
          <w:szCs w:val="24"/>
        </w:rPr>
        <w:t>х</w:t>
      </w:r>
      <w:r w:rsidRPr="00D421F1">
        <w:rPr>
          <w:rFonts w:ascii="Times New Roman" w:hAnsi="Times New Roman" w:cs="Times New Roman"/>
          <w:spacing w:val="-1"/>
          <w:w w:val="99"/>
          <w:sz w:val="24"/>
          <w:szCs w:val="24"/>
        </w:rPr>
        <w:t>о</w:t>
      </w:r>
      <w:r w:rsidRPr="00D421F1">
        <w:rPr>
          <w:rFonts w:ascii="Times New Roman" w:hAnsi="Times New Roman" w:cs="Times New Roman"/>
          <w:w w:val="99"/>
          <w:sz w:val="24"/>
          <w:szCs w:val="24"/>
        </w:rPr>
        <w:t>д</w:t>
      </w:r>
      <w:r w:rsidRPr="00D421F1">
        <w:rPr>
          <w:rFonts w:ascii="Times New Roman" w:hAnsi="Times New Roman" w:cs="Times New Roman"/>
          <w:spacing w:val="-2"/>
          <w:w w:val="99"/>
          <w:sz w:val="24"/>
          <w:szCs w:val="24"/>
        </w:rPr>
        <w:t>о</w:t>
      </w:r>
      <w:r w:rsidRPr="00D421F1">
        <w:rPr>
          <w:rFonts w:ascii="Times New Roman" w:hAnsi="Times New Roman" w:cs="Times New Roman"/>
          <w:w w:val="99"/>
          <w:sz w:val="24"/>
          <w:szCs w:val="24"/>
        </w:rPr>
        <w:t>в,</w:t>
      </w:r>
      <w:r w:rsidRPr="00D421F1">
        <w:rPr>
          <w:rFonts w:ascii="Times New Roman" w:hAnsi="Times New Roman" w:cs="Times New Roman"/>
          <w:spacing w:val="12"/>
          <w:sz w:val="24"/>
          <w:szCs w:val="24"/>
        </w:rPr>
        <w:t xml:space="preserve"> </w:t>
      </w:r>
      <w:r w:rsidRPr="00D421F1">
        <w:rPr>
          <w:rFonts w:ascii="Times New Roman" w:hAnsi="Times New Roman" w:cs="Times New Roman"/>
          <w:spacing w:val="-1"/>
          <w:w w:val="99"/>
          <w:sz w:val="24"/>
          <w:szCs w:val="24"/>
        </w:rPr>
        <w:t>д</w:t>
      </w:r>
      <w:r w:rsidRPr="00D421F1">
        <w:rPr>
          <w:rFonts w:ascii="Times New Roman" w:hAnsi="Times New Roman" w:cs="Times New Roman"/>
          <w:w w:val="99"/>
          <w:sz w:val="24"/>
          <w:szCs w:val="24"/>
        </w:rPr>
        <w:t>е</w:t>
      </w:r>
      <w:r w:rsidRPr="00D421F1">
        <w:rPr>
          <w:rFonts w:ascii="Times New Roman" w:hAnsi="Times New Roman" w:cs="Times New Roman"/>
          <w:spacing w:val="-1"/>
          <w:w w:val="99"/>
          <w:sz w:val="24"/>
          <w:szCs w:val="24"/>
        </w:rPr>
        <w:t>й</w:t>
      </w:r>
      <w:r w:rsidRPr="00D421F1">
        <w:rPr>
          <w:rFonts w:ascii="Times New Roman" w:hAnsi="Times New Roman" w:cs="Times New Roman"/>
          <w:sz w:val="24"/>
          <w:szCs w:val="24"/>
        </w:rPr>
        <w:t>с</w:t>
      </w:r>
      <w:r w:rsidRPr="00D421F1">
        <w:rPr>
          <w:rFonts w:ascii="Times New Roman" w:hAnsi="Times New Roman" w:cs="Times New Roman"/>
          <w:spacing w:val="-2"/>
          <w:w w:val="99"/>
          <w:sz w:val="24"/>
          <w:szCs w:val="24"/>
        </w:rPr>
        <w:t>т</w:t>
      </w:r>
      <w:r w:rsidRPr="00D421F1">
        <w:rPr>
          <w:rFonts w:ascii="Times New Roman" w:hAnsi="Times New Roman" w:cs="Times New Roman"/>
          <w:w w:val="99"/>
          <w:sz w:val="24"/>
          <w:szCs w:val="24"/>
        </w:rPr>
        <w:t>в</w:t>
      </w:r>
      <w:r w:rsidRPr="00D421F1">
        <w:rPr>
          <w:rFonts w:ascii="Times New Roman" w:hAnsi="Times New Roman" w:cs="Times New Roman"/>
          <w:spacing w:val="-5"/>
          <w:w w:val="99"/>
          <w:sz w:val="24"/>
          <w:szCs w:val="24"/>
        </w:rPr>
        <w:t>у</w:t>
      </w:r>
      <w:r w:rsidRPr="00D421F1">
        <w:rPr>
          <w:rFonts w:ascii="Times New Roman" w:hAnsi="Times New Roman" w:cs="Times New Roman"/>
          <w:sz w:val="24"/>
          <w:szCs w:val="24"/>
        </w:rPr>
        <w:t>ю</w:t>
      </w:r>
      <w:r w:rsidRPr="00D421F1">
        <w:rPr>
          <w:rFonts w:ascii="Times New Roman" w:hAnsi="Times New Roman" w:cs="Times New Roman"/>
          <w:spacing w:val="-2"/>
          <w:w w:val="99"/>
          <w:sz w:val="24"/>
          <w:szCs w:val="24"/>
        </w:rPr>
        <w:t>щ</w:t>
      </w:r>
      <w:r w:rsidRPr="00D421F1">
        <w:rPr>
          <w:rFonts w:ascii="Times New Roman" w:hAnsi="Times New Roman" w:cs="Times New Roman"/>
          <w:w w:val="99"/>
          <w:sz w:val="24"/>
          <w:szCs w:val="24"/>
        </w:rPr>
        <w:t>и</w:t>
      </w:r>
      <w:r w:rsidRPr="00D421F1">
        <w:rPr>
          <w:rFonts w:ascii="Times New Roman" w:hAnsi="Times New Roman" w:cs="Times New Roman"/>
          <w:spacing w:val="-1"/>
          <w:w w:val="99"/>
          <w:sz w:val="24"/>
          <w:szCs w:val="24"/>
        </w:rPr>
        <w:t>м</w:t>
      </w:r>
      <w:r w:rsidRPr="00D421F1">
        <w:rPr>
          <w:rFonts w:ascii="Times New Roman" w:hAnsi="Times New Roman" w:cs="Times New Roman"/>
          <w:w w:val="99"/>
          <w:sz w:val="24"/>
          <w:szCs w:val="24"/>
        </w:rPr>
        <w:t>и</w:t>
      </w:r>
      <w:r w:rsidRPr="00D421F1">
        <w:rPr>
          <w:rFonts w:ascii="Times New Roman" w:hAnsi="Times New Roman" w:cs="Times New Roman"/>
          <w:spacing w:val="15"/>
          <w:sz w:val="24"/>
          <w:szCs w:val="24"/>
        </w:rPr>
        <w:t xml:space="preserve"> </w:t>
      </w:r>
      <w:r w:rsidRPr="00D421F1">
        <w:rPr>
          <w:rFonts w:ascii="Times New Roman" w:hAnsi="Times New Roman" w:cs="Times New Roman"/>
          <w:w w:val="99"/>
          <w:sz w:val="24"/>
          <w:szCs w:val="24"/>
        </w:rPr>
        <w:t>в</w:t>
      </w:r>
      <w:r w:rsidRPr="00D421F1">
        <w:rPr>
          <w:rFonts w:ascii="Times New Roman" w:hAnsi="Times New Roman" w:cs="Times New Roman"/>
          <w:sz w:val="24"/>
          <w:szCs w:val="24"/>
        </w:rPr>
        <w:t xml:space="preserve"> </w:t>
      </w:r>
      <w:r w:rsidRPr="00D421F1">
        <w:rPr>
          <w:rFonts w:ascii="Times New Roman" w:hAnsi="Times New Roman" w:cs="Times New Roman"/>
          <w:spacing w:val="-2"/>
          <w:w w:val="99"/>
          <w:sz w:val="24"/>
          <w:szCs w:val="24"/>
        </w:rPr>
        <w:t>н</w:t>
      </w:r>
      <w:r w:rsidRPr="00D421F1">
        <w:rPr>
          <w:rFonts w:ascii="Times New Roman" w:hAnsi="Times New Roman" w:cs="Times New Roman"/>
          <w:w w:val="99"/>
          <w:sz w:val="24"/>
          <w:szCs w:val="24"/>
        </w:rPr>
        <w:t>а</w:t>
      </w:r>
      <w:r w:rsidRPr="00D421F1">
        <w:rPr>
          <w:rFonts w:ascii="Times New Roman" w:hAnsi="Times New Roman" w:cs="Times New Roman"/>
          <w:spacing w:val="-1"/>
          <w:sz w:val="24"/>
          <w:szCs w:val="24"/>
        </w:rPr>
        <w:t>с</w:t>
      </w:r>
      <w:r w:rsidRPr="00D421F1">
        <w:rPr>
          <w:rFonts w:ascii="Times New Roman" w:hAnsi="Times New Roman" w:cs="Times New Roman"/>
          <w:w w:val="99"/>
          <w:sz w:val="24"/>
          <w:szCs w:val="24"/>
        </w:rPr>
        <w:t>е</w:t>
      </w:r>
      <w:r w:rsidRPr="00D421F1">
        <w:rPr>
          <w:rFonts w:ascii="Times New Roman" w:hAnsi="Times New Roman" w:cs="Times New Roman"/>
          <w:spacing w:val="-2"/>
          <w:w w:val="99"/>
          <w:sz w:val="24"/>
          <w:szCs w:val="24"/>
        </w:rPr>
        <w:t>л</w:t>
      </w:r>
      <w:r w:rsidRPr="00D421F1">
        <w:rPr>
          <w:rFonts w:ascii="Times New Roman" w:hAnsi="Times New Roman" w:cs="Times New Roman"/>
          <w:spacing w:val="-1"/>
          <w:w w:val="99"/>
          <w:sz w:val="24"/>
          <w:szCs w:val="24"/>
        </w:rPr>
        <w:t>ён</w:t>
      </w:r>
      <w:r w:rsidRPr="00D421F1">
        <w:rPr>
          <w:rFonts w:ascii="Times New Roman" w:hAnsi="Times New Roman" w:cs="Times New Roman"/>
          <w:spacing w:val="-2"/>
          <w:w w:val="99"/>
          <w:sz w:val="24"/>
          <w:szCs w:val="24"/>
        </w:rPr>
        <w:t>н</w:t>
      </w:r>
      <w:r w:rsidRPr="00D421F1">
        <w:rPr>
          <w:rFonts w:ascii="Times New Roman" w:hAnsi="Times New Roman" w:cs="Times New Roman"/>
          <w:w w:val="99"/>
          <w:sz w:val="24"/>
          <w:szCs w:val="24"/>
        </w:rPr>
        <w:t>ы</w:t>
      </w:r>
      <w:r w:rsidRPr="00D421F1">
        <w:rPr>
          <w:rFonts w:ascii="Times New Roman" w:hAnsi="Times New Roman" w:cs="Times New Roman"/>
          <w:sz w:val="24"/>
          <w:szCs w:val="24"/>
        </w:rPr>
        <w:t>х</w:t>
      </w:r>
      <w:r w:rsidRPr="00D421F1">
        <w:rPr>
          <w:rFonts w:ascii="Times New Roman" w:hAnsi="Times New Roman" w:cs="Times New Roman"/>
          <w:spacing w:val="-1"/>
          <w:sz w:val="24"/>
          <w:szCs w:val="24"/>
        </w:rPr>
        <w:t xml:space="preserve"> </w:t>
      </w:r>
      <w:r w:rsidRPr="00D421F1">
        <w:rPr>
          <w:rFonts w:ascii="Times New Roman" w:hAnsi="Times New Roman" w:cs="Times New Roman"/>
          <w:w w:val="99"/>
          <w:sz w:val="24"/>
          <w:szCs w:val="24"/>
        </w:rPr>
        <w:t>п</w:t>
      </w:r>
      <w:r w:rsidRPr="00D421F1">
        <w:rPr>
          <w:rFonts w:ascii="Times New Roman" w:hAnsi="Times New Roman" w:cs="Times New Roman"/>
          <w:spacing w:val="-6"/>
          <w:sz w:val="24"/>
          <w:szCs w:val="24"/>
        </w:rPr>
        <w:t>у</w:t>
      </w:r>
      <w:r w:rsidRPr="00D421F1">
        <w:rPr>
          <w:rFonts w:ascii="Times New Roman" w:hAnsi="Times New Roman" w:cs="Times New Roman"/>
          <w:w w:val="99"/>
          <w:sz w:val="24"/>
          <w:szCs w:val="24"/>
        </w:rPr>
        <w:t>н</w:t>
      </w:r>
      <w:r w:rsidRPr="00D421F1">
        <w:rPr>
          <w:rFonts w:ascii="Times New Roman" w:hAnsi="Times New Roman" w:cs="Times New Roman"/>
          <w:spacing w:val="-1"/>
          <w:w w:val="99"/>
          <w:sz w:val="24"/>
          <w:szCs w:val="24"/>
        </w:rPr>
        <w:t>к</w:t>
      </w:r>
      <w:r w:rsidRPr="00D421F1">
        <w:rPr>
          <w:rFonts w:ascii="Times New Roman" w:hAnsi="Times New Roman" w:cs="Times New Roman"/>
          <w:w w:val="99"/>
          <w:sz w:val="24"/>
          <w:szCs w:val="24"/>
        </w:rPr>
        <w:t>та</w:t>
      </w:r>
      <w:r w:rsidRPr="00D421F1">
        <w:rPr>
          <w:rFonts w:ascii="Times New Roman" w:hAnsi="Times New Roman" w:cs="Times New Roman"/>
          <w:spacing w:val="-2"/>
          <w:sz w:val="24"/>
          <w:szCs w:val="24"/>
        </w:rPr>
        <w:t>х</w:t>
      </w:r>
      <w:r w:rsidRPr="00D421F1">
        <w:rPr>
          <w:rFonts w:ascii="Times New Roman" w:hAnsi="Times New Roman" w:cs="Times New Roman"/>
          <w:w w:val="99"/>
          <w:sz w:val="24"/>
          <w:szCs w:val="24"/>
        </w:rPr>
        <w:t>,</w:t>
      </w:r>
      <w:r w:rsidRPr="00D421F1">
        <w:rPr>
          <w:rFonts w:ascii="Times New Roman" w:hAnsi="Times New Roman" w:cs="Times New Roman"/>
          <w:sz w:val="24"/>
          <w:szCs w:val="24"/>
        </w:rPr>
        <w:t xml:space="preserve"> </w:t>
      </w:r>
      <w:r w:rsidRPr="00D421F1">
        <w:rPr>
          <w:rFonts w:ascii="Times New Roman" w:hAnsi="Times New Roman" w:cs="Times New Roman"/>
          <w:w w:val="99"/>
          <w:sz w:val="24"/>
          <w:szCs w:val="24"/>
        </w:rPr>
        <w:t>а</w:t>
      </w:r>
      <w:r w:rsidRPr="00D421F1">
        <w:rPr>
          <w:rFonts w:ascii="Times New Roman" w:hAnsi="Times New Roman" w:cs="Times New Roman"/>
          <w:spacing w:val="-1"/>
          <w:sz w:val="24"/>
          <w:szCs w:val="24"/>
        </w:rPr>
        <w:t xml:space="preserve"> </w:t>
      </w:r>
      <w:r w:rsidRPr="00D421F1">
        <w:rPr>
          <w:rFonts w:ascii="Times New Roman" w:hAnsi="Times New Roman" w:cs="Times New Roman"/>
          <w:w w:val="99"/>
          <w:sz w:val="24"/>
          <w:szCs w:val="24"/>
        </w:rPr>
        <w:t>в</w:t>
      </w:r>
      <w:r w:rsidRPr="00D421F1">
        <w:rPr>
          <w:rFonts w:ascii="Times New Roman" w:hAnsi="Times New Roman" w:cs="Times New Roman"/>
          <w:sz w:val="24"/>
          <w:szCs w:val="24"/>
        </w:rPr>
        <w:t xml:space="preserve"> с</w:t>
      </w:r>
      <w:r w:rsidRPr="00D421F1">
        <w:rPr>
          <w:rFonts w:ascii="Times New Roman" w:hAnsi="Times New Roman" w:cs="Times New Roman"/>
          <w:spacing w:val="1"/>
          <w:w w:val="99"/>
          <w:sz w:val="24"/>
          <w:szCs w:val="24"/>
        </w:rPr>
        <w:t>л</w:t>
      </w:r>
      <w:r w:rsidRPr="00D421F1">
        <w:rPr>
          <w:rFonts w:ascii="Times New Roman" w:hAnsi="Times New Roman" w:cs="Times New Roman"/>
          <w:spacing w:val="-5"/>
          <w:sz w:val="24"/>
          <w:szCs w:val="24"/>
        </w:rPr>
        <w:t>у</w:t>
      </w:r>
      <w:r w:rsidRPr="00D421F1">
        <w:rPr>
          <w:rFonts w:ascii="Times New Roman" w:hAnsi="Times New Roman" w:cs="Times New Roman"/>
          <w:w w:val="99"/>
          <w:sz w:val="24"/>
          <w:szCs w:val="24"/>
        </w:rPr>
        <w:t>ч</w:t>
      </w:r>
      <w:r w:rsidRPr="00D421F1">
        <w:rPr>
          <w:rFonts w:ascii="Times New Roman" w:hAnsi="Times New Roman" w:cs="Times New Roman"/>
          <w:spacing w:val="1"/>
          <w:w w:val="99"/>
          <w:sz w:val="24"/>
          <w:szCs w:val="24"/>
        </w:rPr>
        <w:t>а</w:t>
      </w:r>
      <w:r w:rsidRPr="00D421F1">
        <w:rPr>
          <w:rFonts w:ascii="Times New Roman" w:hAnsi="Times New Roman" w:cs="Times New Roman"/>
          <w:w w:val="99"/>
          <w:sz w:val="24"/>
          <w:szCs w:val="24"/>
        </w:rPr>
        <w:t>е</w:t>
      </w:r>
      <w:r w:rsidRPr="00D421F1">
        <w:rPr>
          <w:rFonts w:ascii="Times New Roman" w:hAnsi="Times New Roman" w:cs="Times New Roman"/>
          <w:spacing w:val="4"/>
          <w:sz w:val="24"/>
          <w:szCs w:val="24"/>
        </w:rPr>
        <w:t xml:space="preserve"> </w:t>
      </w:r>
      <w:r w:rsidRPr="00D421F1">
        <w:rPr>
          <w:rFonts w:ascii="Times New Roman" w:hAnsi="Times New Roman" w:cs="Times New Roman"/>
          <w:spacing w:val="-1"/>
          <w:w w:val="99"/>
          <w:sz w:val="24"/>
          <w:szCs w:val="24"/>
        </w:rPr>
        <w:t>о</w:t>
      </w:r>
      <w:r w:rsidRPr="00D421F1">
        <w:rPr>
          <w:rFonts w:ascii="Times New Roman" w:hAnsi="Times New Roman" w:cs="Times New Roman"/>
          <w:w w:val="99"/>
          <w:sz w:val="24"/>
          <w:szCs w:val="24"/>
        </w:rPr>
        <w:t>т</w:t>
      </w:r>
      <w:r w:rsidRPr="00D421F1">
        <w:rPr>
          <w:rFonts w:ascii="Times New Roman" w:hAnsi="Times New Roman" w:cs="Times New Roman"/>
          <w:spacing w:val="1"/>
          <w:sz w:val="24"/>
          <w:szCs w:val="24"/>
        </w:rPr>
        <w:t>с</w:t>
      </w:r>
      <w:r w:rsidRPr="00D421F1">
        <w:rPr>
          <w:rFonts w:ascii="Times New Roman" w:hAnsi="Times New Roman" w:cs="Times New Roman"/>
          <w:spacing w:val="-5"/>
          <w:sz w:val="24"/>
          <w:szCs w:val="24"/>
        </w:rPr>
        <w:t>у</w:t>
      </w:r>
      <w:r w:rsidRPr="00D421F1">
        <w:rPr>
          <w:rFonts w:ascii="Times New Roman" w:hAnsi="Times New Roman" w:cs="Times New Roman"/>
          <w:spacing w:val="1"/>
          <w:w w:val="99"/>
          <w:sz w:val="24"/>
          <w:szCs w:val="24"/>
        </w:rPr>
        <w:t>т</w:t>
      </w:r>
      <w:r w:rsidRPr="00D421F1">
        <w:rPr>
          <w:rFonts w:ascii="Times New Roman" w:hAnsi="Times New Roman" w:cs="Times New Roman"/>
          <w:sz w:val="24"/>
          <w:szCs w:val="24"/>
        </w:rPr>
        <w:t>с</w:t>
      </w:r>
      <w:r w:rsidRPr="00D421F1">
        <w:rPr>
          <w:rFonts w:ascii="Times New Roman" w:hAnsi="Times New Roman" w:cs="Times New Roman"/>
          <w:w w:val="99"/>
          <w:sz w:val="24"/>
          <w:szCs w:val="24"/>
        </w:rPr>
        <w:t>т</w:t>
      </w:r>
      <w:r w:rsidRPr="00D421F1">
        <w:rPr>
          <w:rFonts w:ascii="Times New Roman" w:hAnsi="Times New Roman" w:cs="Times New Roman"/>
          <w:spacing w:val="1"/>
          <w:w w:val="99"/>
          <w:sz w:val="24"/>
          <w:szCs w:val="24"/>
        </w:rPr>
        <w:t>в</w:t>
      </w:r>
      <w:r w:rsidRPr="00D421F1">
        <w:rPr>
          <w:rFonts w:ascii="Times New Roman" w:hAnsi="Times New Roman" w:cs="Times New Roman"/>
          <w:w w:val="99"/>
          <w:sz w:val="24"/>
          <w:szCs w:val="24"/>
        </w:rPr>
        <w:t>ия</w:t>
      </w:r>
      <w:r w:rsidRPr="00D421F1">
        <w:rPr>
          <w:rFonts w:ascii="Times New Roman" w:hAnsi="Times New Roman" w:cs="Times New Roman"/>
          <w:spacing w:val="1"/>
          <w:sz w:val="24"/>
          <w:szCs w:val="24"/>
        </w:rPr>
        <w:t xml:space="preserve"> </w:t>
      </w:r>
      <w:r w:rsidRPr="00D421F1">
        <w:rPr>
          <w:rFonts w:ascii="Times New Roman" w:hAnsi="Times New Roman" w:cs="Times New Roman"/>
          <w:spacing w:val="-3"/>
          <w:sz w:val="24"/>
          <w:szCs w:val="24"/>
        </w:rPr>
        <w:t>у</w:t>
      </w:r>
      <w:r w:rsidRPr="00D421F1">
        <w:rPr>
          <w:rFonts w:ascii="Times New Roman" w:hAnsi="Times New Roman" w:cs="Times New Roman"/>
          <w:w w:val="99"/>
          <w:sz w:val="24"/>
          <w:szCs w:val="24"/>
        </w:rPr>
        <w:t>тве</w:t>
      </w:r>
      <w:r w:rsidRPr="00D421F1">
        <w:rPr>
          <w:rFonts w:ascii="Times New Roman" w:hAnsi="Times New Roman" w:cs="Times New Roman"/>
          <w:spacing w:val="1"/>
          <w:w w:val="99"/>
          <w:sz w:val="24"/>
          <w:szCs w:val="24"/>
        </w:rPr>
        <w:t>р</w:t>
      </w:r>
      <w:r w:rsidRPr="00D421F1">
        <w:rPr>
          <w:rFonts w:ascii="Times New Roman" w:hAnsi="Times New Roman" w:cs="Times New Roman"/>
          <w:w w:val="99"/>
          <w:sz w:val="24"/>
          <w:szCs w:val="24"/>
        </w:rPr>
        <w:t>жде</w:t>
      </w:r>
      <w:r w:rsidRPr="00D421F1">
        <w:rPr>
          <w:rFonts w:ascii="Times New Roman" w:hAnsi="Times New Roman" w:cs="Times New Roman"/>
          <w:spacing w:val="1"/>
          <w:w w:val="99"/>
          <w:sz w:val="24"/>
          <w:szCs w:val="24"/>
        </w:rPr>
        <w:t>н</w:t>
      </w:r>
      <w:r w:rsidRPr="00D421F1">
        <w:rPr>
          <w:rFonts w:ascii="Times New Roman" w:hAnsi="Times New Roman" w:cs="Times New Roman"/>
          <w:w w:val="99"/>
          <w:sz w:val="24"/>
          <w:szCs w:val="24"/>
        </w:rPr>
        <w:t>ны</w:t>
      </w:r>
      <w:r w:rsidRPr="00D421F1">
        <w:rPr>
          <w:rFonts w:ascii="Times New Roman" w:hAnsi="Times New Roman" w:cs="Times New Roman"/>
          <w:sz w:val="24"/>
          <w:szCs w:val="24"/>
        </w:rPr>
        <w:t>х</w:t>
      </w:r>
      <w:r w:rsidRPr="00D421F1">
        <w:rPr>
          <w:rFonts w:ascii="Times New Roman" w:hAnsi="Times New Roman" w:cs="Times New Roman"/>
          <w:spacing w:val="3"/>
          <w:sz w:val="24"/>
          <w:szCs w:val="24"/>
        </w:rPr>
        <w:t xml:space="preserve"> </w:t>
      </w:r>
      <w:r w:rsidRPr="00D421F1">
        <w:rPr>
          <w:rFonts w:ascii="Times New Roman" w:hAnsi="Times New Roman" w:cs="Times New Roman"/>
          <w:w w:val="99"/>
          <w:sz w:val="24"/>
          <w:szCs w:val="24"/>
        </w:rPr>
        <w:t>но</w:t>
      </w:r>
      <w:r w:rsidRPr="00D421F1">
        <w:rPr>
          <w:rFonts w:ascii="Times New Roman" w:hAnsi="Times New Roman" w:cs="Times New Roman"/>
          <w:spacing w:val="-1"/>
          <w:w w:val="99"/>
          <w:sz w:val="24"/>
          <w:szCs w:val="24"/>
        </w:rPr>
        <w:t>р</w:t>
      </w:r>
      <w:r w:rsidRPr="00D421F1">
        <w:rPr>
          <w:rFonts w:ascii="Times New Roman" w:hAnsi="Times New Roman" w:cs="Times New Roman"/>
          <w:w w:val="99"/>
          <w:sz w:val="24"/>
          <w:szCs w:val="24"/>
        </w:rPr>
        <w:t>м</w:t>
      </w:r>
      <w:r w:rsidRPr="00D421F1">
        <w:rPr>
          <w:rFonts w:ascii="Times New Roman" w:hAnsi="Times New Roman" w:cs="Times New Roman"/>
          <w:spacing w:val="1"/>
          <w:w w:val="99"/>
          <w:sz w:val="24"/>
          <w:szCs w:val="24"/>
        </w:rPr>
        <w:t>а</w:t>
      </w:r>
      <w:r w:rsidRPr="00D421F1">
        <w:rPr>
          <w:rFonts w:ascii="Times New Roman" w:hAnsi="Times New Roman" w:cs="Times New Roman"/>
          <w:w w:val="99"/>
          <w:sz w:val="24"/>
          <w:szCs w:val="24"/>
        </w:rPr>
        <w:t>ти</w:t>
      </w:r>
      <w:r w:rsidRPr="00D421F1">
        <w:rPr>
          <w:rFonts w:ascii="Times New Roman" w:hAnsi="Times New Roman" w:cs="Times New Roman"/>
          <w:spacing w:val="-1"/>
          <w:w w:val="99"/>
          <w:sz w:val="24"/>
          <w:szCs w:val="24"/>
        </w:rPr>
        <w:t>в</w:t>
      </w:r>
      <w:r w:rsidRPr="00D421F1">
        <w:rPr>
          <w:rFonts w:ascii="Times New Roman" w:hAnsi="Times New Roman" w:cs="Times New Roman"/>
          <w:w w:val="99"/>
          <w:sz w:val="24"/>
          <w:szCs w:val="24"/>
        </w:rPr>
        <w:t>ов</w:t>
      </w:r>
      <w:r w:rsidRPr="00D421F1">
        <w:rPr>
          <w:rFonts w:ascii="Times New Roman" w:hAnsi="Times New Roman" w:cs="Times New Roman"/>
          <w:sz w:val="24"/>
          <w:szCs w:val="24"/>
        </w:rPr>
        <w:t xml:space="preserve"> </w:t>
      </w:r>
      <w:r w:rsidRPr="00D421F1">
        <w:rPr>
          <w:rFonts w:ascii="Times New Roman" w:hAnsi="Times New Roman" w:cs="Times New Roman"/>
          <w:w w:val="99"/>
          <w:sz w:val="24"/>
          <w:szCs w:val="24"/>
        </w:rPr>
        <w:t>–</w:t>
      </w:r>
      <w:r w:rsidRPr="00D421F1">
        <w:rPr>
          <w:rFonts w:ascii="Times New Roman" w:hAnsi="Times New Roman" w:cs="Times New Roman"/>
          <w:sz w:val="24"/>
          <w:szCs w:val="24"/>
        </w:rPr>
        <w:t xml:space="preserve"> </w:t>
      </w:r>
      <w:r w:rsidRPr="00D421F1">
        <w:rPr>
          <w:rFonts w:ascii="Times New Roman" w:hAnsi="Times New Roman" w:cs="Times New Roman"/>
          <w:w w:val="99"/>
          <w:sz w:val="24"/>
          <w:szCs w:val="24"/>
        </w:rPr>
        <w:t>по</w:t>
      </w:r>
      <w:r w:rsidRPr="00D421F1">
        <w:rPr>
          <w:rFonts w:ascii="Times New Roman" w:hAnsi="Times New Roman" w:cs="Times New Roman"/>
          <w:spacing w:val="2"/>
          <w:sz w:val="24"/>
          <w:szCs w:val="24"/>
        </w:rPr>
        <w:t xml:space="preserve"> </w:t>
      </w:r>
      <w:r w:rsidRPr="00D421F1">
        <w:rPr>
          <w:rFonts w:ascii="Times New Roman" w:hAnsi="Times New Roman" w:cs="Times New Roman"/>
          <w:spacing w:val="-1"/>
          <w:w w:val="99"/>
          <w:sz w:val="24"/>
          <w:szCs w:val="24"/>
        </w:rPr>
        <w:t>т</w:t>
      </w:r>
      <w:r w:rsidRPr="00D421F1">
        <w:rPr>
          <w:rFonts w:ascii="Times New Roman" w:hAnsi="Times New Roman" w:cs="Times New Roman"/>
          <w:w w:val="99"/>
          <w:sz w:val="24"/>
          <w:szCs w:val="24"/>
        </w:rPr>
        <w:t>абли</w:t>
      </w:r>
      <w:r w:rsidRPr="00D421F1">
        <w:rPr>
          <w:rFonts w:ascii="Times New Roman" w:hAnsi="Times New Roman" w:cs="Times New Roman"/>
          <w:spacing w:val="1"/>
          <w:w w:val="99"/>
          <w:sz w:val="24"/>
          <w:szCs w:val="24"/>
        </w:rPr>
        <w:t>ц</w:t>
      </w:r>
      <w:r w:rsidRPr="00D421F1">
        <w:rPr>
          <w:rFonts w:ascii="Times New Roman" w:hAnsi="Times New Roman" w:cs="Times New Roman"/>
          <w:w w:val="99"/>
          <w:sz w:val="24"/>
          <w:szCs w:val="24"/>
        </w:rPr>
        <w:t>е</w:t>
      </w:r>
      <w:r w:rsidRPr="00D421F1">
        <w:rPr>
          <w:rFonts w:ascii="Times New Roman" w:hAnsi="Times New Roman" w:cs="Times New Roman"/>
          <w:sz w:val="24"/>
          <w:szCs w:val="24"/>
        </w:rPr>
        <w:t xml:space="preserve"> </w:t>
      </w:r>
      <w:r w:rsidRPr="00D421F1">
        <w:rPr>
          <w:rFonts w:ascii="Times New Roman" w:hAnsi="Times New Roman" w:cs="Times New Roman"/>
          <w:spacing w:val="-1"/>
          <w:w w:val="99"/>
          <w:sz w:val="24"/>
          <w:szCs w:val="24"/>
        </w:rPr>
        <w:t>18</w:t>
      </w:r>
      <w:r w:rsidRPr="00D421F1">
        <w:rPr>
          <w:rFonts w:ascii="Times New Roman" w:hAnsi="Times New Roman" w:cs="Times New Roman"/>
          <w:w w:val="99"/>
          <w:sz w:val="24"/>
          <w:szCs w:val="24"/>
        </w:rPr>
        <w:t>.</w:t>
      </w:r>
    </w:p>
    <w:p w:rsidR="00B54590" w:rsidRPr="00D421F1" w:rsidRDefault="00B54590" w:rsidP="00B54590">
      <w:pPr>
        <w:autoSpaceDE w:val="0"/>
        <w:autoSpaceDN w:val="0"/>
        <w:adjustRightInd w:val="0"/>
        <w:spacing w:line="239" w:lineRule="auto"/>
        <w:ind w:right="-16" w:firstLine="710"/>
        <w:jc w:val="both"/>
        <w:rPr>
          <w:rFonts w:ascii="Times New Roman" w:hAnsi="Times New Roman" w:cs="Times New Roman"/>
          <w:w w:val="99"/>
          <w:sz w:val="24"/>
          <w:szCs w:val="24"/>
        </w:rPr>
      </w:pPr>
    </w:p>
    <w:p w:rsidR="00B54590" w:rsidRPr="00D421F1" w:rsidRDefault="00B54590" w:rsidP="00B54590">
      <w:pPr>
        <w:autoSpaceDE w:val="0"/>
        <w:autoSpaceDN w:val="0"/>
        <w:adjustRightInd w:val="0"/>
        <w:jc w:val="both"/>
        <w:rPr>
          <w:rFonts w:ascii="Times New Roman" w:hAnsi="Times New Roman" w:cs="Times New Roman"/>
          <w:sz w:val="24"/>
          <w:szCs w:val="24"/>
        </w:rPr>
      </w:pPr>
      <w:r w:rsidRPr="00D421F1">
        <w:rPr>
          <w:rFonts w:ascii="Times New Roman" w:hAnsi="Times New Roman" w:cs="Times New Roman"/>
          <w:sz w:val="24"/>
          <w:szCs w:val="24"/>
        </w:rPr>
        <w:t>Таблица 18</w:t>
      </w:r>
    </w:p>
    <w:tbl>
      <w:tblPr>
        <w:tblW w:w="9779" w:type="dxa"/>
        <w:tblInd w:w="212" w:type="dxa"/>
        <w:tblLayout w:type="fixed"/>
        <w:tblCellMar>
          <w:left w:w="0" w:type="dxa"/>
          <w:right w:w="0" w:type="dxa"/>
        </w:tblCellMar>
        <w:tblLook w:val="0000"/>
      </w:tblPr>
      <w:tblGrid>
        <w:gridCol w:w="6343"/>
        <w:gridCol w:w="1710"/>
        <w:gridCol w:w="1726"/>
      </w:tblGrid>
      <w:tr w:rsidR="00B54590" w:rsidRPr="00D421F1" w:rsidTr="00423734">
        <w:trPr>
          <w:trHeight w:hRule="exact" w:val="562"/>
        </w:trPr>
        <w:tc>
          <w:tcPr>
            <w:tcW w:w="6343" w:type="dxa"/>
            <w:vMerge w:val="restart"/>
            <w:tcBorders>
              <w:top w:val="single" w:sz="4" w:space="0" w:color="auto"/>
              <w:left w:val="single" w:sz="4" w:space="0" w:color="auto"/>
              <w:bottom w:val="nil"/>
              <w:right w:val="single" w:sz="4" w:space="0" w:color="auto"/>
            </w:tcBorders>
          </w:tcPr>
          <w:p w:rsidR="00B54590" w:rsidRPr="00D421F1" w:rsidRDefault="00B54590" w:rsidP="00423734">
            <w:pPr>
              <w:autoSpaceDE w:val="0"/>
              <w:autoSpaceDN w:val="0"/>
              <w:adjustRightInd w:val="0"/>
              <w:spacing w:line="240" w:lineRule="exact"/>
              <w:rPr>
                <w:rFonts w:ascii="Times New Roman" w:hAnsi="Times New Roman" w:cs="Times New Roman"/>
                <w:sz w:val="24"/>
                <w:szCs w:val="24"/>
              </w:rPr>
            </w:pPr>
          </w:p>
          <w:p w:rsidR="00B54590" w:rsidRPr="00D421F1" w:rsidRDefault="00B54590" w:rsidP="00423734">
            <w:pPr>
              <w:autoSpaceDE w:val="0"/>
              <w:autoSpaceDN w:val="0"/>
              <w:adjustRightInd w:val="0"/>
              <w:spacing w:after="17" w:line="40" w:lineRule="exact"/>
              <w:rPr>
                <w:rFonts w:ascii="Times New Roman" w:hAnsi="Times New Roman" w:cs="Times New Roman"/>
                <w:sz w:val="24"/>
                <w:szCs w:val="24"/>
              </w:rPr>
            </w:pPr>
          </w:p>
          <w:p w:rsidR="00B54590" w:rsidRPr="00D421F1" w:rsidRDefault="00B54590" w:rsidP="00423734">
            <w:pPr>
              <w:autoSpaceDE w:val="0"/>
              <w:autoSpaceDN w:val="0"/>
              <w:adjustRightInd w:val="0"/>
              <w:ind w:left="2312" w:right="-20"/>
              <w:rPr>
                <w:rFonts w:ascii="Times New Roman" w:hAnsi="Times New Roman" w:cs="Times New Roman"/>
                <w:sz w:val="24"/>
                <w:szCs w:val="24"/>
              </w:rPr>
            </w:pPr>
            <w:r w:rsidRPr="00D421F1">
              <w:rPr>
                <w:rFonts w:ascii="Times New Roman" w:hAnsi="Times New Roman" w:cs="Times New Roman"/>
                <w:w w:val="99"/>
                <w:sz w:val="24"/>
                <w:szCs w:val="24"/>
              </w:rPr>
              <w:t>Быт</w:t>
            </w:r>
            <w:r w:rsidRPr="00D421F1">
              <w:rPr>
                <w:rFonts w:ascii="Times New Roman" w:hAnsi="Times New Roman" w:cs="Times New Roman"/>
                <w:spacing w:val="-1"/>
                <w:w w:val="99"/>
                <w:sz w:val="24"/>
                <w:szCs w:val="24"/>
              </w:rPr>
              <w:t>о</w:t>
            </w:r>
            <w:r w:rsidRPr="00D421F1">
              <w:rPr>
                <w:rFonts w:ascii="Times New Roman" w:hAnsi="Times New Roman" w:cs="Times New Roman"/>
                <w:w w:val="99"/>
                <w:sz w:val="24"/>
                <w:szCs w:val="24"/>
              </w:rPr>
              <w:t>вые</w:t>
            </w:r>
            <w:r w:rsidRPr="00D421F1">
              <w:rPr>
                <w:rFonts w:ascii="Times New Roman" w:hAnsi="Times New Roman" w:cs="Times New Roman"/>
                <w:spacing w:val="1"/>
                <w:sz w:val="24"/>
                <w:szCs w:val="24"/>
              </w:rPr>
              <w:t xml:space="preserve"> </w:t>
            </w:r>
            <w:r w:rsidRPr="00D421F1">
              <w:rPr>
                <w:rFonts w:ascii="Times New Roman" w:hAnsi="Times New Roman" w:cs="Times New Roman"/>
                <w:w w:val="99"/>
                <w:sz w:val="24"/>
                <w:szCs w:val="24"/>
              </w:rPr>
              <w:t>от</w:t>
            </w:r>
            <w:r w:rsidRPr="00D421F1">
              <w:rPr>
                <w:rFonts w:ascii="Times New Roman" w:hAnsi="Times New Roman" w:cs="Times New Roman"/>
                <w:sz w:val="24"/>
                <w:szCs w:val="24"/>
              </w:rPr>
              <w:t>х</w:t>
            </w:r>
            <w:r w:rsidRPr="00D421F1">
              <w:rPr>
                <w:rFonts w:ascii="Times New Roman" w:hAnsi="Times New Roman" w:cs="Times New Roman"/>
                <w:w w:val="99"/>
                <w:sz w:val="24"/>
                <w:szCs w:val="24"/>
              </w:rPr>
              <w:t>оды</w:t>
            </w:r>
          </w:p>
          <w:p w:rsidR="00B54590" w:rsidRPr="00D421F1" w:rsidRDefault="00B54590" w:rsidP="00423734">
            <w:pPr>
              <w:autoSpaceDE w:val="0"/>
              <w:autoSpaceDN w:val="0"/>
              <w:adjustRightInd w:val="0"/>
              <w:rPr>
                <w:rFonts w:ascii="Times New Roman" w:hAnsi="Times New Roman" w:cs="Times New Roman"/>
                <w:sz w:val="24"/>
                <w:szCs w:val="24"/>
              </w:rPr>
            </w:pPr>
          </w:p>
        </w:tc>
        <w:tc>
          <w:tcPr>
            <w:tcW w:w="3436" w:type="dxa"/>
            <w:gridSpan w:val="2"/>
            <w:tcBorders>
              <w:top w:val="single" w:sz="4" w:space="0" w:color="auto"/>
              <w:left w:val="single" w:sz="4" w:space="0" w:color="auto"/>
              <w:bottom w:val="single" w:sz="4" w:space="0" w:color="auto"/>
              <w:right w:val="single" w:sz="4" w:space="0" w:color="auto"/>
            </w:tcBorders>
          </w:tcPr>
          <w:p w:rsidR="00B54590" w:rsidRPr="00D421F1" w:rsidRDefault="00B54590" w:rsidP="00423734">
            <w:pPr>
              <w:autoSpaceDE w:val="0"/>
              <w:autoSpaceDN w:val="0"/>
              <w:adjustRightInd w:val="0"/>
              <w:spacing w:line="15" w:lineRule="exact"/>
              <w:rPr>
                <w:rFonts w:ascii="Times New Roman" w:hAnsi="Times New Roman" w:cs="Times New Roman"/>
                <w:sz w:val="24"/>
                <w:szCs w:val="24"/>
              </w:rPr>
            </w:pPr>
          </w:p>
          <w:p w:rsidR="00B54590" w:rsidRPr="00D421F1" w:rsidRDefault="00B54590" w:rsidP="00423734">
            <w:pPr>
              <w:autoSpaceDE w:val="0"/>
              <w:autoSpaceDN w:val="0"/>
              <w:adjustRightInd w:val="0"/>
              <w:spacing w:line="253" w:lineRule="auto"/>
              <w:ind w:left="56" w:right="-12"/>
              <w:jc w:val="center"/>
              <w:rPr>
                <w:rFonts w:ascii="Times New Roman" w:hAnsi="Times New Roman" w:cs="Times New Roman"/>
                <w:sz w:val="24"/>
                <w:szCs w:val="24"/>
              </w:rPr>
            </w:pPr>
            <w:r w:rsidRPr="00D421F1">
              <w:rPr>
                <w:rFonts w:ascii="Times New Roman" w:hAnsi="Times New Roman" w:cs="Times New Roman"/>
                <w:w w:val="99"/>
                <w:sz w:val="24"/>
                <w:szCs w:val="24"/>
              </w:rPr>
              <w:t>Кол</w:t>
            </w:r>
            <w:r w:rsidRPr="00D421F1">
              <w:rPr>
                <w:rFonts w:ascii="Times New Roman" w:hAnsi="Times New Roman" w:cs="Times New Roman"/>
                <w:spacing w:val="-1"/>
                <w:w w:val="99"/>
                <w:sz w:val="24"/>
                <w:szCs w:val="24"/>
              </w:rPr>
              <w:t>и</w:t>
            </w:r>
            <w:r w:rsidRPr="00D421F1">
              <w:rPr>
                <w:rFonts w:ascii="Times New Roman" w:hAnsi="Times New Roman" w:cs="Times New Roman"/>
                <w:w w:val="99"/>
                <w:sz w:val="24"/>
                <w:szCs w:val="24"/>
              </w:rPr>
              <w:t>че</w:t>
            </w:r>
            <w:r w:rsidRPr="00D421F1">
              <w:rPr>
                <w:rFonts w:ascii="Times New Roman" w:hAnsi="Times New Roman" w:cs="Times New Roman"/>
                <w:sz w:val="24"/>
                <w:szCs w:val="24"/>
              </w:rPr>
              <w:t>с</w:t>
            </w:r>
            <w:r w:rsidRPr="00D421F1">
              <w:rPr>
                <w:rFonts w:ascii="Times New Roman" w:hAnsi="Times New Roman" w:cs="Times New Roman"/>
                <w:spacing w:val="-1"/>
                <w:w w:val="99"/>
                <w:sz w:val="24"/>
                <w:szCs w:val="24"/>
              </w:rPr>
              <w:t>т</w:t>
            </w:r>
            <w:r w:rsidRPr="00D421F1">
              <w:rPr>
                <w:rFonts w:ascii="Times New Roman" w:hAnsi="Times New Roman" w:cs="Times New Roman"/>
                <w:w w:val="99"/>
                <w:sz w:val="24"/>
                <w:szCs w:val="24"/>
              </w:rPr>
              <w:t>во</w:t>
            </w:r>
            <w:r w:rsidRPr="00D421F1">
              <w:rPr>
                <w:rFonts w:ascii="Times New Roman" w:hAnsi="Times New Roman" w:cs="Times New Roman"/>
                <w:spacing w:val="3"/>
                <w:sz w:val="24"/>
                <w:szCs w:val="24"/>
              </w:rPr>
              <w:t xml:space="preserve"> </w:t>
            </w:r>
            <w:r w:rsidRPr="00D421F1">
              <w:rPr>
                <w:rFonts w:ascii="Times New Roman" w:hAnsi="Times New Roman" w:cs="Times New Roman"/>
                <w:w w:val="99"/>
                <w:sz w:val="24"/>
                <w:szCs w:val="24"/>
              </w:rPr>
              <w:t>быто</w:t>
            </w:r>
            <w:r w:rsidRPr="00D421F1">
              <w:rPr>
                <w:rFonts w:ascii="Times New Roman" w:hAnsi="Times New Roman" w:cs="Times New Roman"/>
                <w:spacing w:val="-1"/>
                <w:w w:val="99"/>
                <w:sz w:val="24"/>
                <w:szCs w:val="24"/>
              </w:rPr>
              <w:t>в</w:t>
            </w:r>
            <w:r w:rsidRPr="00D421F1">
              <w:rPr>
                <w:rFonts w:ascii="Times New Roman" w:hAnsi="Times New Roman" w:cs="Times New Roman"/>
                <w:w w:val="99"/>
                <w:sz w:val="24"/>
                <w:szCs w:val="24"/>
              </w:rPr>
              <w:t>ы</w:t>
            </w:r>
            <w:r w:rsidRPr="00D421F1">
              <w:rPr>
                <w:rFonts w:ascii="Times New Roman" w:hAnsi="Times New Roman" w:cs="Times New Roman"/>
                <w:sz w:val="24"/>
                <w:szCs w:val="24"/>
              </w:rPr>
              <w:t xml:space="preserve">х </w:t>
            </w:r>
            <w:r w:rsidRPr="00D421F1">
              <w:rPr>
                <w:rFonts w:ascii="Times New Roman" w:hAnsi="Times New Roman" w:cs="Times New Roman"/>
                <w:w w:val="99"/>
                <w:sz w:val="24"/>
                <w:szCs w:val="24"/>
              </w:rPr>
              <w:t>о</w:t>
            </w:r>
            <w:r w:rsidRPr="00D421F1">
              <w:rPr>
                <w:rFonts w:ascii="Times New Roman" w:hAnsi="Times New Roman" w:cs="Times New Roman"/>
                <w:spacing w:val="1"/>
                <w:w w:val="99"/>
                <w:sz w:val="24"/>
                <w:szCs w:val="24"/>
              </w:rPr>
              <w:t>т</w:t>
            </w:r>
            <w:r w:rsidRPr="00D421F1">
              <w:rPr>
                <w:rFonts w:ascii="Times New Roman" w:hAnsi="Times New Roman" w:cs="Times New Roman"/>
                <w:spacing w:val="-1"/>
                <w:w w:val="99"/>
                <w:sz w:val="24"/>
                <w:szCs w:val="24"/>
              </w:rPr>
              <w:t>х</w:t>
            </w:r>
            <w:r w:rsidRPr="00D421F1">
              <w:rPr>
                <w:rFonts w:ascii="Times New Roman" w:hAnsi="Times New Roman" w:cs="Times New Roman"/>
                <w:w w:val="99"/>
                <w:sz w:val="24"/>
                <w:szCs w:val="24"/>
              </w:rPr>
              <w:t>одов</w:t>
            </w:r>
            <w:r w:rsidRPr="00D421F1">
              <w:rPr>
                <w:rFonts w:ascii="Times New Roman" w:hAnsi="Times New Roman" w:cs="Times New Roman"/>
                <w:spacing w:val="3"/>
                <w:sz w:val="24"/>
                <w:szCs w:val="24"/>
              </w:rPr>
              <w:t xml:space="preserve"> </w:t>
            </w:r>
            <w:r w:rsidRPr="00D421F1">
              <w:rPr>
                <w:rFonts w:ascii="Times New Roman" w:hAnsi="Times New Roman" w:cs="Times New Roman"/>
                <w:spacing w:val="-1"/>
                <w:w w:val="99"/>
                <w:sz w:val="24"/>
                <w:szCs w:val="24"/>
              </w:rPr>
              <w:t>н</w:t>
            </w:r>
            <w:r w:rsidRPr="00D421F1">
              <w:rPr>
                <w:rFonts w:ascii="Times New Roman" w:hAnsi="Times New Roman" w:cs="Times New Roman"/>
                <w:w w:val="99"/>
                <w:sz w:val="24"/>
                <w:szCs w:val="24"/>
              </w:rPr>
              <w:t>а</w:t>
            </w:r>
            <w:r w:rsidRPr="00D421F1">
              <w:rPr>
                <w:rFonts w:ascii="Times New Roman" w:hAnsi="Times New Roman" w:cs="Times New Roman"/>
                <w:sz w:val="24"/>
                <w:szCs w:val="24"/>
              </w:rPr>
              <w:t xml:space="preserve"> </w:t>
            </w:r>
            <w:r w:rsidRPr="00D421F1">
              <w:rPr>
                <w:rFonts w:ascii="Times New Roman" w:hAnsi="Times New Roman" w:cs="Times New Roman"/>
                <w:w w:val="99"/>
                <w:sz w:val="24"/>
                <w:szCs w:val="24"/>
              </w:rPr>
              <w:t>1</w:t>
            </w:r>
            <w:r w:rsidRPr="00D421F1">
              <w:rPr>
                <w:rFonts w:ascii="Times New Roman" w:hAnsi="Times New Roman" w:cs="Times New Roman"/>
                <w:sz w:val="24"/>
                <w:szCs w:val="24"/>
              </w:rPr>
              <w:t xml:space="preserve"> </w:t>
            </w:r>
            <w:r w:rsidRPr="00D421F1">
              <w:rPr>
                <w:rFonts w:ascii="Times New Roman" w:hAnsi="Times New Roman" w:cs="Times New Roman"/>
                <w:w w:val="99"/>
                <w:sz w:val="24"/>
                <w:szCs w:val="24"/>
              </w:rPr>
              <w:t>чело</w:t>
            </w:r>
            <w:r w:rsidRPr="00D421F1">
              <w:rPr>
                <w:rFonts w:ascii="Times New Roman" w:hAnsi="Times New Roman" w:cs="Times New Roman"/>
                <w:spacing w:val="-1"/>
                <w:w w:val="99"/>
                <w:sz w:val="24"/>
                <w:szCs w:val="24"/>
              </w:rPr>
              <w:t>в</w:t>
            </w:r>
            <w:r w:rsidRPr="00D421F1">
              <w:rPr>
                <w:rFonts w:ascii="Times New Roman" w:hAnsi="Times New Roman" w:cs="Times New Roman"/>
                <w:w w:val="99"/>
                <w:sz w:val="24"/>
                <w:szCs w:val="24"/>
              </w:rPr>
              <w:t>ека</w:t>
            </w:r>
            <w:r w:rsidRPr="00D421F1">
              <w:rPr>
                <w:rFonts w:ascii="Times New Roman" w:hAnsi="Times New Roman" w:cs="Times New Roman"/>
                <w:spacing w:val="1"/>
                <w:sz w:val="24"/>
                <w:szCs w:val="24"/>
              </w:rPr>
              <w:t xml:space="preserve"> </w:t>
            </w:r>
            <w:r w:rsidRPr="00D421F1">
              <w:rPr>
                <w:rFonts w:ascii="Times New Roman" w:hAnsi="Times New Roman" w:cs="Times New Roman"/>
                <w:w w:val="99"/>
                <w:sz w:val="24"/>
                <w:szCs w:val="24"/>
              </w:rPr>
              <w:t>в</w:t>
            </w:r>
            <w:r w:rsidRPr="00D421F1">
              <w:rPr>
                <w:rFonts w:ascii="Times New Roman" w:hAnsi="Times New Roman" w:cs="Times New Roman"/>
                <w:sz w:val="24"/>
                <w:szCs w:val="24"/>
              </w:rPr>
              <w:t xml:space="preserve"> </w:t>
            </w:r>
            <w:r w:rsidRPr="00D421F1">
              <w:rPr>
                <w:rFonts w:ascii="Times New Roman" w:hAnsi="Times New Roman" w:cs="Times New Roman"/>
                <w:w w:val="99"/>
                <w:sz w:val="24"/>
                <w:szCs w:val="24"/>
              </w:rPr>
              <w:t>год</w:t>
            </w:r>
          </w:p>
          <w:p w:rsidR="00B54590" w:rsidRPr="00D421F1" w:rsidRDefault="00B54590" w:rsidP="00423734">
            <w:pPr>
              <w:autoSpaceDE w:val="0"/>
              <w:autoSpaceDN w:val="0"/>
              <w:adjustRightInd w:val="0"/>
              <w:rPr>
                <w:rFonts w:ascii="Times New Roman" w:hAnsi="Times New Roman" w:cs="Times New Roman"/>
                <w:sz w:val="24"/>
                <w:szCs w:val="24"/>
              </w:rPr>
            </w:pPr>
          </w:p>
        </w:tc>
      </w:tr>
      <w:tr w:rsidR="00B54590" w:rsidRPr="00D421F1" w:rsidTr="00423734">
        <w:trPr>
          <w:trHeight w:hRule="exact" w:val="264"/>
        </w:trPr>
        <w:tc>
          <w:tcPr>
            <w:tcW w:w="6343" w:type="dxa"/>
            <w:vMerge/>
            <w:tcBorders>
              <w:top w:val="nil"/>
              <w:left w:val="single" w:sz="4" w:space="0" w:color="auto"/>
              <w:bottom w:val="single" w:sz="4" w:space="0" w:color="auto"/>
              <w:right w:val="single" w:sz="4" w:space="0" w:color="auto"/>
            </w:tcBorders>
          </w:tcPr>
          <w:p w:rsidR="00B54590" w:rsidRPr="00D421F1" w:rsidRDefault="00B54590" w:rsidP="00423734">
            <w:pPr>
              <w:autoSpaceDE w:val="0"/>
              <w:autoSpaceDN w:val="0"/>
              <w:adjustRightInd w:val="0"/>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autoSpaceDE w:val="0"/>
              <w:autoSpaceDN w:val="0"/>
              <w:adjustRightInd w:val="0"/>
              <w:spacing w:line="15" w:lineRule="exact"/>
              <w:rPr>
                <w:rFonts w:ascii="Times New Roman" w:hAnsi="Times New Roman" w:cs="Times New Roman"/>
                <w:sz w:val="24"/>
                <w:szCs w:val="24"/>
              </w:rPr>
            </w:pPr>
          </w:p>
          <w:p w:rsidR="00B54590" w:rsidRPr="00D421F1" w:rsidRDefault="00B54590" w:rsidP="00423734">
            <w:pPr>
              <w:autoSpaceDE w:val="0"/>
              <w:autoSpaceDN w:val="0"/>
              <w:adjustRightInd w:val="0"/>
              <w:spacing w:line="224" w:lineRule="auto"/>
              <w:ind w:left="768" w:right="-20"/>
              <w:rPr>
                <w:rFonts w:ascii="Times New Roman" w:hAnsi="Times New Roman" w:cs="Times New Roman"/>
                <w:sz w:val="24"/>
                <w:szCs w:val="24"/>
              </w:rPr>
            </w:pPr>
            <w:r w:rsidRPr="00D421F1">
              <w:rPr>
                <w:rFonts w:ascii="Times New Roman" w:hAnsi="Times New Roman" w:cs="Times New Roman"/>
                <w:w w:val="99"/>
                <w:sz w:val="24"/>
                <w:szCs w:val="24"/>
              </w:rPr>
              <w:t>килограмм</w:t>
            </w:r>
          </w:p>
          <w:p w:rsidR="00B54590" w:rsidRPr="00D421F1" w:rsidRDefault="00B54590" w:rsidP="00423734">
            <w:pPr>
              <w:autoSpaceDE w:val="0"/>
              <w:autoSpaceDN w:val="0"/>
              <w:adjustRightInd w:val="0"/>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autoSpaceDE w:val="0"/>
              <w:autoSpaceDN w:val="0"/>
              <w:adjustRightInd w:val="0"/>
              <w:spacing w:line="15" w:lineRule="exact"/>
              <w:rPr>
                <w:rFonts w:ascii="Times New Roman" w:hAnsi="Times New Roman" w:cs="Times New Roman"/>
                <w:sz w:val="24"/>
                <w:szCs w:val="24"/>
              </w:rPr>
            </w:pPr>
          </w:p>
          <w:p w:rsidR="00B54590" w:rsidRPr="00D421F1" w:rsidRDefault="00B54590" w:rsidP="00423734">
            <w:pPr>
              <w:autoSpaceDE w:val="0"/>
              <w:autoSpaceDN w:val="0"/>
              <w:adjustRightInd w:val="0"/>
              <w:spacing w:line="224" w:lineRule="auto"/>
              <w:ind w:left="802" w:right="-20"/>
              <w:rPr>
                <w:rFonts w:ascii="Times New Roman" w:hAnsi="Times New Roman" w:cs="Times New Roman"/>
                <w:sz w:val="24"/>
                <w:szCs w:val="24"/>
              </w:rPr>
            </w:pPr>
            <w:r w:rsidRPr="00D421F1">
              <w:rPr>
                <w:rFonts w:ascii="Times New Roman" w:hAnsi="Times New Roman" w:cs="Times New Roman"/>
                <w:w w:val="99"/>
                <w:sz w:val="24"/>
                <w:szCs w:val="24"/>
              </w:rPr>
              <w:t>л</w:t>
            </w:r>
          </w:p>
          <w:p w:rsidR="00B54590" w:rsidRPr="00D421F1" w:rsidRDefault="00B54590" w:rsidP="00423734">
            <w:pPr>
              <w:autoSpaceDE w:val="0"/>
              <w:autoSpaceDN w:val="0"/>
              <w:adjustRightInd w:val="0"/>
              <w:rPr>
                <w:rFonts w:ascii="Times New Roman" w:hAnsi="Times New Roman" w:cs="Times New Roman"/>
                <w:sz w:val="24"/>
                <w:szCs w:val="24"/>
              </w:rPr>
            </w:pPr>
          </w:p>
        </w:tc>
      </w:tr>
      <w:tr w:rsidR="00B54590" w:rsidRPr="00D421F1" w:rsidTr="00423734">
        <w:trPr>
          <w:trHeight w:hRule="exact" w:val="272"/>
        </w:trPr>
        <w:tc>
          <w:tcPr>
            <w:tcW w:w="6343" w:type="dxa"/>
            <w:vMerge w:val="restart"/>
            <w:tcBorders>
              <w:top w:val="single" w:sz="4" w:space="0" w:color="auto"/>
              <w:left w:val="single" w:sz="4" w:space="0" w:color="auto"/>
              <w:bottom w:val="nil"/>
              <w:right w:val="single" w:sz="4" w:space="0" w:color="auto"/>
            </w:tcBorders>
          </w:tcPr>
          <w:p w:rsidR="00B54590" w:rsidRPr="00D421F1" w:rsidRDefault="00B54590" w:rsidP="00423734">
            <w:pPr>
              <w:autoSpaceDE w:val="0"/>
              <w:autoSpaceDN w:val="0"/>
              <w:adjustRightInd w:val="0"/>
              <w:spacing w:line="15" w:lineRule="exact"/>
              <w:rPr>
                <w:rFonts w:ascii="Times New Roman" w:hAnsi="Times New Roman" w:cs="Times New Roman"/>
                <w:sz w:val="24"/>
                <w:szCs w:val="24"/>
              </w:rPr>
            </w:pPr>
          </w:p>
          <w:p w:rsidR="00B54590" w:rsidRPr="00D421F1" w:rsidRDefault="00B54590" w:rsidP="00423734">
            <w:pPr>
              <w:autoSpaceDE w:val="0"/>
              <w:autoSpaceDN w:val="0"/>
              <w:adjustRightInd w:val="0"/>
              <w:spacing w:line="239" w:lineRule="auto"/>
              <w:ind w:left="102" w:right="-20"/>
              <w:rPr>
                <w:rFonts w:ascii="Times New Roman" w:hAnsi="Times New Roman" w:cs="Times New Roman"/>
                <w:sz w:val="24"/>
                <w:szCs w:val="24"/>
              </w:rPr>
            </w:pPr>
            <w:r w:rsidRPr="00D421F1">
              <w:rPr>
                <w:rFonts w:ascii="Times New Roman" w:hAnsi="Times New Roman" w:cs="Times New Roman"/>
                <w:spacing w:val="1"/>
                <w:w w:val="99"/>
                <w:sz w:val="24"/>
                <w:szCs w:val="24"/>
              </w:rPr>
              <w:t>Т</w:t>
            </w:r>
            <w:r w:rsidRPr="00D421F1">
              <w:rPr>
                <w:rFonts w:ascii="Times New Roman" w:hAnsi="Times New Roman" w:cs="Times New Roman"/>
                <w:w w:val="99"/>
                <w:sz w:val="24"/>
                <w:szCs w:val="24"/>
              </w:rPr>
              <w:t>верды</w:t>
            </w:r>
            <w:r w:rsidRPr="00D421F1">
              <w:rPr>
                <w:rFonts w:ascii="Times New Roman" w:hAnsi="Times New Roman" w:cs="Times New Roman"/>
                <w:spacing w:val="-1"/>
                <w:w w:val="99"/>
                <w:sz w:val="24"/>
                <w:szCs w:val="24"/>
              </w:rPr>
              <w:t>е</w:t>
            </w:r>
            <w:r w:rsidRPr="00D421F1">
              <w:rPr>
                <w:rFonts w:ascii="Times New Roman" w:hAnsi="Times New Roman" w:cs="Times New Roman"/>
                <w:w w:val="99"/>
                <w:sz w:val="24"/>
                <w:szCs w:val="24"/>
              </w:rPr>
              <w:t>:</w:t>
            </w:r>
          </w:p>
          <w:p w:rsidR="00B54590" w:rsidRPr="00D421F1" w:rsidRDefault="00B54590" w:rsidP="00423734">
            <w:pPr>
              <w:autoSpaceDE w:val="0"/>
              <w:autoSpaceDN w:val="0"/>
              <w:adjustRightInd w:val="0"/>
              <w:ind w:left="330" w:right="916"/>
              <w:jc w:val="both"/>
              <w:rPr>
                <w:rFonts w:ascii="Times New Roman" w:hAnsi="Times New Roman" w:cs="Times New Roman"/>
                <w:sz w:val="24"/>
                <w:szCs w:val="24"/>
              </w:rPr>
            </w:pPr>
            <w:r w:rsidRPr="00D421F1">
              <w:rPr>
                <w:rFonts w:ascii="Times New Roman" w:hAnsi="Times New Roman" w:cs="Times New Roman"/>
                <w:w w:val="99"/>
                <w:sz w:val="24"/>
                <w:szCs w:val="24"/>
              </w:rPr>
              <w:t>от</w:t>
            </w:r>
            <w:r w:rsidRPr="00D421F1">
              <w:rPr>
                <w:rFonts w:ascii="Times New Roman" w:hAnsi="Times New Roman" w:cs="Times New Roman"/>
                <w:sz w:val="24"/>
                <w:szCs w:val="24"/>
              </w:rPr>
              <w:t xml:space="preserve"> </w:t>
            </w:r>
            <w:r w:rsidRPr="00D421F1">
              <w:rPr>
                <w:rFonts w:ascii="Times New Roman" w:hAnsi="Times New Roman" w:cs="Times New Roman"/>
                <w:spacing w:val="1"/>
                <w:w w:val="99"/>
                <w:sz w:val="24"/>
                <w:szCs w:val="24"/>
              </w:rPr>
              <w:t>ж</w:t>
            </w:r>
            <w:r w:rsidRPr="00D421F1">
              <w:rPr>
                <w:rFonts w:ascii="Times New Roman" w:hAnsi="Times New Roman" w:cs="Times New Roman"/>
                <w:w w:val="99"/>
                <w:sz w:val="24"/>
                <w:szCs w:val="24"/>
              </w:rPr>
              <w:t>илы</w:t>
            </w:r>
            <w:r w:rsidRPr="00D421F1">
              <w:rPr>
                <w:rFonts w:ascii="Times New Roman" w:hAnsi="Times New Roman" w:cs="Times New Roman"/>
                <w:sz w:val="24"/>
                <w:szCs w:val="24"/>
              </w:rPr>
              <w:t xml:space="preserve">х </w:t>
            </w:r>
            <w:r w:rsidRPr="00D421F1">
              <w:rPr>
                <w:rFonts w:ascii="Times New Roman" w:hAnsi="Times New Roman" w:cs="Times New Roman"/>
                <w:w w:val="99"/>
                <w:sz w:val="24"/>
                <w:szCs w:val="24"/>
              </w:rPr>
              <w:t>здани</w:t>
            </w:r>
            <w:r w:rsidRPr="00D421F1">
              <w:rPr>
                <w:rFonts w:ascii="Times New Roman" w:hAnsi="Times New Roman" w:cs="Times New Roman"/>
                <w:spacing w:val="-1"/>
                <w:w w:val="99"/>
                <w:sz w:val="24"/>
                <w:szCs w:val="24"/>
              </w:rPr>
              <w:t>й</w:t>
            </w:r>
            <w:r w:rsidRPr="00D421F1">
              <w:rPr>
                <w:rFonts w:ascii="Times New Roman" w:hAnsi="Times New Roman" w:cs="Times New Roman"/>
                <w:w w:val="99"/>
                <w:sz w:val="24"/>
                <w:szCs w:val="24"/>
              </w:rPr>
              <w:t>,</w:t>
            </w:r>
            <w:r w:rsidRPr="00D421F1">
              <w:rPr>
                <w:rFonts w:ascii="Times New Roman" w:hAnsi="Times New Roman" w:cs="Times New Roman"/>
                <w:spacing w:val="3"/>
                <w:sz w:val="24"/>
                <w:szCs w:val="24"/>
              </w:rPr>
              <w:t xml:space="preserve"> </w:t>
            </w:r>
            <w:r w:rsidRPr="00D421F1">
              <w:rPr>
                <w:rFonts w:ascii="Times New Roman" w:hAnsi="Times New Roman" w:cs="Times New Roman"/>
                <w:w w:val="99"/>
                <w:sz w:val="24"/>
                <w:szCs w:val="24"/>
              </w:rPr>
              <w:t>обор</w:t>
            </w:r>
            <w:r w:rsidRPr="00D421F1">
              <w:rPr>
                <w:rFonts w:ascii="Times New Roman" w:hAnsi="Times New Roman" w:cs="Times New Roman"/>
                <w:spacing w:val="-2"/>
                <w:sz w:val="24"/>
                <w:szCs w:val="24"/>
              </w:rPr>
              <w:t>у</w:t>
            </w:r>
            <w:r w:rsidRPr="00D421F1">
              <w:rPr>
                <w:rFonts w:ascii="Times New Roman" w:hAnsi="Times New Roman" w:cs="Times New Roman"/>
                <w:w w:val="99"/>
                <w:sz w:val="24"/>
                <w:szCs w:val="24"/>
              </w:rPr>
              <w:t>д</w:t>
            </w:r>
            <w:r w:rsidRPr="00D421F1">
              <w:rPr>
                <w:rFonts w:ascii="Times New Roman" w:hAnsi="Times New Roman" w:cs="Times New Roman"/>
                <w:spacing w:val="1"/>
                <w:w w:val="99"/>
                <w:sz w:val="24"/>
                <w:szCs w:val="24"/>
              </w:rPr>
              <w:t>о</w:t>
            </w:r>
            <w:r w:rsidRPr="00D421F1">
              <w:rPr>
                <w:rFonts w:ascii="Times New Roman" w:hAnsi="Times New Roman" w:cs="Times New Roman"/>
                <w:w w:val="99"/>
                <w:sz w:val="24"/>
                <w:szCs w:val="24"/>
              </w:rPr>
              <w:t>ванны</w:t>
            </w:r>
            <w:r w:rsidRPr="00D421F1">
              <w:rPr>
                <w:rFonts w:ascii="Times New Roman" w:hAnsi="Times New Roman" w:cs="Times New Roman"/>
                <w:sz w:val="24"/>
                <w:szCs w:val="24"/>
              </w:rPr>
              <w:t>х</w:t>
            </w:r>
            <w:r w:rsidRPr="00D421F1">
              <w:rPr>
                <w:rFonts w:ascii="Times New Roman" w:hAnsi="Times New Roman" w:cs="Times New Roman"/>
                <w:spacing w:val="1"/>
                <w:sz w:val="24"/>
                <w:szCs w:val="24"/>
              </w:rPr>
              <w:t xml:space="preserve"> </w:t>
            </w:r>
            <w:r w:rsidRPr="00D421F1">
              <w:rPr>
                <w:rFonts w:ascii="Times New Roman" w:hAnsi="Times New Roman" w:cs="Times New Roman"/>
                <w:w w:val="99"/>
                <w:sz w:val="24"/>
                <w:szCs w:val="24"/>
              </w:rPr>
              <w:t>водопро</w:t>
            </w:r>
            <w:r w:rsidRPr="00D421F1">
              <w:rPr>
                <w:rFonts w:ascii="Times New Roman" w:hAnsi="Times New Roman" w:cs="Times New Roman"/>
                <w:spacing w:val="-1"/>
                <w:w w:val="99"/>
                <w:sz w:val="24"/>
                <w:szCs w:val="24"/>
              </w:rPr>
              <w:t>в</w:t>
            </w:r>
            <w:r w:rsidRPr="00D421F1">
              <w:rPr>
                <w:rFonts w:ascii="Times New Roman" w:hAnsi="Times New Roman" w:cs="Times New Roman"/>
                <w:w w:val="99"/>
                <w:sz w:val="24"/>
                <w:szCs w:val="24"/>
              </w:rPr>
              <w:t>о</w:t>
            </w:r>
            <w:r w:rsidRPr="00D421F1">
              <w:rPr>
                <w:rFonts w:ascii="Times New Roman" w:hAnsi="Times New Roman" w:cs="Times New Roman"/>
                <w:spacing w:val="1"/>
                <w:w w:val="99"/>
                <w:sz w:val="24"/>
                <w:szCs w:val="24"/>
              </w:rPr>
              <w:t>д</w:t>
            </w:r>
            <w:r w:rsidRPr="00D421F1">
              <w:rPr>
                <w:rFonts w:ascii="Times New Roman" w:hAnsi="Times New Roman" w:cs="Times New Roman"/>
                <w:w w:val="99"/>
                <w:sz w:val="24"/>
                <w:szCs w:val="24"/>
              </w:rPr>
              <w:t>ом,</w:t>
            </w:r>
            <w:r w:rsidRPr="00D421F1">
              <w:rPr>
                <w:rFonts w:ascii="Times New Roman" w:hAnsi="Times New Roman" w:cs="Times New Roman"/>
                <w:sz w:val="24"/>
                <w:szCs w:val="24"/>
              </w:rPr>
              <w:t xml:space="preserve"> </w:t>
            </w:r>
            <w:r w:rsidRPr="00D421F1">
              <w:rPr>
                <w:rFonts w:ascii="Times New Roman" w:hAnsi="Times New Roman" w:cs="Times New Roman"/>
                <w:w w:val="99"/>
                <w:sz w:val="24"/>
                <w:szCs w:val="24"/>
              </w:rPr>
              <w:t>канали</w:t>
            </w:r>
            <w:r w:rsidRPr="00D421F1">
              <w:rPr>
                <w:rFonts w:ascii="Times New Roman" w:hAnsi="Times New Roman" w:cs="Times New Roman"/>
                <w:spacing w:val="-1"/>
                <w:w w:val="99"/>
                <w:sz w:val="24"/>
                <w:szCs w:val="24"/>
              </w:rPr>
              <w:t>з</w:t>
            </w:r>
            <w:r w:rsidRPr="00D421F1">
              <w:rPr>
                <w:rFonts w:ascii="Times New Roman" w:hAnsi="Times New Roman" w:cs="Times New Roman"/>
                <w:w w:val="99"/>
                <w:sz w:val="24"/>
                <w:szCs w:val="24"/>
              </w:rPr>
              <w:t>а</w:t>
            </w:r>
            <w:r w:rsidRPr="00D421F1">
              <w:rPr>
                <w:rFonts w:ascii="Times New Roman" w:hAnsi="Times New Roman" w:cs="Times New Roman"/>
                <w:spacing w:val="1"/>
                <w:w w:val="99"/>
                <w:sz w:val="24"/>
                <w:szCs w:val="24"/>
              </w:rPr>
              <w:t>ц</w:t>
            </w:r>
            <w:r w:rsidRPr="00D421F1">
              <w:rPr>
                <w:rFonts w:ascii="Times New Roman" w:hAnsi="Times New Roman" w:cs="Times New Roman"/>
                <w:w w:val="99"/>
                <w:sz w:val="24"/>
                <w:szCs w:val="24"/>
              </w:rPr>
              <w:t>ие</w:t>
            </w:r>
            <w:r w:rsidRPr="00D421F1">
              <w:rPr>
                <w:rFonts w:ascii="Times New Roman" w:hAnsi="Times New Roman" w:cs="Times New Roman"/>
                <w:spacing w:val="-1"/>
                <w:w w:val="99"/>
                <w:sz w:val="24"/>
                <w:szCs w:val="24"/>
              </w:rPr>
              <w:t>й</w:t>
            </w:r>
            <w:r w:rsidRPr="00D421F1">
              <w:rPr>
                <w:rFonts w:ascii="Times New Roman" w:hAnsi="Times New Roman" w:cs="Times New Roman"/>
                <w:w w:val="99"/>
                <w:sz w:val="24"/>
                <w:szCs w:val="24"/>
              </w:rPr>
              <w:t>,</w:t>
            </w:r>
            <w:r w:rsidRPr="00D421F1">
              <w:rPr>
                <w:rFonts w:ascii="Times New Roman" w:hAnsi="Times New Roman" w:cs="Times New Roman"/>
                <w:spacing w:val="3"/>
                <w:sz w:val="24"/>
                <w:szCs w:val="24"/>
              </w:rPr>
              <w:t xml:space="preserve"> </w:t>
            </w:r>
            <w:r w:rsidRPr="00D421F1">
              <w:rPr>
                <w:rFonts w:ascii="Times New Roman" w:hAnsi="Times New Roman" w:cs="Times New Roman"/>
                <w:spacing w:val="1"/>
                <w:w w:val="99"/>
                <w:sz w:val="24"/>
                <w:szCs w:val="24"/>
              </w:rPr>
              <w:t>ц</w:t>
            </w:r>
            <w:r w:rsidRPr="00D421F1">
              <w:rPr>
                <w:rFonts w:ascii="Times New Roman" w:hAnsi="Times New Roman" w:cs="Times New Roman"/>
                <w:w w:val="99"/>
                <w:sz w:val="24"/>
                <w:szCs w:val="24"/>
              </w:rPr>
              <w:t>ентрал</w:t>
            </w:r>
            <w:r w:rsidRPr="00D421F1">
              <w:rPr>
                <w:rFonts w:ascii="Times New Roman" w:hAnsi="Times New Roman" w:cs="Times New Roman"/>
                <w:spacing w:val="-1"/>
                <w:w w:val="99"/>
                <w:sz w:val="24"/>
                <w:szCs w:val="24"/>
              </w:rPr>
              <w:t>ь</w:t>
            </w:r>
            <w:r w:rsidRPr="00D421F1">
              <w:rPr>
                <w:rFonts w:ascii="Times New Roman" w:hAnsi="Times New Roman" w:cs="Times New Roman"/>
                <w:w w:val="99"/>
                <w:sz w:val="24"/>
                <w:szCs w:val="24"/>
              </w:rPr>
              <w:t>ным</w:t>
            </w:r>
            <w:r w:rsidRPr="00D421F1">
              <w:rPr>
                <w:rFonts w:ascii="Times New Roman" w:hAnsi="Times New Roman" w:cs="Times New Roman"/>
                <w:spacing w:val="2"/>
                <w:sz w:val="24"/>
                <w:szCs w:val="24"/>
              </w:rPr>
              <w:t xml:space="preserve"> </w:t>
            </w:r>
            <w:r w:rsidRPr="00D421F1">
              <w:rPr>
                <w:rFonts w:ascii="Times New Roman" w:hAnsi="Times New Roman" w:cs="Times New Roman"/>
                <w:w w:val="99"/>
                <w:sz w:val="24"/>
                <w:szCs w:val="24"/>
              </w:rPr>
              <w:t>отоплением</w:t>
            </w:r>
            <w:r w:rsidRPr="00D421F1">
              <w:rPr>
                <w:rFonts w:ascii="Times New Roman" w:hAnsi="Times New Roman" w:cs="Times New Roman"/>
                <w:spacing w:val="1"/>
                <w:sz w:val="24"/>
                <w:szCs w:val="24"/>
              </w:rPr>
              <w:t xml:space="preserve"> </w:t>
            </w:r>
            <w:r w:rsidRPr="00D421F1">
              <w:rPr>
                <w:rFonts w:ascii="Times New Roman" w:hAnsi="Times New Roman" w:cs="Times New Roman"/>
                <w:w w:val="99"/>
                <w:sz w:val="24"/>
                <w:szCs w:val="24"/>
              </w:rPr>
              <w:t>и</w:t>
            </w:r>
            <w:r w:rsidRPr="00D421F1">
              <w:rPr>
                <w:rFonts w:ascii="Times New Roman" w:hAnsi="Times New Roman" w:cs="Times New Roman"/>
                <w:sz w:val="24"/>
                <w:szCs w:val="24"/>
              </w:rPr>
              <w:t xml:space="preserve"> </w:t>
            </w:r>
            <w:r w:rsidRPr="00D421F1">
              <w:rPr>
                <w:rFonts w:ascii="Times New Roman" w:hAnsi="Times New Roman" w:cs="Times New Roman"/>
                <w:w w:val="99"/>
                <w:sz w:val="24"/>
                <w:szCs w:val="24"/>
              </w:rPr>
              <w:t>газом</w:t>
            </w:r>
          </w:p>
          <w:p w:rsidR="00B54590" w:rsidRPr="00D421F1" w:rsidRDefault="00B54590" w:rsidP="00423734">
            <w:pPr>
              <w:autoSpaceDE w:val="0"/>
              <w:autoSpaceDN w:val="0"/>
              <w:adjustRightInd w:val="0"/>
              <w:spacing w:line="224" w:lineRule="auto"/>
              <w:ind w:left="386" w:right="-20"/>
              <w:rPr>
                <w:rFonts w:ascii="Times New Roman" w:hAnsi="Times New Roman" w:cs="Times New Roman"/>
                <w:sz w:val="24"/>
                <w:szCs w:val="24"/>
              </w:rPr>
            </w:pPr>
            <w:r w:rsidRPr="00D421F1">
              <w:rPr>
                <w:rFonts w:ascii="Times New Roman" w:hAnsi="Times New Roman" w:cs="Times New Roman"/>
                <w:w w:val="99"/>
                <w:sz w:val="24"/>
                <w:szCs w:val="24"/>
              </w:rPr>
              <w:t>от</w:t>
            </w:r>
            <w:r w:rsidRPr="00D421F1">
              <w:rPr>
                <w:rFonts w:ascii="Times New Roman" w:hAnsi="Times New Roman" w:cs="Times New Roman"/>
                <w:sz w:val="24"/>
                <w:szCs w:val="24"/>
              </w:rPr>
              <w:t xml:space="preserve"> </w:t>
            </w:r>
            <w:r w:rsidRPr="00D421F1">
              <w:rPr>
                <w:rFonts w:ascii="Times New Roman" w:hAnsi="Times New Roman" w:cs="Times New Roman"/>
                <w:w w:val="99"/>
                <w:sz w:val="24"/>
                <w:szCs w:val="24"/>
              </w:rPr>
              <w:t>прочи</w:t>
            </w:r>
            <w:r w:rsidRPr="00D421F1">
              <w:rPr>
                <w:rFonts w:ascii="Times New Roman" w:hAnsi="Times New Roman" w:cs="Times New Roman"/>
                <w:sz w:val="24"/>
                <w:szCs w:val="24"/>
              </w:rPr>
              <w:t xml:space="preserve">х </w:t>
            </w:r>
            <w:r w:rsidRPr="00D421F1">
              <w:rPr>
                <w:rFonts w:ascii="Times New Roman" w:hAnsi="Times New Roman" w:cs="Times New Roman"/>
                <w:spacing w:val="1"/>
                <w:w w:val="99"/>
                <w:sz w:val="24"/>
                <w:szCs w:val="24"/>
              </w:rPr>
              <w:t>ж</w:t>
            </w:r>
            <w:r w:rsidRPr="00D421F1">
              <w:rPr>
                <w:rFonts w:ascii="Times New Roman" w:hAnsi="Times New Roman" w:cs="Times New Roman"/>
                <w:w w:val="99"/>
                <w:sz w:val="24"/>
                <w:szCs w:val="24"/>
              </w:rPr>
              <w:t>илы</w:t>
            </w:r>
            <w:r w:rsidRPr="00D421F1">
              <w:rPr>
                <w:rFonts w:ascii="Times New Roman" w:hAnsi="Times New Roman" w:cs="Times New Roman"/>
                <w:sz w:val="24"/>
                <w:szCs w:val="24"/>
              </w:rPr>
              <w:t xml:space="preserve">х </w:t>
            </w:r>
            <w:r w:rsidRPr="00D421F1">
              <w:rPr>
                <w:rFonts w:ascii="Times New Roman" w:hAnsi="Times New Roman" w:cs="Times New Roman"/>
                <w:w w:val="99"/>
                <w:sz w:val="24"/>
                <w:szCs w:val="24"/>
              </w:rPr>
              <w:t>зданий</w:t>
            </w:r>
          </w:p>
          <w:p w:rsidR="00B54590" w:rsidRPr="00D421F1" w:rsidRDefault="00B54590" w:rsidP="00423734">
            <w:pPr>
              <w:autoSpaceDE w:val="0"/>
              <w:autoSpaceDN w:val="0"/>
              <w:adjustRightInd w:val="0"/>
              <w:rPr>
                <w:rFonts w:ascii="Times New Roman" w:hAnsi="Times New Roman" w:cs="Times New Roman"/>
                <w:sz w:val="24"/>
                <w:szCs w:val="24"/>
              </w:rPr>
            </w:pPr>
          </w:p>
        </w:tc>
        <w:tc>
          <w:tcPr>
            <w:tcW w:w="1710" w:type="dxa"/>
            <w:vMerge w:val="restart"/>
            <w:tcBorders>
              <w:top w:val="single" w:sz="4" w:space="0" w:color="auto"/>
              <w:left w:val="single" w:sz="4" w:space="0" w:color="auto"/>
              <w:bottom w:val="nil"/>
              <w:right w:val="single" w:sz="4" w:space="0" w:color="auto"/>
            </w:tcBorders>
          </w:tcPr>
          <w:p w:rsidR="00B54590" w:rsidRPr="00D421F1" w:rsidRDefault="00B54590" w:rsidP="00423734">
            <w:pPr>
              <w:autoSpaceDE w:val="0"/>
              <w:autoSpaceDN w:val="0"/>
              <w:adjustRightInd w:val="0"/>
              <w:spacing w:line="240" w:lineRule="exact"/>
              <w:rPr>
                <w:rFonts w:ascii="Times New Roman" w:hAnsi="Times New Roman" w:cs="Times New Roman"/>
                <w:sz w:val="24"/>
                <w:szCs w:val="24"/>
              </w:rPr>
            </w:pPr>
          </w:p>
          <w:p w:rsidR="00B54590" w:rsidRPr="00D421F1" w:rsidRDefault="00B54590" w:rsidP="00423734">
            <w:pPr>
              <w:autoSpaceDE w:val="0"/>
              <w:autoSpaceDN w:val="0"/>
              <w:adjustRightInd w:val="0"/>
              <w:spacing w:after="7" w:line="20" w:lineRule="exact"/>
              <w:rPr>
                <w:rFonts w:ascii="Times New Roman" w:hAnsi="Times New Roman" w:cs="Times New Roman"/>
                <w:sz w:val="24"/>
                <w:szCs w:val="24"/>
              </w:rPr>
            </w:pPr>
          </w:p>
          <w:p w:rsidR="00B54590" w:rsidRPr="00D421F1" w:rsidRDefault="00B54590" w:rsidP="00423734">
            <w:pPr>
              <w:autoSpaceDE w:val="0"/>
              <w:autoSpaceDN w:val="0"/>
              <w:adjustRightInd w:val="0"/>
              <w:ind w:left="454" w:right="-20"/>
              <w:rPr>
                <w:rFonts w:ascii="Times New Roman" w:hAnsi="Times New Roman" w:cs="Times New Roman"/>
                <w:sz w:val="24"/>
                <w:szCs w:val="24"/>
              </w:rPr>
            </w:pPr>
            <w:r w:rsidRPr="00D421F1">
              <w:rPr>
                <w:rFonts w:ascii="Times New Roman" w:hAnsi="Times New Roman" w:cs="Times New Roman"/>
                <w:w w:val="99"/>
                <w:sz w:val="24"/>
                <w:szCs w:val="24"/>
              </w:rPr>
              <w:t>190-225</w:t>
            </w:r>
          </w:p>
          <w:p w:rsidR="00B54590" w:rsidRPr="00D421F1" w:rsidRDefault="00B54590" w:rsidP="00423734">
            <w:pPr>
              <w:autoSpaceDE w:val="0"/>
              <w:autoSpaceDN w:val="0"/>
              <w:adjustRightInd w:val="0"/>
              <w:spacing w:after="13" w:line="240" w:lineRule="exact"/>
              <w:rPr>
                <w:rFonts w:ascii="Times New Roman" w:hAnsi="Times New Roman" w:cs="Times New Roman"/>
                <w:sz w:val="24"/>
                <w:szCs w:val="24"/>
              </w:rPr>
            </w:pPr>
          </w:p>
          <w:p w:rsidR="00B54590" w:rsidRPr="00D421F1" w:rsidRDefault="00B54590" w:rsidP="00423734">
            <w:pPr>
              <w:autoSpaceDE w:val="0"/>
              <w:autoSpaceDN w:val="0"/>
              <w:adjustRightInd w:val="0"/>
              <w:spacing w:line="224" w:lineRule="auto"/>
              <w:ind w:left="454" w:right="-20"/>
              <w:rPr>
                <w:rFonts w:ascii="Times New Roman" w:hAnsi="Times New Roman" w:cs="Times New Roman"/>
                <w:sz w:val="24"/>
                <w:szCs w:val="24"/>
              </w:rPr>
            </w:pPr>
            <w:r w:rsidRPr="00D421F1">
              <w:rPr>
                <w:rFonts w:ascii="Times New Roman" w:hAnsi="Times New Roman" w:cs="Times New Roman"/>
                <w:w w:val="99"/>
                <w:sz w:val="24"/>
                <w:szCs w:val="24"/>
              </w:rPr>
              <w:t>300-450</w:t>
            </w:r>
          </w:p>
          <w:p w:rsidR="00B54590" w:rsidRPr="00D421F1" w:rsidRDefault="00B54590" w:rsidP="00423734">
            <w:pPr>
              <w:autoSpaceDE w:val="0"/>
              <w:autoSpaceDN w:val="0"/>
              <w:adjustRightInd w:val="0"/>
              <w:rPr>
                <w:rFonts w:ascii="Times New Roman" w:hAnsi="Times New Roman" w:cs="Times New Roman"/>
                <w:sz w:val="24"/>
                <w:szCs w:val="24"/>
              </w:rPr>
            </w:pPr>
          </w:p>
        </w:tc>
        <w:tc>
          <w:tcPr>
            <w:tcW w:w="1726" w:type="dxa"/>
            <w:vMerge w:val="restart"/>
            <w:tcBorders>
              <w:top w:val="single" w:sz="4" w:space="0" w:color="auto"/>
              <w:left w:val="single" w:sz="4" w:space="0" w:color="auto"/>
              <w:bottom w:val="nil"/>
              <w:right w:val="single" w:sz="4" w:space="0" w:color="auto"/>
            </w:tcBorders>
          </w:tcPr>
          <w:p w:rsidR="00B54590" w:rsidRPr="00D421F1" w:rsidRDefault="00B54590" w:rsidP="00423734">
            <w:pPr>
              <w:autoSpaceDE w:val="0"/>
              <w:autoSpaceDN w:val="0"/>
              <w:adjustRightInd w:val="0"/>
              <w:spacing w:line="240" w:lineRule="exact"/>
              <w:rPr>
                <w:rFonts w:ascii="Times New Roman" w:hAnsi="Times New Roman" w:cs="Times New Roman"/>
                <w:sz w:val="24"/>
                <w:szCs w:val="24"/>
              </w:rPr>
            </w:pPr>
          </w:p>
          <w:p w:rsidR="00B54590" w:rsidRPr="00D421F1" w:rsidRDefault="00B54590" w:rsidP="00423734">
            <w:pPr>
              <w:autoSpaceDE w:val="0"/>
              <w:autoSpaceDN w:val="0"/>
              <w:adjustRightInd w:val="0"/>
              <w:spacing w:after="7" w:line="20" w:lineRule="exact"/>
              <w:rPr>
                <w:rFonts w:ascii="Times New Roman" w:hAnsi="Times New Roman" w:cs="Times New Roman"/>
                <w:sz w:val="24"/>
                <w:szCs w:val="24"/>
              </w:rPr>
            </w:pPr>
          </w:p>
          <w:p w:rsidR="00B54590" w:rsidRPr="00D421F1" w:rsidRDefault="00B54590" w:rsidP="00423734">
            <w:pPr>
              <w:autoSpaceDE w:val="0"/>
              <w:autoSpaceDN w:val="0"/>
              <w:adjustRightInd w:val="0"/>
              <w:ind w:left="402" w:right="-20"/>
              <w:rPr>
                <w:rFonts w:ascii="Times New Roman" w:hAnsi="Times New Roman" w:cs="Times New Roman"/>
                <w:sz w:val="24"/>
                <w:szCs w:val="24"/>
              </w:rPr>
            </w:pPr>
            <w:r w:rsidRPr="00D421F1">
              <w:rPr>
                <w:rFonts w:ascii="Times New Roman" w:hAnsi="Times New Roman" w:cs="Times New Roman"/>
                <w:w w:val="99"/>
                <w:sz w:val="24"/>
                <w:szCs w:val="24"/>
              </w:rPr>
              <w:t>900-1000</w:t>
            </w:r>
          </w:p>
          <w:p w:rsidR="00B54590" w:rsidRPr="00D421F1" w:rsidRDefault="00B54590" w:rsidP="00423734">
            <w:pPr>
              <w:autoSpaceDE w:val="0"/>
              <w:autoSpaceDN w:val="0"/>
              <w:adjustRightInd w:val="0"/>
              <w:spacing w:after="13" w:line="240" w:lineRule="exact"/>
              <w:rPr>
                <w:rFonts w:ascii="Times New Roman" w:hAnsi="Times New Roman" w:cs="Times New Roman"/>
                <w:sz w:val="24"/>
                <w:szCs w:val="24"/>
              </w:rPr>
            </w:pPr>
          </w:p>
          <w:p w:rsidR="00B54590" w:rsidRPr="00D421F1" w:rsidRDefault="00B54590" w:rsidP="00423734">
            <w:pPr>
              <w:autoSpaceDE w:val="0"/>
              <w:autoSpaceDN w:val="0"/>
              <w:adjustRightInd w:val="0"/>
              <w:spacing w:line="224" w:lineRule="auto"/>
              <w:ind w:left="340" w:right="-20"/>
              <w:rPr>
                <w:rFonts w:ascii="Times New Roman" w:hAnsi="Times New Roman" w:cs="Times New Roman"/>
                <w:sz w:val="24"/>
                <w:szCs w:val="24"/>
              </w:rPr>
            </w:pPr>
            <w:r w:rsidRPr="00D421F1">
              <w:rPr>
                <w:rFonts w:ascii="Times New Roman" w:hAnsi="Times New Roman" w:cs="Times New Roman"/>
                <w:w w:val="99"/>
                <w:sz w:val="24"/>
                <w:szCs w:val="24"/>
              </w:rPr>
              <w:t>1100-1500</w:t>
            </w:r>
          </w:p>
          <w:p w:rsidR="00B54590" w:rsidRPr="00D421F1" w:rsidRDefault="00B54590" w:rsidP="00423734">
            <w:pPr>
              <w:autoSpaceDE w:val="0"/>
              <w:autoSpaceDN w:val="0"/>
              <w:adjustRightInd w:val="0"/>
              <w:rPr>
                <w:rFonts w:ascii="Times New Roman" w:hAnsi="Times New Roman" w:cs="Times New Roman"/>
                <w:sz w:val="24"/>
                <w:szCs w:val="24"/>
              </w:rPr>
            </w:pPr>
          </w:p>
        </w:tc>
      </w:tr>
      <w:tr w:rsidR="00B54590" w:rsidRPr="00D421F1" w:rsidTr="00423734">
        <w:trPr>
          <w:trHeight w:hRule="exact" w:val="505"/>
        </w:trPr>
        <w:tc>
          <w:tcPr>
            <w:tcW w:w="6343" w:type="dxa"/>
            <w:vMerge/>
            <w:tcBorders>
              <w:top w:val="nil"/>
              <w:left w:val="single" w:sz="4" w:space="0" w:color="auto"/>
              <w:bottom w:val="nil"/>
              <w:right w:val="single" w:sz="4" w:space="0" w:color="auto"/>
            </w:tcBorders>
          </w:tcPr>
          <w:p w:rsidR="00B54590" w:rsidRPr="00D421F1" w:rsidRDefault="00B54590" w:rsidP="00423734">
            <w:pPr>
              <w:autoSpaceDE w:val="0"/>
              <w:autoSpaceDN w:val="0"/>
              <w:adjustRightInd w:val="0"/>
              <w:rPr>
                <w:rFonts w:ascii="Times New Roman" w:hAnsi="Times New Roman" w:cs="Times New Roman"/>
                <w:sz w:val="24"/>
                <w:szCs w:val="24"/>
              </w:rPr>
            </w:pPr>
          </w:p>
        </w:tc>
        <w:tc>
          <w:tcPr>
            <w:tcW w:w="1710" w:type="dxa"/>
            <w:vMerge/>
            <w:tcBorders>
              <w:top w:val="nil"/>
              <w:left w:val="single" w:sz="4" w:space="0" w:color="auto"/>
              <w:bottom w:val="nil"/>
              <w:right w:val="single" w:sz="4" w:space="0" w:color="auto"/>
            </w:tcBorders>
          </w:tcPr>
          <w:p w:rsidR="00B54590" w:rsidRPr="00D421F1" w:rsidRDefault="00B54590" w:rsidP="00423734">
            <w:pPr>
              <w:autoSpaceDE w:val="0"/>
              <w:autoSpaceDN w:val="0"/>
              <w:adjustRightInd w:val="0"/>
              <w:rPr>
                <w:rFonts w:ascii="Times New Roman" w:hAnsi="Times New Roman" w:cs="Times New Roman"/>
                <w:sz w:val="24"/>
                <w:szCs w:val="24"/>
              </w:rPr>
            </w:pPr>
          </w:p>
        </w:tc>
        <w:tc>
          <w:tcPr>
            <w:tcW w:w="1726" w:type="dxa"/>
            <w:vMerge/>
            <w:tcBorders>
              <w:top w:val="nil"/>
              <w:left w:val="single" w:sz="4" w:space="0" w:color="auto"/>
              <w:bottom w:val="nil"/>
              <w:right w:val="single" w:sz="4" w:space="0" w:color="auto"/>
            </w:tcBorders>
          </w:tcPr>
          <w:p w:rsidR="00B54590" w:rsidRPr="00D421F1" w:rsidRDefault="00B54590" w:rsidP="00423734">
            <w:pPr>
              <w:autoSpaceDE w:val="0"/>
              <w:autoSpaceDN w:val="0"/>
              <w:adjustRightInd w:val="0"/>
              <w:rPr>
                <w:rFonts w:ascii="Times New Roman" w:hAnsi="Times New Roman" w:cs="Times New Roman"/>
                <w:sz w:val="24"/>
                <w:szCs w:val="24"/>
              </w:rPr>
            </w:pPr>
          </w:p>
        </w:tc>
      </w:tr>
      <w:tr w:rsidR="00B54590" w:rsidRPr="00D421F1" w:rsidTr="00423734">
        <w:trPr>
          <w:trHeight w:hRule="exact" w:val="425"/>
        </w:trPr>
        <w:tc>
          <w:tcPr>
            <w:tcW w:w="6343" w:type="dxa"/>
            <w:vMerge/>
            <w:tcBorders>
              <w:top w:val="nil"/>
              <w:left w:val="single" w:sz="4" w:space="0" w:color="auto"/>
              <w:bottom w:val="single" w:sz="4" w:space="0" w:color="auto"/>
              <w:right w:val="single" w:sz="4" w:space="0" w:color="auto"/>
            </w:tcBorders>
          </w:tcPr>
          <w:p w:rsidR="00B54590" w:rsidRPr="00D421F1" w:rsidRDefault="00B54590" w:rsidP="00423734">
            <w:pPr>
              <w:autoSpaceDE w:val="0"/>
              <w:autoSpaceDN w:val="0"/>
              <w:adjustRightInd w:val="0"/>
              <w:rPr>
                <w:rFonts w:ascii="Times New Roman" w:hAnsi="Times New Roman" w:cs="Times New Roman"/>
                <w:sz w:val="24"/>
                <w:szCs w:val="24"/>
              </w:rPr>
            </w:pPr>
          </w:p>
        </w:tc>
        <w:tc>
          <w:tcPr>
            <w:tcW w:w="1710" w:type="dxa"/>
            <w:vMerge/>
            <w:tcBorders>
              <w:top w:val="nil"/>
              <w:left w:val="single" w:sz="4" w:space="0" w:color="auto"/>
              <w:bottom w:val="single" w:sz="4" w:space="0" w:color="auto"/>
              <w:right w:val="single" w:sz="4" w:space="0" w:color="auto"/>
            </w:tcBorders>
          </w:tcPr>
          <w:p w:rsidR="00B54590" w:rsidRPr="00D421F1" w:rsidRDefault="00B54590" w:rsidP="00423734">
            <w:pPr>
              <w:autoSpaceDE w:val="0"/>
              <w:autoSpaceDN w:val="0"/>
              <w:adjustRightInd w:val="0"/>
              <w:rPr>
                <w:rFonts w:ascii="Times New Roman" w:hAnsi="Times New Roman" w:cs="Times New Roman"/>
                <w:sz w:val="24"/>
                <w:szCs w:val="24"/>
              </w:rPr>
            </w:pPr>
          </w:p>
        </w:tc>
        <w:tc>
          <w:tcPr>
            <w:tcW w:w="1726" w:type="dxa"/>
            <w:vMerge/>
            <w:tcBorders>
              <w:top w:val="nil"/>
              <w:left w:val="single" w:sz="4" w:space="0" w:color="auto"/>
              <w:bottom w:val="single" w:sz="4" w:space="0" w:color="auto"/>
              <w:right w:val="single" w:sz="4" w:space="0" w:color="auto"/>
            </w:tcBorders>
          </w:tcPr>
          <w:p w:rsidR="00B54590" w:rsidRPr="00D421F1" w:rsidRDefault="00B54590" w:rsidP="00423734">
            <w:pPr>
              <w:autoSpaceDE w:val="0"/>
              <w:autoSpaceDN w:val="0"/>
              <w:adjustRightInd w:val="0"/>
              <w:rPr>
                <w:rFonts w:ascii="Times New Roman" w:hAnsi="Times New Roman" w:cs="Times New Roman"/>
                <w:sz w:val="24"/>
                <w:szCs w:val="24"/>
              </w:rPr>
            </w:pPr>
          </w:p>
        </w:tc>
      </w:tr>
      <w:tr w:rsidR="00B54590" w:rsidRPr="00D421F1" w:rsidTr="00423734">
        <w:trPr>
          <w:trHeight w:hRule="exact" w:val="735"/>
        </w:trPr>
        <w:tc>
          <w:tcPr>
            <w:tcW w:w="6343"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autoSpaceDE w:val="0"/>
              <w:autoSpaceDN w:val="0"/>
              <w:adjustRightInd w:val="0"/>
              <w:spacing w:line="15" w:lineRule="exact"/>
              <w:rPr>
                <w:rFonts w:ascii="Times New Roman" w:hAnsi="Times New Roman" w:cs="Times New Roman"/>
                <w:sz w:val="24"/>
                <w:szCs w:val="24"/>
              </w:rPr>
            </w:pPr>
          </w:p>
          <w:p w:rsidR="00B54590" w:rsidRPr="00D421F1" w:rsidRDefault="00B54590" w:rsidP="00423734">
            <w:pPr>
              <w:autoSpaceDE w:val="0"/>
              <w:autoSpaceDN w:val="0"/>
              <w:adjustRightInd w:val="0"/>
              <w:spacing w:line="231" w:lineRule="auto"/>
              <w:ind w:left="102" w:right="628"/>
              <w:rPr>
                <w:rFonts w:ascii="Times New Roman" w:hAnsi="Times New Roman" w:cs="Times New Roman"/>
                <w:sz w:val="24"/>
                <w:szCs w:val="24"/>
              </w:rPr>
            </w:pPr>
            <w:r w:rsidRPr="00D421F1">
              <w:rPr>
                <w:rFonts w:ascii="Times New Roman" w:hAnsi="Times New Roman" w:cs="Times New Roman"/>
                <w:w w:val="99"/>
                <w:sz w:val="24"/>
                <w:szCs w:val="24"/>
              </w:rPr>
              <w:t>О</w:t>
            </w:r>
            <w:r w:rsidRPr="00D421F1">
              <w:rPr>
                <w:rFonts w:ascii="Times New Roman" w:hAnsi="Times New Roman" w:cs="Times New Roman"/>
                <w:spacing w:val="-2"/>
                <w:w w:val="99"/>
                <w:sz w:val="24"/>
                <w:szCs w:val="24"/>
              </w:rPr>
              <w:t>б</w:t>
            </w:r>
            <w:r w:rsidRPr="00D421F1">
              <w:rPr>
                <w:rFonts w:ascii="Times New Roman" w:hAnsi="Times New Roman" w:cs="Times New Roman"/>
                <w:spacing w:val="-1"/>
                <w:w w:val="99"/>
                <w:sz w:val="24"/>
                <w:szCs w:val="24"/>
              </w:rPr>
              <w:t>щ</w:t>
            </w:r>
            <w:r w:rsidRPr="00D421F1">
              <w:rPr>
                <w:rFonts w:ascii="Times New Roman" w:hAnsi="Times New Roman" w:cs="Times New Roman"/>
                <w:w w:val="99"/>
                <w:sz w:val="24"/>
                <w:szCs w:val="24"/>
              </w:rPr>
              <w:t>ее</w:t>
            </w:r>
            <w:r w:rsidRPr="00D421F1">
              <w:rPr>
                <w:rFonts w:ascii="Times New Roman" w:hAnsi="Times New Roman" w:cs="Times New Roman"/>
                <w:spacing w:val="-2"/>
                <w:sz w:val="24"/>
                <w:szCs w:val="24"/>
              </w:rPr>
              <w:t xml:space="preserve"> </w:t>
            </w:r>
            <w:r w:rsidRPr="00D421F1">
              <w:rPr>
                <w:rFonts w:ascii="Times New Roman" w:hAnsi="Times New Roman" w:cs="Times New Roman"/>
                <w:spacing w:val="-2"/>
                <w:w w:val="99"/>
                <w:sz w:val="24"/>
                <w:szCs w:val="24"/>
              </w:rPr>
              <w:t>к</w:t>
            </w:r>
            <w:r w:rsidRPr="00D421F1">
              <w:rPr>
                <w:rFonts w:ascii="Times New Roman" w:hAnsi="Times New Roman" w:cs="Times New Roman"/>
                <w:w w:val="99"/>
                <w:sz w:val="24"/>
                <w:szCs w:val="24"/>
              </w:rPr>
              <w:t>о</w:t>
            </w:r>
            <w:r w:rsidRPr="00D421F1">
              <w:rPr>
                <w:rFonts w:ascii="Times New Roman" w:hAnsi="Times New Roman" w:cs="Times New Roman"/>
                <w:spacing w:val="-2"/>
                <w:w w:val="99"/>
                <w:sz w:val="24"/>
                <w:szCs w:val="24"/>
              </w:rPr>
              <w:t>л</w:t>
            </w:r>
            <w:r w:rsidRPr="00D421F1">
              <w:rPr>
                <w:rFonts w:ascii="Times New Roman" w:hAnsi="Times New Roman" w:cs="Times New Roman"/>
                <w:spacing w:val="-1"/>
                <w:w w:val="99"/>
                <w:sz w:val="24"/>
                <w:szCs w:val="24"/>
              </w:rPr>
              <w:t>и</w:t>
            </w:r>
            <w:r w:rsidRPr="00D421F1">
              <w:rPr>
                <w:rFonts w:ascii="Times New Roman" w:hAnsi="Times New Roman" w:cs="Times New Roman"/>
                <w:spacing w:val="-2"/>
                <w:w w:val="99"/>
                <w:sz w:val="24"/>
                <w:szCs w:val="24"/>
              </w:rPr>
              <w:t>ч</w:t>
            </w:r>
            <w:r w:rsidRPr="00D421F1">
              <w:rPr>
                <w:rFonts w:ascii="Times New Roman" w:hAnsi="Times New Roman" w:cs="Times New Roman"/>
                <w:w w:val="99"/>
                <w:sz w:val="24"/>
                <w:szCs w:val="24"/>
              </w:rPr>
              <w:t>е</w:t>
            </w:r>
            <w:r w:rsidRPr="00D421F1">
              <w:rPr>
                <w:rFonts w:ascii="Times New Roman" w:hAnsi="Times New Roman" w:cs="Times New Roman"/>
                <w:sz w:val="24"/>
                <w:szCs w:val="24"/>
              </w:rPr>
              <w:t>с</w:t>
            </w:r>
            <w:r w:rsidRPr="00D421F1">
              <w:rPr>
                <w:rFonts w:ascii="Times New Roman" w:hAnsi="Times New Roman" w:cs="Times New Roman"/>
                <w:spacing w:val="-1"/>
                <w:w w:val="99"/>
                <w:sz w:val="24"/>
                <w:szCs w:val="24"/>
              </w:rPr>
              <w:t>т</w:t>
            </w:r>
            <w:r w:rsidRPr="00D421F1">
              <w:rPr>
                <w:rFonts w:ascii="Times New Roman" w:hAnsi="Times New Roman" w:cs="Times New Roman"/>
                <w:spacing w:val="-3"/>
                <w:w w:val="99"/>
                <w:sz w:val="24"/>
                <w:szCs w:val="24"/>
              </w:rPr>
              <w:t>в</w:t>
            </w:r>
            <w:r w:rsidRPr="00D421F1">
              <w:rPr>
                <w:rFonts w:ascii="Times New Roman" w:hAnsi="Times New Roman" w:cs="Times New Roman"/>
                <w:w w:val="99"/>
                <w:sz w:val="24"/>
                <w:szCs w:val="24"/>
              </w:rPr>
              <w:t>о</w:t>
            </w:r>
            <w:r w:rsidRPr="00D421F1">
              <w:rPr>
                <w:rFonts w:ascii="Times New Roman" w:hAnsi="Times New Roman" w:cs="Times New Roman"/>
                <w:sz w:val="24"/>
                <w:szCs w:val="24"/>
              </w:rPr>
              <w:t xml:space="preserve"> </w:t>
            </w:r>
            <w:r w:rsidRPr="00D421F1">
              <w:rPr>
                <w:rFonts w:ascii="Times New Roman" w:hAnsi="Times New Roman" w:cs="Times New Roman"/>
                <w:spacing w:val="1"/>
                <w:w w:val="99"/>
                <w:sz w:val="24"/>
                <w:szCs w:val="24"/>
              </w:rPr>
              <w:t>п</w:t>
            </w:r>
            <w:r w:rsidRPr="00D421F1">
              <w:rPr>
                <w:rFonts w:ascii="Times New Roman" w:hAnsi="Times New Roman" w:cs="Times New Roman"/>
                <w:w w:val="99"/>
                <w:sz w:val="24"/>
                <w:szCs w:val="24"/>
              </w:rPr>
              <w:t>о</w:t>
            </w:r>
            <w:r w:rsidRPr="00D421F1">
              <w:rPr>
                <w:rFonts w:ascii="Times New Roman" w:hAnsi="Times New Roman" w:cs="Times New Roman"/>
                <w:spacing w:val="-3"/>
                <w:sz w:val="24"/>
                <w:szCs w:val="24"/>
              </w:rPr>
              <w:t xml:space="preserve"> </w:t>
            </w:r>
            <w:r w:rsidRPr="00D421F1">
              <w:rPr>
                <w:rFonts w:ascii="Times New Roman" w:hAnsi="Times New Roman" w:cs="Times New Roman"/>
                <w:w w:val="99"/>
                <w:sz w:val="24"/>
                <w:szCs w:val="24"/>
              </w:rPr>
              <w:t>г</w:t>
            </w:r>
            <w:r w:rsidRPr="00D421F1">
              <w:rPr>
                <w:rFonts w:ascii="Times New Roman" w:hAnsi="Times New Roman" w:cs="Times New Roman"/>
                <w:spacing w:val="-2"/>
                <w:w w:val="99"/>
                <w:sz w:val="24"/>
                <w:szCs w:val="24"/>
              </w:rPr>
              <w:t>о</w:t>
            </w:r>
            <w:r w:rsidRPr="00D421F1">
              <w:rPr>
                <w:rFonts w:ascii="Times New Roman" w:hAnsi="Times New Roman" w:cs="Times New Roman"/>
                <w:spacing w:val="-1"/>
                <w:w w:val="99"/>
                <w:sz w:val="24"/>
                <w:szCs w:val="24"/>
              </w:rPr>
              <w:t>р</w:t>
            </w:r>
            <w:r w:rsidRPr="00D421F1">
              <w:rPr>
                <w:rFonts w:ascii="Times New Roman" w:hAnsi="Times New Roman" w:cs="Times New Roman"/>
                <w:spacing w:val="-2"/>
                <w:w w:val="99"/>
                <w:sz w:val="24"/>
                <w:szCs w:val="24"/>
              </w:rPr>
              <w:t>о</w:t>
            </w:r>
            <w:r w:rsidRPr="00D421F1">
              <w:rPr>
                <w:rFonts w:ascii="Times New Roman" w:hAnsi="Times New Roman" w:cs="Times New Roman"/>
                <w:w w:val="99"/>
                <w:sz w:val="24"/>
                <w:szCs w:val="24"/>
              </w:rPr>
              <w:t>д</w:t>
            </w:r>
            <w:r w:rsidRPr="00D421F1">
              <w:rPr>
                <w:rFonts w:ascii="Times New Roman" w:hAnsi="Times New Roman" w:cs="Times New Roman"/>
                <w:spacing w:val="-2"/>
                <w:sz w:val="24"/>
                <w:szCs w:val="24"/>
              </w:rPr>
              <w:t>с</w:t>
            </w:r>
            <w:r w:rsidRPr="00D421F1">
              <w:rPr>
                <w:rFonts w:ascii="Times New Roman" w:hAnsi="Times New Roman" w:cs="Times New Roman"/>
                <w:w w:val="99"/>
                <w:sz w:val="24"/>
                <w:szCs w:val="24"/>
              </w:rPr>
              <w:t>к</w:t>
            </w:r>
            <w:r w:rsidRPr="00D421F1">
              <w:rPr>
                <w:rFonts w:ascii="Times New Roman" w:hAnsi="Times New Roman" w:cs="Times New Roman"/>
                <w:spacing w:val="-3"/>
                <w:w w:val="99"/>
                <w:sz w:val="24"/>
                <w:szCs w:val="24"/>
              </w:rPr>
              <w:t>о</w:t>
            </w:r>
            <w:r w:rsidRPr="00D421F1">
              <w:rPr>
                <w:rFonts w:ascii="Times New Roman" w:hAnsi="Times New Roman" w:cs="Times New Roman"/>
                <w:w w:val="99"/>
                <w:sz w:val="24"/>
                <w:szCs w:val="24"/>
              </w:rPr>
              <w:t>м</w:t>
            </w:r>
            <w:r w:rsidRPr="00D421F1">
              <w:rPr>
                <w:rFonts w:ascii="Times New Roman" w:hAnsi="Times New Roman" w:cs="Times New Roman"/>
                <w:sz w:val="24"/>
                <w:szCs w:val="24"/>
              </w:rPr>
              <w:t xml:space="preserve">у </w:t>
            </w:r>
            <w:r w:rsidRPr="00D421F1">
              <w:rPr>
                <w:rFonts w:ascii="Times New Roman" w:hAnsi="Times New Roman" w:cs="Times New Roman"/>
                <w:spacing w:val="-2"/>
                <w:w w:val="99"/>
                <w:sz w:val="24"/>
                <w:szCs w:val="24"/>
              </w:rPr>
              <w:t>о</w:t>
            </w:r>
            <w:r w:rsidRPr="00D421F1">
              <w:rPr>
                <w:rFonts w:ascii="Times New Roman" w:hAnsi="Times New Roman" w:cs="Times New Roman"/>
                <w:spacing w:val="-1"/>
                <w:w w:val="99"/>
                <w:sz w:val="24"/>
                <w:szCs w:val="24"/>
              </w:rPr>
              <w:t>к</w:t>
            </w:r>
            <w:r w:rsidRPr="00D421F1">
              <w:rPr>
                <w:rFonts w:ascii="Times New Roman" w:hAnsi="Times New Roman" w:cs="Times New Roman"/>
                <w:w w:val="99"/>
                <w:sz w:val="24"/>
                <w:szCs w:val="24"/>
              </w:rPr>
              <w:t>р</w:t>
            </w:r>
            <w:r w:rsidRPr="00D421F1">
              <w:rPr>
                <w:rFonts w:ascii="Times New Roman" w:hAnsi="Times New Roman" w:cs="Times New Roman"/>
                <w:spacing w:val="-4"/>
                <w:sz w:val="24"/>
                <w:szCs w:val="24"/>
              </w:rPr>
              <w:t>у</w:t>
            </w:r>
            <w:r w:rsidRPr="00D421F1">
              <w:rPr>
                <w:rFonts w:ascii="Times New Roman" w:hAnsi="Times New Roman" w:cs="Times New Roman"/>
                <w:w w:val="99"/>
                <w:sz w:val="24"/>
                <w:szCs w:val="24"/>
              </w:rPr>
              <w:t>г</w:t>
            </w:r>
            <w:r w:rsidRPr="00D421F1">
              <w:rPr>
                <w:rFonts w:ascii="Times New Roman" w:hAnsi="Times New Roman" w:cs="Times New Roman"/>
                <w:spacing w:val="-4"/>
                <w:sz w:val="24"/>
                <w:szCs w:val="24"/>
              </w:rPr>
              <w:t>у</w:t>
            </w:r>
            <w:r w:rsidRPr="00D421F1">
              <w:rPr>
                <w:rFonts w:ascii="Times New Roman" w:hAnsi="Times New Roman" w:cs="Times New Roman"/>
                <w:w w:val="99"/>
                <w:sz w:val="24"/>
                <w:szCs w:val="24"/>
              </w:rPr>
              <w:t>,</w:t>
            </w:r>
            <w:r w:rsidRPr="00D421F1">
              <w:rPr>
                <w:rFonts w:ascii="Times New Roman" w:hAnsi="Times New Roman" w:cs="Times New Roman"/>
                <w:spacing w:val="3"/>
                <w:sz w:val="24"/>
                <w:szCs w:val="24"/>
              </w:rPr>
              <w:t xml:space="preserve"> </w:t>
            </w:r>
            <w:r w:rsidRPr="00D421F1">
              <w:rPr>
                <w:rFonts w:ascii="Times New Roman" w:hAnsi="Times New Roman" w:cs="Times New Roman"/>
                <w:w w:val="99"/>
                <w:sz w:val="24"/>
                <w:szCs w:val="24"/>
              </w:rPr>
              <w:t>п</w:t>
            </w:r>
            <w:r w:rsidRPr="00D421F1">
              <w:rPr>
                <w:rFonts w:ascii="Times New Roman" w:hAnsi="Times New Roman" w:cs="Times New Roman"/>
                <w:spacing w:val="-2"/>
                <w:w w:val="99"/>
                <w:sz w:val="24"/>
                <w:szCs w:val="24"/>
              </w:rPr>
              <w:t>о</w:t>
            </w:r>
            <w:r w:rsidRPr="00D421F1">
              <w:rPr>
                <w:rFonts w:ascii="Times New Roman" w:hAnsi="Times New Roman" w:cs="Times New Roman"/>
                <w:sz w:val="24"/>
                <w:szCs w:val="24"/>
              </w:rPr>
              <w:t>с</w:t>
            </w:r>
            <w:r w:rsidRPr="00D421F1">
              <w:rPr>
                <w:rFonts w:ascii="Times New Roman" w:hAnsi="Times New Roman" w:cs="Times New Roman"/>
                <w:spacing w:val="-3"/>
                <w:w w:val="99"/>
                <w:sz w:val="24"/>
                <w:szCs w:val="24"/>
              </w:rPr>
              <w:t>е</w:t>
            </w:r>
            <w:r w:rsidRPr="00D421F1">
              <w:rPr>
                <w:rFonts w:ascii="Times New Roman" w:hAnsi="Times New Roman" w:cs="Times New Roman"/>
                <w:w w:val="99"/>
                <w:sz w:val="24"/>
                <w:szCs w:val="24"/>
              </w:rPr>
              <w:t>л</w:t>
            </w:r>
            <w:r w:rsidRPr="00D421F1">
              <w:rPr>
                <w:rFonts w:ascii="Times New Roman" w:hAnsi="Times New Roman" w:cs="Times New Roman"/>
                <w:spacing w:val="-2"/>
                <w:w w:val="99"/>
                <w:sz w:val="24"/>
                <w:szCs w:val="24"/>
              </w:rPr>
              <w:t>е</w:t>
            </w:r>
            <w:r w:rsidRPr="00D421F1">
              <w:rPr>
                <w:rFonts w:ascii="Times New Roman" w:hAnsi="Times New Roman" w:cs="Times New Roman"/>
                <w:w w:val="99"/>
                <w:sz w:val="24"/>
                <w:szCs w:val="24"/>
              </w:rPr>
              <w:t>н</w:t>
            </w:r>
            <w:r w:rsidRPr="00D421F1">
              <w:rPr>
                <w:rFonts w:ascii="Times New Roman" w:hAnsi="Times New Roman" w:cs="Times New Roman"/>
                <w:spacing w:val="-3"/>
                <w:w w:val="99"/>
                <w:sz w:val="24"/>
                <w:szCs w:val="24"/>
              </w:rPr>
              <w:t>и</w:t>
            </w:r>
            <w:r w:rsidRPr="00D421F1">
              <w:rPr>
                <w:rFonts w:ascii="Times New Roman" w:hAnsi="Times New Roman" w:cs="Times New Roman"/>
                <w:sz w:val="24"/>
                <w:szCs w:val="24"/>
              </w:rPr>
              <w:t xml:space="preserve">ю с </w:t>
            </w:r>
            <w:r w:rsidRPr="00D421F1">
              <w:rPr>
                <w:rFonts w:ascii="Times New Roman" w:hAnsi="Times New Roman" w:cs="Times New Roman"/>
                <w:spacing w:val="-3"/>
                <w:sz w:val="24"/>
                <w:szCs w:val="24"/>
              </w:rPr>
              <w:t>у</w:t>
            </w:r>
            <w:r w:rsidRPr="00D421F1">
              <w:rPr>
                <w:rFonts w:ascii="Times New Roman" w:hAnsi="Times New Roman" w:cs="Times New Roman"/>
                <w:spacing w:val="-1"/>
                <w:w w:val="99"/>
                <w:sz w:val="24"/>
                <w:szCs w:val="24"/>
              </w:rPr>
              <w:t>ч</w:t>
            </w:r>
            <w:r w:rsidRPr="00D421F1">
              <w:rPr>
                <w:rFonts w:ascii="Times New Roman" w:hAnsi="Times New Roman" w:cs="Times New Roman"/>
                <w:w w:val="99"/>
                <w:sz w:val="24"/>
                <w:szCs w:val="24"/>
              </w:rPr>
              <w:t>е</w:t>
            </w:r>
            <w:r w:rsidRPr="00D421F1">
              <w:rPr>
                <w:rFonts w:ascii="Times New Roman" w:hAnsi="Times New Roman" w:cs="Times New Roman"/>
                <w:spacing w:val="-3"/>
                <w:w w:val="99"/>
                <w:sz w:val="24"/>
                <w:szCs w:val="24"/>
              </w:rPr>
              <w:t>т</w:t>
            </w:r>
            <w:r w:rsidRPr="00D421F1">
              <w:rPr>
                <w:rFonts w:ascii="Times New Roman" w:hAnsi="Times New Roman" w:cs="Times New Roman"/>
                <w:w w:val="99"/>
                <w:sz w:val="24"/>
                <w:szCs w:val="24"/>
              </w:rPr>
              <w:t>ом</w:t>
            </w:r>
            <w:r w:rsidRPr="00D421F1">
              <w:rPr>
                <w:rFonts w:ascii="Times New Roman" w:hAnsi="Times New Roman" w:cs="Times New Roman"/>
                <w:spacing w:val="4"/>
                <w:sz w:val="24"/>
                <w:szCs w:val="24"/>
              </w:rPr>
              <w:t xml:space="preserve"> </w:t>
            </w:r>
            <w:r w:rsidRPr="00D421F1">
              <w:rPr>
                <w:rFonts w:ascii="Times New Roman" w:hAnsi="Times New Roman" w:cs="Times New Roman"/>
                <w:w w:val="99"/>
                <w:sz w:val="24"/>
                <w:szCs w:val="24"/>
              </w:rPr>
              <w:t>об</w:t>
            </w:r>
            <w:r w:rsidRPr="00D421F1">
              <w:rPr>
                <w:rFonts w:ascii="Times New Roman" w:hAnsi="Times New Roman" w:cs="Times New Roman"/>
                <w:spacing w:val="2"/>
                <w:w w:val="99"/>
                <w:sz w:val="24"/>
                <w:szCs w:val="24"/>
              </w:rPr>
              <w:t>щ</w:t>
            </w:r>
            <w:r w:rsidRPr="00D421F1">
              <w:rPr>
                <w:rFonts w:ascii="Times New Roman" w:hAnsi="Times New Roman" w:cs="Times New Roman"/>
                <w:w w:val="99"/>
                <w:sz w:val="24"/>
                <w:szCs w:val="24"/>
              </w:rPr>
              <w:t>е</w:t>
            </w:r>
            <w:r w:rsidRPr="00D421F1">
              <w:rPr>
                <w:rFonts w:ascii="Times New Roman" w:hAnsi="Times New Roman" w:cs="Times New Roman"/>
                <w:sz w:val="24"/>
                <w:szCs w:val="24"/>
              </w:rPr>
              <w:t>с</w:t>
            </w:r>
            <w:r w:rsidRPr="00D421F1">
              <w:rPr>
                <w:rFonts w:ascii="Times New Roman" w:hAnsi="Times New Roman" w:cs="Times New Roman"/>
                <w:w w:val="99"/>
                <w:sz w:val="24"/>
                <w:szCs w:val="24"/>
              </w:rPr>
              <w:t>т</w:t>
            </w:r>
            <w:r w:rsidRPr="00D421F1">
              <w:rPr>
                <w:rFonts w:ascii="Times New Roman" w:hAnsi="Times New Roman" w:cs="Times New Roman"/>
                <w:spacing w:val="-1"/>
                <w:w w:val="99"/>
                <w:sz w:val="24"/>
                <w:szCs w:val="24"/>
              </w:rPr>
              <w:t>в</w:t>
            </w:r>
            <w:r w:rsidRPr="00D421F1">
              <w:rPr>
                <w:rFonts w:ascii="Times New Roman" w:hAnsi="Times New Roman" w:cs="Times New Roman"/>
                <w:w w:val="99"/>
                <w:sz w:val="24"/>
                <w:szCs w:val="24"/>
              </w:rPr>
              <w:t>енны</w:t>
            </w:r>
            <w:r w:rsidRPr="00D421F1">
              <w:rPr>
                <w:rFonts w:ascii="Times New Roman" w:hAnsi="Times New Roman" w:cs="Times New Roman"/>
                <w:sz w:val="24"/>
                <w:szCs w:val="24"/>
              </w:rPr>
              <w:t>х</w:t>
            </w:r>
            <w:r w:rsidRPr="00D421F1">
              <w:rPr>
                <w:rFonts w:ascii="Times New Roman" w:hAnsi="Times New Roman" w:cs="Times New Roman"/>
                <w:spacing w:val="1"/>
                <w:sz w:val="24"/>
                <w:szCs w:val="24"/>
              </w:rPr>
              <w:t xml:space="preserve"> </w:t>
            </w:r>
            <w:r w:rsidRPr="00D421F1">
              <w:rPr>
                <w:rFonts w:ascii="Times New Roman" w:hAnsi="Times New Roman" w:cs="Times New Roman"/>
                <w:w w:val="99"/>
                <w:sz w:val="24"/>
                <w:szCs w:val="24"/>
              </w:rPr>
              <w:t>зданий</w:t>
            </w:r>
          </w:p>
          <w:p w:rsidR="00B54590" w:rsidRPr="00D421F1" w:rsidRDefault="00B54590" w:rsidP="00423734">
            <w:pPr>
              <w:autoSpaceDE w:val="0"/>
              <w:autoSpaceDN w:val="0"/>
              <w:adjustRightInd w:val="0"/>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autoSpaceDE w:val="0"/>
              <w:autoSpaceDN w:val="0"/>
              <w:adjustRightInd w:val="0"/>
              <w:spacing w:line="15" w:lineRule="exact"/>
              <w:rPr>
                <w:rFonts w:ascii="Times New Roman" w:hAnsi="Times New Roman" w:cs="Times New Roman"/>
                <w:sz w:val="24"/>
                <w:szCs w:val="24"/>
              </w:rPr>
            </w:pPr>
          </w:p>
          <w:p w:rsidR="00B54590" w:rsidRPr="00D421F1" w:rsidRDefault="00B54590" w:rsidP="00423734">
            <w:pPr>
              <w:autoSpaceDE w:val="0"/>
              <w:autoSpaceDN w:val="0"/>
              <w:adjustRightInd w:val="0"/>
              <w:ind w:left="454" w:right="-20"/>
              <w:rPr>
                <w:rFonts w:ascii="Times New Roman" w:hAnsi="Times New Roman" w:cs="Times New Roman"/>
                <w:sz w:val="24"/>
                <w:szCs w:val="24"/>
              </w:rPr>
            </w:pPr>
            <w:r w:rsidRPr="00D421F1">
              <w:rPr>
                <w:rFonts w:ascii="Times New Roman" w:hAnsi="Times New Roman" w:cs="Times New Roman"/>
                <w:w w:val="99"/>
                <w:sz w:val="24"/>
                <w:szCs w:val="24"/>
              </w:rPr>
              <w:t>280-300</w:t>
            </w:r>
          </w:p>
          <w:p w:rsidR="00B54590" w:rsidRPr="00D421F1" w:rsidRDefault="00B54590" w:rsidP="00423734">
            <w:pPr>
              <w:autoSpaceDE w:val="0"/>
              <w:autoSpaceDN w:val="0"/>
              <w:adjustRightInd w:val="0"/>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autoSpaceDE w:val="0"/>
              <w:autoSpaceDN w:val="0"/>
              <w:adjustRightInd w:val="0"/>
              <w:spacing w:line="15" w:lineRule="exact"/>
              <w:rPr>
                <w:rFonts w:ascii="Times New Roman" w:hAnsi="Times New Roman" w:cs="Times New Roman"/>
                <w:sz w:val="24"/>
                <w:szCs w:val="24"/>
              </w:rPr>
            </w:pPr>
          </w:p>
          <w:p w:rsidR="00B54590" w:rsidRPr="00D421F1" w:rsidRDefault="00B54590" w:rsidP="00423734">
            <w:pPr>
              <w:autoSpaceDE w:val="0"/>
              <w:autoSpaceDN w:val="0"/>
              <w:adjustRightInd w:val="0"/>
              <w:ind w:left="340" w:right="-20"/>
              <w:rPr>
                <w:rFonts w:ascii="Times New Roman" w:hAnsi="Times New Roman" w:cs="Times New Roman"/>
                <w:sz w:val="24"/>
                <w:szCs w:val="24"/>
              </w:rPr>
            </w:pPr>
            <w:r w:rsidRPr="00D421F1">
              <w:rPr>
                <w:rFonts w:ascii="Times New Roman" w:hAnsi="Times New Roman" w:cs="Times New Roman"/>
                <w:w w:val="99"/>
                <w:sz w:val="24"/>
                <w:szCs w:val="24"/>
              </w:rPr>
              <w:t>1400-1500</w:t>
            </w:r>
          </w:p>
          <w:p w:rsidR="00B54590" w:rsidRPr="00D421F1" w:rsidRDefault="00B54590" w:rsidP="00423734">
            <w:pPr>
              <w:autoSpaceDE w:val="0"/>
              <w:autoSpaceDN w:val="0"/>
              <w:adjustRightInd w:val="0"/>
              <w:rPr>
                <w:rFonts w:ascii="Times New Roman" w:hAnsi="Times New Roman" w:cs="Times New Roman"/>
                <w:sz w:val="24"/>
                <w:szCs w:val="24"/>
              </w:rPr>
            </w:pPr>
          </w:p>
        </w:tc>
      </w:tr>
      <w:tr w:rsidR="00B54590" w:rsidRPr="00D421F1" w:rsidTr="00423734">
        <w:trPr>
          <w:trHeight w:hRule="exact" w:val="262"/>
        </w:trPr>
        <w:tc>
          <w:tcPr>
            <w:tcW w:w="6343"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autoSpaceDE w:val="0"/>
              <w:autoSpaceDN w:val="0"/>
              <w:adjustRightInd w:val="0"/>
              <w:spacing w:line="15" w:lineRule="exact"/>
              <w:rPr>
                <w:rFonts w:ascii="Times New Roman" w:hAnsi="Times New Roman" w:cs="Times New Roman"/>
                <w:sz w:val="24"/>
                <w:szCs w:val="24"/>
              </w:rPr>
            </w:pPr>
          </w:p>
          <w:p w:rsidR="00B54590" w:rsidRPr="00D421F1" w:rsidRDefault="00B54590" w:rsidP="00423734">
            <w:pPr>
              <w:autoSpaceDE w:val="0"/>
              <w:autoSpaceDN w:val="0"/>
              <w:adjustRightInd w:val="0"/>
              <w:spacing w:line="222" w:lineRule="auto"/>
              <w:ind w:left="102" w:right="-20"/>
              <w:rPr>
                <w:rFonts w:ascii="Times New Roman" w:hAnsi="Times New Roman" w:cs="Times New Roman"/>
                <w:sz w:val="24"/>
                <w:szCs w:val="24"/>
              </w:rPr>
            </w:pPr>
            <w:r w:rsidRPr="00D421F1">
              <w:rPr>
                <w:rFonts w:ascii="Times New Roman" w:hAnsi="Times New Roman" w:cs="Times New Roman"/>
                <w:w w:val="99"/>
                <w:sz w:val="24"/>
                <w:szCs w:val="24"/>
              </w:rPr>
              <w:t>Жидкие</w:t>
            </w:r>
            <w:r w:rsidRPr="00D421F1">
              <w:rPr>
                <w:rFonts w:ascii="Times New Roman" w:hAnsi="Times New Roman" w:cs="Times New Roman"/>
                <w:sz w:val="24"/>
                <w:szCs w:val="24"/>
              </w:rPr>
              <w:t xml:space="preserve"> </w:t>
            </w:r>
            <w:r w:rsidRPr="00D421F1">
              <w:rPr>
                <w:rFonts w:ascii="Times New Roman" w:hAnsi="Times New Roman" w:cs="Times New Roman"/>
                <w:w w:val="99"/>
                <w:sz w:val="24"/>
                <w:szCs w:val="24"/>
              </w:rPr>
              <w:t>из</w:t>
            </w:r>
            <w:r w:rsidRPr="00D421F1">
              <w:rPr>
                <w:rFonts w:ascii="Times New Roman" w:hAnsi="Times New Roman" w:cs="Times New Roman"/>
                <w:spacing w:val="1"/>
                <w:sz w:val="24"/>
                <w:szCs w:val="24"/>
              </w:rPr>
              <w:t xml:space="preserve"> </w:t>
            </w:r>
            <w:r w:rsidRPr="00D421F1">
              <w:rPr>
                <w:rFonts w:ascii="Times New Roman" w:hAnsi="Times New Roman" w:cs="Times New Roman"/>
                <w:w w:val="99"/>
                <w:sz w:val="24"/>
                <w:szCs w:val="24"/>
              </w:rPr>
              <w:t>выгребов</w:t>
            </w:r>
            <w:r w:rsidRPr="00D421F1">
              <w:rPr>
                <w:rFonts w:ascii="Times New Roman" w:hAnsi="Times New Roman" w:cs="Times New Roman"/>
                <w:spacing w:val="1"/>
                <w:sz w:val="24"/>
                <w:szCs w:val="24"/>
              </w:rPr>
              <w:t xml:space="preserve"> </w:t>
            </w:r>
            <w:r w:rsidRPr="00D421F1">
              <w:rPr>
                <w:rFonts w:ascii="Times New Roman" w:hAnsi="Times New Roman" w:cs="Times New Roman"/>
                <w:spacing w:val="-1"/>
                <w:w w:val="99"/>
                <w:sz w:val="24"/>
                <w:szCs w:val="24"/>
              </w:rPr>
              <w:t>(</w:t>
            </w:r>
            <w:r w:rsidRPr="00D421F1">
              <w:rPr>
                <w:rFonts w:ascii="Times New Roman" w:hAnsi="Times New Roman" w:cs="Times New Roman"/>
                <w:w w:val="99"/>
                <w:sz w:val="24"/>
                <w:szCs w:val="24"/>
              </w:rPr>
              <w:t>при</w:t>
            </w:r>
            <w:r w:rsidRPr="00D421F1">
              <w:rPr>
                <w:rFonts w:ascii="Times New Roman" w:hAnsi="Times New Roman" w:cs="Times New Roman"/>
                <w:sz w:val="24"/>
                <w:szCs w:val="24"/>
              </w:rPr>
              <w:t xml:space="preserve"> </w:t>
            </w:r>
            <w:r w:rsidRPr="00D421F1">
              <w:rPr>
                <w:rFonts w:ascii="Times New Roman" w:hAnsi="Times New Roman" w:cs="Times New Roman"/>
                <w:w w:val="99"/>
                <w:sz w:val="24"/>
                <w:szCs w:val="24"/>
              </w:rPr>
              <w:t>от</w:t>
            </w:r>
            <w:r w:rsidRPr="00D421F1">
              <w:rPr>
                <w:rFonts w:ascii="Times New Roman" w:hAnsi="Times New Roman" w:cs="Times New Roman"/>
                <w:spacing w:val="1"/>
                <w:sz w:val="24"/>
                <w:szCs w:val="24"/>
              </w:rPr>
              <w:t>с</w:t>
            </w:r>
            <w:r w:rsidRPr="00D421F1">
              <w:rPr>
                <w:rFonts w:ascii="Times New Roman" w:hAnsi="Times New Roman" w:cs="Times New Roman"/>
                <w:spacing w:val="-3"/>
                <w:sz w:val="24"/>
                <w:szCs w:val="24"/>
              </w:rPr>
              <w:t>у</w:t>
            </w:r>
            <w:r w:rsidRPr="00D421F1">
              <w:rPr>
                <w:rFonts w:ascii="Times New Roman" w:hAnsi="Times New Roman" w:cs="Times New Roman"/>
                <w:spacing w:val="1"/>
                <w:w w:val="99"/>
                <w:sz w:val="24"/>
                <w:szCs w:val="24"/>
              </w:rPr>
              <w:t>т</w:t>
            </w:r>
            <w:r w:rsidRPr="00D421F1">
              <w:rPr>
                <w:rFonts w:ascii="Times New Roman" w:hAnsi="Times New Roman" w:cs="Times New Roman"/>
                <w:sz w:val="24"/>
                <w:szCs w:val="24"/>
              </w:rPr>
              <w:t>с</w:t>
            </w:r>
            <w:r w:rsidRPr="00D421F1">
              <w:rPr>
                <w:rFonts w:ascii="Times New Roman" w:hAnsi="Times New Roman" w:cs="Times New Roman"/>
                <w:spacing w:val="1"/>
                <w:w w:val="99"/>
                <w:sz w:val="24"/>
                <w:szCs w:val="24"/>
              </w:rPr>
              <w:t>т</w:t>
            </w:r>
            <w:r w:rsidRPr="00D421F1">
              <w:rPr>
                <w:rFonts w:ascii="Times New Roman" w:hAnsi="Times New Roman" w:cs="Times New Roman"/>
                <w:w w:val="99"/>
                <w:sz w:val="24"/>
                <w:szCs w:val="24"/>
              </w:rPr>
              <w:t>в</w:t>
            </w:r>
            <w:r w:rsidRPr="00D421F1">
              <w:rPr>
                <w:rFonts w:ascii="Times New Roman" w:hAnsi="Times New Roman" w:cs="Times New Roman"/>
                <w:spacing w:val="-1"/>
                <w:w w:val="99"/>
                <w:sz w:val="24"/>
                <w:szCs w:val="24"/>
              </w:rPr>
              <w:t>и</w:t>
            </w:r>
            <w:r w:rsidRPr="00D421F1">
              <w:rPr>
                <w:rFonts w:ascii="Times New Roman" w:hAnsi="Times New Roman" w:cs="Times New Roman"/>
                <w:w w:val="99"/>
                <w:sz w:val="24"/>
                <w:szCs w:val="24"/>
              </w:rPr>
              <w:t>и</w:t>
            </w:r>
            <w:r w:rsidRPr="00D421F1">
              <w:rPr>
                <w:rFonts w:ascii="Times New Roman" w:hAnsi="Times New Roman" w:cs="Times New Roman"/>
                <w:spacing w:val="2"/>
                <w:sz w:val="24"/>
                <w:szCs w:val="24"/>
              </w:rPr>
              <w:t xml:space="preserve"> </w:t>
            </w:r>
            <w:r w:rsidRPr="00D421F1">
              <w:rPr>
                <w:rFonts w:ascii="Times New Roman" w:hAnsi="Times New Roman" w:cs="Times New Roman"/>
                <w:w w:val="99"/>
                <w:sz w:val="24"/>
                <w:szCs w:val="24"/>
              </w:rPr>
              <w:t>канали</w:t>
            </w:r>
            <w:r w:rsidRPr="00D421F1">
              <w:rPr>
                <w:rFonts w:ascii="Times New Roman" w:hAnsi="Times New Roman" w:cs="Times New Roman"/>
                <w:spacing w:val="-1"/>
                <w:w w:val="99"/>
                <w:sz w:val="24"/>
                <w:szCs w:val="24"/>
              </w:rPr>
              <w:t>з</w:t>
            </w:r>
            <w:r w:rsidRPr="00D421F1">
              <w:rPr>
                <w:rFonts w:ascii="Times New Roman" w:hAnsi="Times New Roman" w:cs="Times New Roman"/>
                <w:w w:val="99"/>
                <w:sz w:val="24"/>
                <w:szCs w:val="24"/>
              </w:rPr>
              <w:t>а</w:t>
            </w:r>
            <w:r w:rsidRPr="00D421F1">
              <w:rPr>
                <w:rFonts w:ascii="Times New Roman" w:hAnsi="Times New Roman" w:cs="Times New Roman"/>
                <w:spacing w:val="1"/>
                <w:w w:val="99"/>
                <w:sz w:val="24"/>
                <w:szCs w:val="24"/>
              </w:rPr>
              <w:t>ц</w:t>
            </w:r>
            <w:r w:rsidRPr="00D421F1">
              <w:rPr>
                <w:rFonts w:ascii="Times New Roman" w:hAnsi="Times New Roman" w:cs="Times New Roman"/>
                <w:w w:val="99"/>
                <w:sz w:val="24"/>
                <w:szCs w:val="24"/>
              </w:rPr>
              <w:t>ии)</w:t>
            </w:r>
          </w:p>
          <w:p w:rsidR="00B54590" w:rsidRPr="00D421F1" w:rsidRDefault="00B54590" w:rsidP="00423734">
            <w:pPr>
              <w:autoSpaceDE w:val="0"/>
              <w:autoSpaceDN w:val="0"/>
              <w:adjustRightInd w:val="0"/>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autoSpaceDE w:val="0"/>
              <w:autoSpaceDN w:val="0"/>
              <w:adjustRightInd w:val="0"/>
              <w:spacing w:line="15" w:lineRule="exact"/>
              <w:rPr>
                <w:rFonts w:ascii="Times New Roman" w:hAnsi="Times New Roman" w:cs="Times New Roman"/>
                <w:sz w:val="24"/>
                <w:szCs w:val="24"/>
              </w:rPr>
            </w:pPr>
          </w:p>
          <w:p w:rsidR="00B54590" w:rsidRPr="00D421F1" w:rsidRDefault="00B54590" w:rsidP="00423734">
            <w:pPr>
              <w:autoSpaceDE w:val="0"/>
              <w:autoSpaceDN w:val="0"/>
              <w:adjustRightInd w:val="0"/>
              <w:spacing w:line="222" w:lineRule="auto"/>
              <w:ind w:left="820" w:right="-20"/>
              <w:rPr>
                <w:rFonts w:ascii="Times New Roman" w:hAnsi="Times New Roman" w:cs="Times New Roman"/>
                <w:sz w:val="24"/>
                <w:szCs w:val="24"/>
              </w:rPr>
            </w:pPr>
            <w:r w:rsidRPr="00D421F1">
              <w:rPr>
                <w:rFonts w:ascii="Times New Roman" w:hAnsi="Times New Roman" w:cs="Times New Roman"/>
                <w:w w:val="99"/>
                <w:sz w:val="24"/>
                <w:szCs w:val="24"/>
              </w:rPr>
              <w:t>-</w:t>
            </w:r>
          </w:p>
          <w:p w:rsidR="00B54590" w:rsidRPr="00D421F1" w:rsidRDefault="00B54590" w:rsidP="00423734">
            <w:pPr>
              <w:autoSpaceDE w:val="0"/>
              <w:autoSpaceDN w:val="0"/>
              <w:adjustRightInd w:val="0"/>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autoSpaceDE w:val="0"/>
              <w:autoSpaceDN w:val="0"/>
              <w:adjustRightInd w:val="0"/>
              <w:spacing w:line="15" w:lineRule="exact"/>
              <w:rPr>
                <w:rFonts w:ascii="Times New Roman" w:hAnsi="Times New Roman" w:cs="Times New Roman"/>
                <w:sz w:val="24"/>
                <w:szCs w:val="24"/>
              </w:rPr>
            </w:pPr>
          </w:p>
          <w:p w:rsidR="00B54590" w:rsidRPr="00D421F1" w:rsidRDefault="00B54590" w:rsidP="00423734">
            <w:pPr>
              <w:autoSpaceDE w:val="0"/>
              <w:autoSpaceDN w:val="0"/>
              <w:adjustRightInd w:val="0"/>
              <w:spacing w:line="222" w:lineRule="auto"/>
              <w:ind w:left="340" w:right="-20"/>
              <w:rPr>
                <w:rFonts w:ascii="Times New Roman" w:hAnsi="Times New Roman" w:cs="Times New Roman"/>
                <w:sz w:val="24"/>
                <w:szCs w:val="24"/>
              </w:rPr>
            </w:pPr>
            <w:r w:rsidRPr="00D421F1">
              <w:rPr>
                <w:rFonts w:ascii="Times New Roman" w:hAnsi="Times New Roman" w:cs="Times New Roman"/>
                <w:w w:val="99"/>
                <w:sz w:val="24"/>
                <w:szCs w:val="24"/>
              </w:rPr>
              <w:t>2000-3500</w:t>
            </w:r>
          </w:p>
          <w:p w:rsidR="00B54590" w:rsidRPr="00D421F1" w:rsidRDefault="00B54590" w:rsidP="00423734">
            <w:pPr>
              <w:autoSpaceDE w:val="0"/>
              <w:autoSpaceDN w:val="0"/>
              <w:adjustRightInd w:val="0"/>
              <w:rPr>
                <w:rFonts w:ascii="Times New Roman" w:hAnsi="Times New Roman" w:cs="Times New Roman"/>
                <w:sz w:val="24"/>
                <w:szCs w:val="24"/>
              </w:rPr>
            </w:pPr>
          </w:p>
        </w:tc>
      </w:tr>
      <w:tr w:rsidR="00B54590" w:rsidRPr="00D421F1" w:rsidTr="00423734">
        <w:trPr>
          <w:trHeight w:hRule="exact" w:val="521"/>
        </w:trPr>
        <w:tc>
          <w:tcPr>
            <w:tcW w:w="6343"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autoSpaceDE w:val="0"/>
              <w:autoSpaceDN w:val="0"/>
              <w:adjustRightInd w:val="0"/>
              <w:spacing w:line="15" w:lineRule="exact"/>
              <w:rPr>
                <w:rFonts w:ascii="Times New Roman" w:hAnsi="Times New Roman" w:cs="Times New Roman"/>
                <w:sz w:val="24"/>
                <w:szCs w:val="24"/>
              </w:rPr>
            </w:pPr>
          </w:p>
          <w:p w:rsidR="00B54590" w:rsidRPr="00D421F1" w:rsidRDefault="00B54590" w:rsidP="00423734">
            <w:pPr>
              <w:autoSpaceDE w:val="0"/>
              <w:autoSpaceDN w:val="0"/>
              <w:adjustRightInd w:val="0"/>
              <w:spacing w:line="224" w:lineRule="auto"/>
              <w:ind w:left="102" w:right="-20"/>
              <w:rPr>
                <w:rFonts w:ascii="Times New Roman" w:hAnsi="Times New Roman" w:cs="Times New Roman"/>
                <w:sz w:val="24"/>
                <w:szCs w:val="24"/>
              </w:rPr>
            </w:pPr>
            <w:r w:rsidRPr="00D421F1">
              <w:rPr>
                <w:rFonts w:ascii="Times New Roman" w:hAnsi="Times New Roman" w:cs="Times New Roman"/>
                <w:w w:val="99"/>
                <w:sz w:val="24"/>
                <w:szCs w:val="24"/>
              </w:rPr>
              <w:t>Смет</w:t>
            </w:r>
            <w:r w:rsidRPr="00D421F1">
              <w:rPr>
                <w:rFonts w:ascii="Times New Roman" w:hAnsi="Times New Roman" w:cs="Times New Roman"/>
                <w:sz w:val="24"/>
                <w:szCs w:val="24"/>
              </w:rPr>
              <w:t xml:space="preserve"> с </w:t>
            </w:r>
            <w:r w:rsidRPr="00D421F1">
              <w:rPr>
                <w:rFonts w:ascii="Times New Roman" w:hAnsi="Times New Roman" w:cs="Times New Roman"/>
                <w:w w:val="99"/>
                <w:sz w:val="24"/>
                <w:szCs w:val="24"/>
              </w:rPr>
              <w:t>1</w:t>
            </w:r>
            <w:r w:rsidRPr="00D421F1">
              <w:rPr>
                <w:rFonts w:ascii="Times New Roman" w:hAnsi="Times New Roman" w:cs="Times New Roman"/>
                <w:sz w:val="24"/>
                <w:szCs w:val="24"/>
              </w:rPr>
              <w:t xml:space="preserve"> </w:t>
            </w:r>
            <w:r w:rsidRPr="00D421F1">
              <w:rPr>
                <w:rFonts w:ascii="Times New Roman" w:hAnsi="Times New Roman" w:cs="Times New Roman"/>
                <w:spacing w:val="2"/>
                <w:w w:val="99"/>
                <w:sz w:val="24"/>
                <w:szCs w:val="24"/>
              </w:rPr>
              <w:t>квадратного метра</w:t>
            </w:r>
            <w:r w:rsidRPr="00D421F1">
              <w:rPr>
                <w:rFonts w:ascii="Times New Roman" w:hAnsi="Times New Roman" w:cs="Times New Roman"/>
                <w:spacing w:val="25"/>
                <w:position w:val="8"/>
                <w:sz w:val="24"/>
                <w:szCs w:val="24"/>
              </w:rPr>
              <w:t xml:space="preserve"> </w:t>
            </w:r>
            <w:r w:rsidRPr="00D421F1">
              <w:rPr>
                <w:rFonts w:ascii="Times New Roman" w:hAnsi="Times New Roman" w:cs="Times New Roman"/>
                <w:w w:val="99"/>
                <w:sz w:val="24"/>
                <w:szCs w:val="24"/>
              </w:rPr>
              <w:t>тв</w:t>
            </w:r>
            <w:r w:rsidRPr="00D421F1">
              <w:rPr>
                <w:rFonts w:ascii="Times New Roman" w:hAnsi="Times New Roman" w:cs="Times New Roman"/>
                <w:spacing w:val="-1"/>
                <w:w w:val="99"/>
                <w:sz w:val="24"/>
                <w:szCs w:val="24"/>
              </w:rPr>
              <w:t>е</w:t>
            </w:r>
            <w:r w:rsidRPr="00D421F1">
              <w:rPr>
                <w:rFonts w:ascii="Times New Roman" w:hAnsi="Times New Roman" w:cs="Times New Roman"/>
                <w:w w:val="99"/>
                <w:sz w:val="24"/>
                <w:szCs w:val="24"/>
              </w:rPr>
              <w:t>рд</w:t>
            </w:r>
            <w:r w:rsidRPr="00D421F1">
              <w:rPr>
                <w:rFonts w:ascii="Times New Roman" w:hAnsi="Times New Roman" w:cs="Times New Roman"/>
                <w:spacing w:val="1"/>
                <w:w w:val="99"/>
                <w:sz w:val="24"/>
                <w:szCs w:val="24"/>
              </w:rPr>
              <w:t>ы</w:t>
            </w:r>
            <w:r w:rsidRPr="00D421F1">
              <w:rPr>
                <w:rFonts w:ascii="Times New Roman" w:hAnsi="Times New Roman" w:cs="Times New Roman"/>
                <w:sz w:val="24"/>
                <w:szCs w:val="24"/>
              </w:rPr>
              <w:t>х</w:t>
            </w:r>
            <w:r w:rsidRPr="00D421F1">
              <w:rPr>
                <w:rFonts w:ascii="Times New Roman" w:hAnsi="Times New Roman" w:cs="Times New Roman"/>
                <w:spacing w:val="1"/>
                <w:sz w:val="24"/>
                <w:szCs w:val="24"/>
              </w:rPr>
              <w:t xml:space="preserve"> </w:t>
            </w:r>
            <w:r w:rsidRPr="00D421F1">
              <w:rPr>
                <w:rFonts w:ascii="Times New Roman" w:hAnsi="Times New Roman" w:cs="Times New Roman"/>
                <w:spacing w:val="1"/>
                <w:w w:val="99"/>
                <w:sz w:val="24"/>
                <w:szCs w:val="24"/>
              </w:rPr>
              <w:t>п</w:t>
            </w:r>
            <w:r w:rsidRPr="00D421F1">
              <w:rPr>
                <w:rFonts w:ascii="Times New Roman" w:hAnsi="Times New Roman" w:cs="Times New Roman"/>
                <w:w w:val="99"/>
                <w:sz w:val="24"/>
                <w:szCs w:val="24"/>
              </w:rPr>
              <w:t>окры</w:t>
            </w:r>
            <w:r w:rsidRPr="00D421F1">
              <w:rPr>
                <w:rFonts w:ascii="Times New Roman" w:hAnsi="Times New Roman" w:cs="Times New Roman"/>
                <w:spacing w:val="-1"/>
                <w:w w:val="99"/>
                <w:sz w:val="24"/>
                <w:szCs w:val="24"/>
              </w:rPr>
              <w:t>т</w:t>
            </w:r>
            <w:r w:rsidRPr="00D421F1">
              <w:rPr>
                <w:rFonts w:ascii="Times New Roman" w:hAnsi="Times New Roman" w:cs="Times New Roman"/>
                <w:w w:val="99"/>
                <w:sz w:val="24"/>
                <w:szCs w:val="24"/>
              </w:rPr>
              <w:t>ий</w:t>
            </w:r>
            <w:r w:rsidRPr="00D421F1">
              <w:rPr>
                <w:rFonts w:ascii="Times New Roman" w:hAnsi="Times New Roman" w:cs="Times New Roman"/>
                <w:spacing w:val="1"/>
                <w:sz w:val="24"/>
                <w:szCs w:val="24"/>
              </w:rPr>
              <w:t xml:space="preserve"> </w:t>
            </w:r>
            <w:r w:rsidRPr="00D421F1">
              <w:rPr>
                <w:rFonts w:ascii="Times New Roman" w:hAnsi="Times New Roman" w:cs="Times New Roman"/>
                <w:spacing w:val="-1"/>
                <w:sz w:val="24"/>
                <w:szCs w:val="24"/>
              </w:rPr>
              <w:t>у</w:t>
            </w:r>
            <w:r w:rsidRPr="00D421F1">
              <w:rPr>
                <w:rFonts w:ascii="Times New Roman" w:hAnsi="Times New Roman" w:cs="Times New Roman"/>
                <w:w w:val="99"/>
                <w:sz w:val="24"/>
                <w:szCs w:val="24"/>
              </w:rPr>
              <w:t>л</w:t>
            </w:r>
            <w:r w:rsidRPr="00D421F1">
              <w:rPr>
                <w:rFonts w:ascii="Times New Roman" w:hAnsi="Times New Roman" w:cs="Times New Roman"/>
                <w:spacing w:val="-1"/>
                <w:w w:val="99"/>
                <w:sz w:val="24"/>
                <w:szCs w:val="24"/>
              </w:rPr>
              <w:t>и</w:t>
            </w:r>
            <w:r w:rsidRPr="00D421F1">
              <w:rPr>
                <w:rFonts w:ascii="Times New Roman" w:hAnsi="Times New Roman" w:cs="Times New Roman"/>
                <w:w w:val="99"/>
                <w:sz w:val="24"/>
                <w:szCs w:val="24"/>
              </w:rPr>
              <w:t>ц,</w:t>
            </w:r>
            <w:r w:rsidRPr="00D421F1">
              <w:rPr>
                <w:rFonts w:ascii="Times New Roman" w:hAnsi="Times New Roman" w:cs="Times New Roman"/>
                <w:spacing w:val="3"/>
                <w:sz w:val="24"/>
                <w:szCs w:val="24"/>
              </w:rPr>
              <w:t xml:space="preserve"> </w:t>
            </w:r>
            <w:r w:rsidRPr="00D421F1">
              <w:rPr>
                <w:rFonts w:ascii="Times New Roman" w:hAnsi="Times New Roman" w:cs="Times New Roman"/>
                <w:spacing w:val="1"/>
                <w:w w:val="99"/>
                <w:sz w:val="24"/>
                <w:szCs w:val="24"/>
              </w:rPr>
              <w:t>п</w:t>
            </w:r>
            <w:r w:rsidRPr="00D421F1">
              <w:rPr>
                <w:rFonts w:ascii="Times New Roman" w:hAnsi="Times New Roman" w:cs="Times New Roman"/>
                <w:w w:val="99"/>
                <w:sz w:val="24"/>
                <w:szCs w:val="24"/>
              </w:rPr>
              <w:t>ло</w:t>
            </w:r>
            <w:r w:rsidRPr="00D421F1">
              <w:rPr>
                <w:rFonts w:ascii="Times New Roman" w:hAnsi="Times New Roman" w:cs="Times New Roman"/>
                <w:spacing w:val="1"/>
                <w:w w:val="99"/>
                <w:sz w:val="24"/>
                <w:szCs w:val="24"/>
              </w:rPr>
              <w:t>щ</w:t>
            </w:r>
            <w:r w:rsidRPr="00D421F1">
              <w:rPr>
                <w:rFonts w:ascii="Times New Roman" w:hAnsi="Times New Roman" w:cs="Times New Roman"/>
                <w:w w:val="99"/>
                <w:sz w:val="24"/>
                <w:szCs w:val="24"/>
              </w:rPr>
              <w:t>адей</w:t>
            </w:r>
            <w:r w:rsidRPr="00D421F1">
              <w:rPr>
                <w:rFonts w:ascii="Times New Roman" w:hAnsi="Times New Roman" w:cs="Times New Roman"/>
                <w:sz w:val="24"/>
                <w:szCs w:val="24"/>
              </w:rPr>
              <w:t xml:space="preserve"> </w:t>
            </w:r>
            <w:r w:rsidRPr="00D421F1">
              <w:rPr>
                <w:rFonts w:ascii="Times New Roman" w:hAnsi="Times New Roman" w:cs="Times New Roman"/>
                <w:w w:val="99"/>
                <w:sz w:val="24"/>
                <w:szCs w:val="24"/>
              </w:rPr>
              <w:t>и</w:t>
            </w:r>
            <w:r w:rsidRPr="00D421F1">
              <w:rPr>
                <w:rFonts w:ascii="Times New Roman" w:hAnsi="Times New Roman" w:cs="Times New Roman"/>
                <w:sz w:val="24"/>
                <w:szCs w:val="24"/>
              </w:rPr>
              <w:t xml:space="preserve"> </w:t>
            </w:r>
            <w:r w:rsidRPr="00D421F1">
              <w:rPr>
                <w:rFonts w:ascii="Times New Roman" w:hAnsi="Times New Roman" w:cs="Times New Roman"/>
                <w:spacing w:val="1"/>
                <w:w w:val="99"/>
                <w:sz w:val="24"/>
                <w:szCs w:val="24"/>
              </w:rPr>
              <w:t>п</w:t>
            </w:r>
            <w:r w:rsidRPr="00D421F1">
              <w:rPr>
                <w:rFonts w:ascii="Times New Roman" w:hAnsi="Times New Roman" w:cs="Times New Roman"/>
                <w:w w:val="99"/>
                <w:sz w:val="24"/>
                <w:szCs w:val="24"/>
              </w:rPr>
              <w:t>арков</w:t>
            </w:r>
          </w:p>
          <w:p w:rsidR="00B54590" w:rsidRPr="00D421F1" w:rsidRDefault="00B54590" w:rsidP="00423734">
            <w:pPr>
              <w:autoSpaceDE w:val="0"/>
              <w:autoSpaceDN w:val="0"/>
              <w:adjustRightInd w:val="0"/>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autoSpaceDE w:val="0"/>
              <w:autoSpaceDN w:val="0"/>
              <w:adjustRightInd w:val="0"/>
              <w:spacing w:line="15" w:lineRule="exact"/>
              <w:rPr>
                <w:rFonts w:ascii="Times New Roman" w:hAnsi="Times New Roman" w:cs="Times New Roman"/>
                <w:sz w:val="24"/>
                <w:szCs w:val="24"/>
              </w:rPr>
            </w:pPr>
          </w:p>
          <w:p w:rsidR="00B54590" w:rsidRPr="00D421F1" w:rsidRDefault="00B54590" w:rsidP="00423734">
            <w:pPr>
              <w:autoSpaceDE w:val="0"/>
              <w:autoSpaceDN w:val="0"/>
              <w:adjustRightInd w:val="0"/>
              <w:spacing w:line="224" w:lineRule="auto"/>
              <w:ind w:left="636" w:right="-20"/>
              <w:rPr>
                <w:rFonts w:ascii="Times New Roman" w:hAnsi="Times New Roman" w:cs="Times New Roman"/>
                <w:sz w:val="24"/>
                <w:szCs w:val="24"/>
              </w:rPr>
            </w:pPr>
            <w:r w:rsidRPr="00D421F1">
              <w:rPr>
                <w:rFonts w:ascii="Times New Roman" w:hAnsi="Times New Roman" w:cs="Times New Roman"/>
                <w:w w:val="99"/>
                <w:sz w:val="24"/>
                <w:szCs w:val="24"/>
              </w:rPr>
              <w:t>5-15</w:t>
            </w:r>
          </w:p>
          <w:p w:rsidR="00B54590" w:rsidRPr="00D421F1" w:rsidRDefault="00B54590" w:rsidP="00423734">
            <w:pPr>
              <w:autoSpaceDE w:val="0"/>
              <w:autoSpaceDN w:val="0"/>
              <w:adjustRightInd w:val="0"/>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autoSpaceDE w:val="0"/>
              <w:autoSpaceDN w:val="0"/>
              <w:adjustRightInd w:val="0"/>
              <w:spacing w:line="15" w:lineRule="exact"/>
              <w:rPr>
                <w:rFonts w:ascii="Times New Roman" w:hAnsi="Times New Roman" w:cs="Times New Roman"/>
                <w:sz w:val="24"/>
                <w:szCs w:val="24"/>
              </w:rPr>
            </w:pPr>
          </w:p>
          <w:p w:rsidR="00B54590" w:rsidRPr="00D421F1" w:rsidRDefault="00B54590" w:rsidP="00423734">
            <w:pPr>
              <w:autoSpaceDE w:val="0"/>
              <w:autoSpaceDN w:val="0"/>
              <w:adjustRightInd w:val="0"/>
              <w:spacing w:line="224" w:lineRule="auto"/>
              <w:ind w:left="646" w:right="-20"/>
              <w:rPr>
                <w:rFonts w:ascii="Times New Roman" w:hAnsi="Times New Roman" w:cs="Times New Roman"/>
                <w:sz w:val="24"/>
                <w:szCs w:val="24"/>
              </w:rPr>
            </w:pPr>
            <w:r w:rsidRPr="00D421F1">
              <w:rPr>
                <w:rFonts w:ascii="Times New Roman" w:hAnsi="Times New Roman" w:cs="Times New Roman"/>
                <w:w w:val="99"/>
                <w:sz w:val="24"/>
                <w:szCs w:val="24"/>
              </w:rPr>
              <w:t>8-20</w:t>
            </w:r>
          </w:p>
          <w:p w:rsidR="00B54590" w:rsidRPr="00D421F1" w:rsidRDefault="00B54590" w:rsidP="00423734">
            <w:pPr>
              <w:autoSpaceDE w:val="0"/>
              <w:autoSpaceDN w:val="0"/>
              <w:adjustRightInd w:val="0"/>
              <w:rPr>
                <w:rFonts w:ascii="Times New Roman" w:hAnsi="Times New Roman" w:cs="Times New Roman"/>
                <w:sz w:val="24"/>
                <w:szCs w:val="24"/>
              </w:rPr>
            </w:pPr>
          </w:p>
        </w:tc>
      </w:tr>
    </w:tbl>
    <w:p w:rsidR="00B54590" w:rsidRPr="00D421F1" w:rsidRDefault="00B54590" w:rsidP="00B54590">
      <w:pPr>
        <w:autoSpaceDE w:val="0"/>
        <w:autoSpaceDN w:val="0"/>
        <w:adjustRightInd w:val="0"/>
        <w:spacing w:line="15" w:lineRule="exact"/>
        <w:rPr>
          <w:rFonts w:ascii="Times New Roman" w:hAnsi="Times New Roman" w:cs="Times New Roman"/>
          <w:sz w:val="24"/>
          <w:szCs w:val="24"/>
        </w:rPr>
      </w:pPr>
    </w:p>
    <w:p w:rsidR="00B54590" w:rsidRPr="00D421F1" w:rsidRDefault="00B54590" w:rsidP="00B54590">
      <w:pPr>
        <w:autoSpaceDE w:val="0"/>
        <w:autoSpaceDN w:val="0"/>
        <w:adjustRightInd w:val="0"/>
        <w:ind w:left="720" w:right="-20"/>
        <w:rPr>
          <w:rFonts w:ascii="Times New Roman" w:hAnsi="Times New Roman" w:cs="Times New Roman"/>
          <w:sz w:val="24"/>
          <w:szCs w:val="24"/>
        </w:rPr>
      </w:pPr>
      <w:r w:rsidRPr="00D421F1">
        <w:rPr>
          <w:rFonts w:ascii="Times New Roman" w:hAnsi="Times New Roman" w:cs="Times New Roman"/>
          <w:iCs/>
          <w:spacing w:val="39"/>
          <w:w w:val="99"/>
          <w:sz w:val="24"/>
          <w:szCs w:val="24"/>
        </w:rPr>
        <w:lastRenderedPageBreak/>
        <w:t>Пр</w:t>
      </w:r>
      <w:r w:rsidRPr="00D421F1">
        <w:rPr>
          <w:rFonts w:ascii="Times New Roman" w:hAnsi="Times New Roman" w:cs="Times New Roman"/>
          <w:iCs/>
          <w:spacing w:val="40"/>
          <w:w w:val="99"/>
          <w:sz w:val="24"/>
          <w:szCs w:val="24"/>
        </w:rPr>
        <w:t>и</w:t>
      </w:r>
      <w:r w:rsidRPr="00D421F1">
        <w:rPr>
          <w:rFonts w:ascii="Times New Roman" w:hAnsi="Times New Roman" w:cs="Times New Roman"/>
          <w:iCs/>
          <w:spacing w:val="41"/>
          <w:w w:val="99"/>
          <w:sz w:val="24"/>
          <w:szCs w:val="24"/>
        </w:rPr>
        <w:t>м</w:t>
      </w:r>
      <w:r w:rsidRPr="00D421F1">
        <w:rPr>
          <w:rFonts w:ascii="Times New Roman" w:hAnsi="Times New Roman" w:cs="Times New Roman"/>
          <w:iCs/>
          <w:spacing w:val="39"/>
          <w:w w:val="99"/>
          <w:sz w:val="24"/>
          <w:szCs w:val="24"/>
        </w:rPr>
        <w:t>е</w:t>
      </w:r>
      <w:r w:rsidRPr="00D421F1">
        <w:rPr>
          <w:rFonts w:ascii="Times New Roman" w:hAnsi="Times New Roman" w:cs="Times New Roman"/>
          <w:iCs/>
          <w:spacing w:val="41"/>
          <w:w w:val="99"/>
          <w:sz w:val="24"/>
          <w:szCs w:val="24"/>
        </w:rPr>
        <w:t>ча</w:t>
      </w:r>
      <w:r w:rsidRPr="00D421F1">
        <w:rPr>
          <w:rFonts w:ascii="Times New Roman" w:hAnsi="Times New Roman" w:cs="Times New Roman"/>
          <w:iCs/>
          <w:spacing w:val="40"/>
          <w:w w:val="99"/>
          <w:sz w:val="24"/>
          <w:szCs w:val="24"/>
        </w:rPr>
        <w:t>ния</w:t>
      </w:r>
      <w:r w:rsidRPr="00D421F1">
        <w:rPr>
          <w:rFonts w:ascii="Times New Roman" w:hAnsi="Times New Roman" w:cs="Times New Roman"/>
          <w:iCs/>
          <w:w w:val="99"/>
          <w:sz w:val="24"/>
          <w:szCs w:val="24"/>
        </w:rPr>
        <w:t>:</w:t>
      </w:r>
    </w:p>
    <w:p w:rsidR="00B54590" w:rsidRPr="00D421F1" w:rsidRDefault="00B54590" w:rsidP="00B54590">
      <w:pPr>
        <w:autoSpaceDE w:val="0"/>
        <w:autoSpaceDN w:val="0"/>
        <w:adjustRightInd w:val="0"/>
        <w:ind w:right="-20" w:firstLine="720"/>
        <w:rPr>
          <w:rFonts w:ascii="Times New Roman" w:hAnsi="Times New Roman" w:cs="Times New Roman"/>
          <w:sz w:val="24"/>
          <w:szCs w:val="24"/>
        </w:rPr>
      </w:pPr>
      <w:r w:rsidRPr="00D421F1">
        <w:rPr>
          <w:rFonts w:ascii="Times New Roman" w:hAnsi="Times New Roman" w:cs="Times New Roman"/>
          <w:spacing w:val="-1"/>
          <w:w w:val="99"/>
          <w:sz w:val="24"/>
          <w:szCs w:val="24"/>
        </w:rPr>
        <w:t>1</w:t>
      </w:r>
      <w:r w:rsidRPr="00D421F1">
        <w:rPr>
          <w:rFonts w:ascii="Times New Roman" w:hAnsi="Times New Roman" w:cs="Times New Roman"/>
          <w:w w:val="99"/>
          <w:sz w:val="24"/>
          <w:szCs w:val="24"/>
        </w:rPr>
        <w:t>.</w:t>
      </w:r>
      <w:r w:rsidRPr="00D421F1">
        <w:rPr>
          <w:rFonts w:ascii="Times New Roman" w:hAnsi="Times New Roman" w:cs="Times New Roman"/>
          <w:spacing w:val="12"/>
          <w:sz w:val="24"/>
          <w:szCs w:val="24"/>
        </w:rPr>
        <w:t xml:space="preserve"> </w:t>
      </w:r>
      <w:r w:rsidRPr="00D421F1">
        <w:rPr>
          <w:rFonts w:ascii="Times New Roman" w:hAnsi="Times New Roman" w:cs="Times New Roman"/>
          <w:spacing w:val="1"/>
          <w:w w:val="99"/>
          <w:sz w:val="24"/>
          <w:szCs w:val="24"/>
        </w:rPr>
        <w:t>Бо</w:t>
      </w:r>
      <w:r w:rsidRPr="00D421F1">
        <w:rPr>
          <w:rFonts w:ascii="Times New Roman" w:hAnsi="Times New Roman" w:cs="Times New Roman"/>
          <w:w w:val="99"/>
          <w:sz w:val="24"/>
          <w:szCs w:val="24"/>
        </w:rPr>
        <w:t>льшие</w:t>
      </w:r>
      <w:r w:rsidRPr="00D421F1">
        <w:rPr>
          <w:rFonts w:ascii="Times New Roman" w:hAnsi="Times New Roman" w:cs="Times New Roman"/>
          <w:spacing w:val="13"/>
          <w:sz w:val="24"/>
          <w:szCs w:val="24"/>
        </w:rPr>
        <w:t xml:space="preserve"> </w:t>
      </w:r>
      <w:r w:rsidRPr="00D421F1">
        <w:rPr>
          <w:rFonts w:ascii="Times New Roman" w:hAnsi="Times New Roman" w:cs="Times New Roman"/>
          <w:w w:val="99"/>
          <w:sz w:val="24"/>
          <w:szCs w:val="24"/>
        </w:rPr>
        <w:t>зна</w:t>
      </w:r>
      <w:r w:rsidRPr="00D421F1">
        <w:rPr>
          <w:rFonts w:ascii="Times New Roman" w:hAnsi="Times New Roman" w:cs="Times New Roman"/>
          <w:spacing w:val="-1"/>
          <w:w w:val="99"/>
          <w:sz w:val="24"/>
          <w:szCs w:val="24"/>
        </w:rPr>
        <w:t>ч</w:t>
      </w:r>
      <w:r w:rsidRPr="00D421F1">
        <w:rPr>
          <w:rFonts w:ascii="Times New Roman" w:hAnsi="Times New Roman" w:cs="Times New Roman"/>
          <w:w w:val="99"/>
          <w:sz w:val="24"/>
          <w:szCs w:val="24"/>
        </w:rPr>
        <w:t>ения</w:t>
      </w:r>
      <w:r w:rsidRPr="00D421F1">
        <w:rPr>
          <w:rFonts w:ascii="Times New Roman" w:hAnsi="Times New Roman" w:cs="Times New Roman"/>
          <w:spacing w:val="14"/>
          <w:sz w:val="24"/>
          <w:szCs w:val="24"/>
        </w:rPr>
        <w:t xml:space="preserve"> </w:t>
      </w:r>
      <w:r w:rsidRPr="00D421F1">
        <w:rPr>
          <w:rFonts w:ascii="Times New Roman" w:hAnsi="Times New Roman" w:cs="Times New Roman"/>
          <w:w w:val="99"/>
          <w:sz w:val="24"/>
          <w:szCs w:val="24"/>
        </w:rPr>
        <w:t>норм</w:t>
      </w:r>
      <w:r w:rsidRPr="00D421F1">
        <w:rPr>
          <w:rFonts w:ascii="Times New Roman" w:hAnsi="Times New Roman" w:cs="Times New Roman"/>
          <w:spacing w:val="13"/>
          <w:sz w:val="24"/>
          <w:szCs w:val="24"/>
        </w:rPr>
        <w:t xml:space="preserve"> </w:t>
      </w:r>
      <w:r w:rsidRPr="00D421F1">
        <w:rPr>
          <w:rFonts w:ascii="Times New Roman" w:hAnsi="Times New Roman" w:cs="Times New Roman"/>
          <w:w w:val="99"/>
          <w:sz w:val="24"/>
          <w:szCs w:val="24"/>
        </w:rPr>
        <w:t>накопления</w:t>
      </w:r>
      <w:r w:rsidRPr="00D421F1">
        <w:rPr>
          <w:rFonts w:ascii="Times New Roman" w:hAnsi="Times New Roman" w:cs="Times New Roman"/>
          <w:spacing w:val="14"/>
          <w:sz w:val="24"/>
          <w:szCs w:val="24"/>
        </w:rPr>
        <w:t xml:space="preserve"> </w:t>
      </w:r>
      <w:r w:rsidRPr="00D421F1">
        <w:rPr>
          <w:rFonts w:ascii="Times New Roman" w:hAnsi="Times New Roman" w:cs="Times New Roman"/>
          <w:spacing w:val="-1"/>
          <w:w w:val="99"/>
          <w:sz w:val="24"/>
          <w:szCs w:val="24"/>
        </w:rPr>
        <w:t>о</w:t>
      </w:r>
      <w:r w:rsidRPr="00D421F1">
        <w:rPr>
          <w:rFonts w:ascii="Times New Roman" w:hAnsi="Times New Roman" w:cs="Times New Roman"/>
          <w:w w:val="99"/>
          <w:sz w:val="24"/>
          <w:szCs w:val="24"/>
        </w:rPr>
        <w:t>т</w:t>
      </w:r>
      <w:r w:rsidRPr="00D421F1">
        <w:rPr>
          <w:rFonts w:ascii="Times New Roman" w:hAnsi="Times New Roman" w:cs="Times New Roman"/>
          <w:spacing w:val="-1"/>
          <w:sz w:val="24"/>
          <w:szCs w:val="24"/>
        </w:rPr>
        <w:t>х</w:t>
      </w:r>
      <w:r w:rsidRPr="00D421F1">
        <w:rPr>
          <w:rFonts w:ascii="Times New Roman" w:hAnsi="Times New Roman" w:cs="Times New Roman"/>
          <w:w w:val="99"/>
          <w:sz w:val="24"/>
          <w:szCs w:val="24"/>
        </w:rPr>
        <w:t>одов</w:t>
      </w:r>
      <w:r w:rsidRPr="00D421F1">
        <w:rPr>
          <w:rFonts w:ascii="Times New Roman" w:hAnsi="Times New Roman" w:cs="Times New Roman"/>
          <w:spacing w:val="14"/>
          <w:sz w:val="24"/>
          <w:szCs w:val="24"/>
        </w:rPr>
        <w:t xml:space="preserve"> </w:t>
      </w:r>
      <w:r w:rsidRPr="00D421F1">
        <w:rPr>
          <w:rFonts w:ascii="Times New Roman" w:hAnsi="Times New Roman" w:cs="Times New Roman"/>
          <w:sz w:val="24"/>
          <w:szCs w:val="24"/>
        </w:rPr>
        <w:t>с</w:t>
      </w:r>
      <w:r w:rsidRPr="00D421F1">
        <w:rPr>
          <w:rFonts w:ascii="Times New Roman" w:hAnsi="Times New Roman" w:cs="Times New Roman"/>
          <w:w w:val="99"/>
          <w:sz w:val="24"/>
          <w:szCs w:val="24"/>
        </w:rPr>
        <w:t>лед</w:t>
      </w:r>
      <w:r w:rsidRPr="00D421F1">
        <w:rPr>
          <w:rFonts w:ascii="Times New Roman" w:hAnsi="Times New Roman" w:cs="Times New Roman"/>
          <w:spacing w:val="-1"/>
          <w:sz w:val="24"/>
          <w:szCs w:val="24"/>
        </w:rPr>
        <w:t>у</w:t>
      </w:r>
      <w:r w:rsidRPr="00D421F1">
        <w:rPr>
          <w:rFonts w:ascii="Times New Roman" w:hAnsi="Times New Roman" w:cs="Times New Roman"/>
          <w:w w:val="99"/>
          <w:sz w:val="24"/>
          <w:szCs w:val="24"/>
        </w:rPr>
        <w:t>ет</w:t>
      </w:r>
      <w:r w:rsidRPr="00D421F1">
        <w:rPr>
          <w:rFonts w:ascii="Times New Roman" w:hAnsi="Times New Roman" w:cs="Times New Roman"/>
          <w:spacing w:val="14"/>
          <w:sz w:val="24"/>
          <w:szCs w:val="24"/>
        </w:rPr>
        <w:t xml:space="preserve"> </w:t>
      </w:r>
      <w:r w:rsidRPr="00D421F1">
        <w:rPr>
          <w:rFonts w:ascii="Times New Roman" w:hAnsi="Times New Roman" w:cs="Times New Roman"/>
          <w:w w:val="99"/>
          <w:sz w:val="24"/>
          <w:szCs w:val="24"/>
        </w:rPr>
        <w:t>п</w:t>
      </w:r>
      <w:r w:rsidRPr="00D421F1">
        <w:rPr>
          <w:rFonts w:ascii="Times New Roman" w:hAnsi="Times New Roman" w:cs="Times New Roman"/>
          <w:spacing w:val="1"/>
          <w:w w:val="99"/>
          <w:sz w:val="24"/>
          <w:szCs w:val="24"/>
        </w:rPr>
        <w:t>р</w:t>
      </w:r>
      <w:r w:rsidRPr="00D421F1">
        <w:rPr>
          <w:rFonts w:ascii="Times New Roman" w:hAnsi="Times New Roman" w:cs="Times New Roman"/>
          <w:w w:val="99"/>
          <w:sz w:val="24"/>
          <w:szCs w:val="24"/>
        </w:rPr>
        <w:t>инимать</w:t>
      </w:r>
      <w:r w:rsidRPr="00D421F1">
        <w:rPr>
          <w:rFonts w:ascii="Times New Roman" w:hAnsi="Times New Roman" w:cs="Times New Roman"/>
          <w:spacing w:val="13"/>
          <w:sz w:val="24"/>
          <w:szCs w:val="24"/>
        </w:rPr>
        <w:t xml:space="preserve"> </w:t>
      </w:r>
      <w:r w:rsidRPr="00D421F1">
        <w:rPr>
          <w:rFonts w:ascii="Times New Roman" w:hAnsi="Times New Roman" w:cs="Times New Roman"/>
          <w:w w:val="99"/>
          <w:sz w:val="24"/>
          <w:szCs w:val="24"/>
        </w:rPr>
        <w:t>д</w:t>
      </w:r>
      <w:r w:rsidRPr="00D421F1">
        <w:rPr>
          <w:rFonts w:ascii="Times New Roman" w:hAnsi="Times New Roman" w:cs="Times New Roman"/>
          <w:spacing w:val="-1"/>
          <w:w w:val="99"/>
          <w:sz w:val="24"/>
          <w:szCs w:val="24"/>
        </w:rPr>
        <w:t>л</w:t>
      </w:r>
      <w:r w:rsidRPr="00D421F1">
        <w:rPr>
          <w:rFonts w:ascii="Times New Roman" w:hAnsi="Times New Roman" w:cs="Times New Roman"/>
          <w:w w:val="99"/>
          <w:sz w:val="24"/>
          <w:szCs w:val="24"/>
        </w:rPr>
        <w:t>я</w:t>
      </w:r>
      <w:r w:rsidRPr="00D421F1">
        <w:rPr>
          <w:rFonts w:ascii="Times New Roman" w:hAnsi="Times New Roman" w:cs="Times New Roman"/>
          <w:spacing w:val="14"/>
          <w:sz w:val="24"/>
          <w:szCs w:val="24"/>
        </w:rPr>
        <w:t xml:space="preserve"> </w:t>
      </w:r>
      <w:r w:rsidRPr="00D421F1">
        <w:rPr>
          <w:rFonts w:ascii="Times New Roman" w:hAnsi="Times New Roman" w:cs="Times New Roman"/>
          <w:w w:val="99"/>
          <w:sz w:val="24"/>
          <w:szCs w:val="24"/>
        </w:rPr>
        <w:t>к</w:t>
      </w:r>
      <w:r w:rsidRPr="00D421F1">
        <w:rPr>
          <w:rFonts w:ascii="Times New Roman" w:hAnsi="Times New Roman" w:cs="Times New Roman"/>
          <w:spacing w:val="1"/>
          <w:w w:val="99"/>
          <w:sz w:val="24"/>
          <w:szCs w:val="24"/>
        </w:rPr>
        <w:t>р</w:t>
      </w:r>
      <w:r w:rsidRPr="00D421F1">
        <w:rPr>
          <w:rFonts w:ascii="Times New Roman" w:hAnsi="Times New Roman" w:cs="Times New Roman"/>
          <w:spacing w:val="-1"/>
          <w:sz w:val="24"/>
          <w:szCs w:val="24"/>
        </w:rPr>
        <w:t>у</w:t>
      </w:r>
      <w:r w:rsidRPr="00D421F1">
        <w:rPr>
          <w:rFonts w:ascii="Times New Roman" w:hAnsi="Times New Roman" w:cs="Times New Roman"/>
          <w:w w:val="99"/>
          <w:sz w:val="24"/>
          <w:szCs w:val="24"/>
        </w:rPr>
        <w:t>п</w:t>
      </w:r>
      <w:r w:rsidRPr="00D421F1">
        <w:rPr>
          <w:rFonts w:ascii="Times New Roman" w:hAnsi="Times New Roman" w:cs="Times New Roman"/>
          <w:spacing w:val="-1"/>
          <w:w w:val="99"/>
          <w:sz w:val="24"/>
          <w:szCs w:val="24"/>
        </w:rPr>
        <w:t>н</w:t>
      </w:r>
      <w:r w:rsidRPr="00D421F1">
        <w:rPr>
          <w:rFonts w:ascii="Times New Roman" w:hAnsi="Times New Roman" w:cs="Times New Roman"/>
          <w:w w:val="99"/>
          <w:sz w:val="24"/>
          <w:szCs w:val="24"/>
        </w:rPr>
        <w:t>ы</w:t>
      </w:r>
      <w:r w:rsidRPr="00D421F1">
        <w:rPr>
          <w:rFonts w:ascii="Times New Roman" w:hAnsi="Times New Roman" w:cs="Times New Roman"/>
          <w:sz w:val="24"/>
          <w:szCs w:val="24"/>
        </w:rPr>
        <w:t>х</w:t>
      </w:r>
      <w:r w:rsidRPr="00D421F1">
        <w:rPr>
          <w:rFonts w:ascii="Times New Roman" w:hAnsi="Times New Roman" w:cs="Times New Roman"/>
          <w:spacing w:val="22"/>
          <w:sz w:val="24"/>
          <w:szCs w:val="24"/>
        </w:rPr>
        <w:t xml:space="preserve"> </w:t>
      </w:r>
      <w:r w:rsidRPr="00D421F1">
        <w:rPr>
          <w:rFonts w:ascii="Times New Roman" w:hAnsi="Times New Roman" w:cs="Times New Roman"/>
          <w:iCs/>
          <w:w w:val="99"/>
          <w:sz w:val="24"/>
          <w:szCs w:val="24"/>
        </w:rPr>
        <w:t>город</w:t>
      </w:r>
      <w:r w:rsidRPr="00D421F1">
        <w:rPr>
          <w:rFonts w:ascii="Times New Roman" w:hAnsi="Times New Roman" w:cs="Times New Roman"/>
          <w:iCs/>
          <w:sz w:val="24"/>
          <w:szCs w:val="24"/>
        </w:rPr>
        <w:t>с</w:t>
      </w:r>
      <w:r w:rsidRPr="00D421F1">
        <w:rPr>
          <w:rFonts w:ascii="Times New Roman" w:hAnsi="Times New Roman" w:cs="Times New Roman"/>
          <w:iCs/>
          <w:w w:val="99"/>
          <w:sz w:val="24"/>
          <w:szCs w:val="24"/>
        </w:rPr>
        <w:t>ки</w:t>
      </w:r>
      <w:r w:rsidRPr="00D421F1">
        <w:rPr>
          <w:rFonts w:ascii="Times New Roman" w:hAnsi="Times New Roman" w:cs="Times New Roman"/>
          <w:iCs/>
          <w:sz w:val="24"/>
          <w:szCs w:val="24"/>
        </w:rPr>
        <w:t>х</w:t>
      </w:r>
      <w:r w:rsidRPr="00D421F1">
        <w:rPr>
          <w:rFonts w:ascii="Times New Roman" w:hAnsi="Times New Roman" w:cs="Times New Roman"/>
          <w:spacing w:val="14"/>
          <w:sz w:val="24"/>
          <w:szCs w:val="24"/>
        </w:rPr>
        <w:t xml:space="preserve"> </w:t>
      </w:r>
      <w:r w:rsidRPr="00D421F1">
        <w:rPr>
          <w:rFonts w:ascii="Times New Roman" w:hAnsi="Times New Roman" w:cs="Times New Roman"/>
          <w:iCs/>
          <w:spacing w:val="1"/>
          <w:w w:val="99"/>
          <w:sz w:val="24"/>
          <w:szCs w:val="24"/>
        </w:rPr>
        <w:t>о</w:t>
      </w:r>
      <w:r w:rsidRPr="00D421F1">
        <w:rPr>
          <w:rFonts w:ascii="Times New Roman" w:hAnsi="Times New Roman" w:cs="Times New Roman"/>
          <w:iCs/>
          <w:spacing w:val="-1"/>
          <w:w w:val="99"/>
          <w:sz w:val="24"/>
          <w:szCs w:val="24"/>
        </w:rPr>
        <w:t>к</w:t>
      </w:r>
      <w:r w:rsidRPr="00D421F1">
        <w:rPr>
          <w:rFonts w:ascii="Times New Roman" w:hAnsi="Times New Roman" w:cs="Times New Roman"/>
          <w:iCs/>
          <w:w w:val="99"/>
          <w:sz w:val="24"/>
          <w:szCs w:val="24"/>
        </w:rPr>
        <w:t>р</w:t>
      </w:r>
      <w:r w:rsidRPr="00D421F1">
        <w:rPr>
          <w:rFonts w:ascii="Times New Roman" w:hAnsi="Times New Roman" w:cs="Times New Roman"/>
          <w:iCs/>
          <w:sz w:val="24"/>
          <w:szCs w:val="24"/>
        </w:rPr>
        <w:t>у</w:t>
      </w:r>
      <w:r w:rsidRPr="00D421F1">
        <w:rPr>
          <w:rFonts w:ascii="Times New Roman" w:hAnsi="Times New Roman" w:cs="Times New Roman"/>
          <w:iCs/>
          <w:w w:val="99"/>
          <w:sz w:val="24"/>
          <w:szCs w:val="24"/>
        </w:rPr>
        <w:t>гов</w:t>
      </w:r>
      <w:r w:rsidRPr="00D421F1">
        <w:rPr>
          <w:rFonts w:ascii="Times New Roman" w:hAnsi="Times New Roman" w:cs="Times New Roman"/>
          <w:sz w:val="24"/>
          <w:szCs w:val="24"/>
        </w:rPr>
        <w:t xml:space="preserve"> </w:t>
      </w:r>
      <w:r w:rsidRPr="00D421F1">
        <w:rPr>
          <w:rFonts w:ascii="Times New Roman" w:hAnsi="Times New Roman" w:cs="Times New Roman"/>
          <w:iCs/>
          <w:w w:val="99"/>
          <w:sz w:val="24"/>
          <w:szCs w:val="24"/>
        </w:rPr>
        <w:t>и</w:t>
      </w:r>
      <w:r w:rsidRPr="00D421F1">
        <w:rPr>
          <w:rFonts w:ascii="Times New Roman" w:hAnsi="Times New Roman" w:cs="Times New Roman"/>
          <w:sz w:val="24"/>
          <w:szCs w:val="24"/>
        </w:rPr>
        <w:t xml:space="preserve"> </w:t>
      </w:r>
      <w:r w:rsidRPr="00D421F1">
        <w:rPr>
          <w:rFonts w:ascii="Times New Roman" w:hAnsi="Times New Roman" w:cs="Times New Roman"/>
          <w:iCs/>
          <w:spacing w:val="-1"/>
          <w:w w:val="99"/>
          <w:sz w:val="24"/>
          <w:szCs w:val="24"/>
        </w:rPr>
        <w:t>г</w:t>
      </w:r>
      <w:r w:rsidRPr="00D421F1">
        <w:rPr>
          <w:rFonts w:ascii="Times New Roman" w:hAnsi="Times New Roman" w:cs="Times New Roman"/>
          <w:iCs/>
          <w:w w:val="99"/>
          <w:sz w:val="24"/>
          <w:szCs w:val="24"/>
        </w:rPr>
        <w:t>ород</w:t>
      </w:r>
      <w:r w:rsidRPr="00D421F1">
        <w:rPr>
          <w:rFonts w:ascii="Times New Roman" w:hAnsi="Times New Roman" w:cs="Times New Roman"/>
          <w:iCs/>
          <w:sz w:val="24"/>
          <w:szCs w:val="24"/>
        </w:rPr>
        <w:t>с</w:t>
      </w:r>
      <w:r w:rsidRPr="00D421F1">
        <w:rPr>
          <w:rFonts w:ascii="Times New Roman" w:hAnsi="Times New Roman" w:cs="Times New Roman"/>
          <w:iCs/>
          <w:w w:val="99"/>
          <w:sz w:val="24"/>
          <w:szCs w:val="24"/>
        </w:rPr>
        <w:t>ки</w:t>
      </w:r>
      <w:r w:rsidRPr="00D421F1">
        <w:rPr>
          <w:rFonts w:ascii="Times New Roman" w:hAnsi="Times New Roman" w:cs="Times New Roman"/>
          <w:iCs/>
          <w:sz w:val="24"/>
          <w:szCs w:val="24"/>
        </w:rPr>
        <w:t>х</w:t>
      </w:r>
      <w:r w:rsidRPr="00D421F1">
        <w:rPr>
          <w:rFonts w:ascii="Times New Roman" w:hAnsi="Times New Roman" w:cs="Times New Roman"/>
          <w:sz w:val="24"/>
          <w:szCs w:val="24"/>
        </w:rPr>
        <w:t xml:space="preserve"> </w:t>
      </w:r>
      <w:r w:rsidRPr="00D421F1">
        <w:rPr>
          <w:rFonts w:ascii="Times New Roman" w:hAnsi="Times New Roman" w:cs="Times New Roman"/>
          <w:iCs/>
          <w:w w:val="99"/>
          <w:sz w:val="24"/>
          <w:szCs w:val="24"/>
        </w:rPr>
        <w:t>п</w:t>
      </w:r>
      <w:r w:rsidRPr="00D421F1">
        <w:rPr>
          <w:rFonts w:ascii="Times New Roman" w:hAnsi="Times New Roman" w:cs="Times New Roman"/>
          <w:iCs/>
          <w:spacing w:val="1"/>
          <w:w w:val="99"/>
          <w:sz w:val="24"/>
          <w:szCs w:val="24"/>
        </w:rPr>
        <w:t>о</w:t>
      </w:r>
      <w:r w:rsidRPr="00D421F1">
        <w:rPr>
          <w:rFonts w:ascii="Times New Roman" w:hAnsi="Times New Roman" w:cs="Times New Roman"/>
          <w:iCs/>
          <w:spacing w:val="-1"/>
          <w:sz w:val="24"/>
          <w:szCs w:val="24"/>
        </w:rPr>
        <w:t>с</w:t>
      </w:r>
      <w:r w:rsidRPr="00D421F1">
        <w:rPr>
          <w:rFonts w:ascii="Times New Roman" w:hAnsi="Times New Roman" w:cs="Times New Roman"/>
          <w:iCs/>
          <w:w w:val="99"/>
          <w:sz w:val="24"/>
          <w:szCs w:val="24"/>
        </w:rPr>
        <w:t>елений.</w:t>
      </w:r>
    </w:p>
    <w:p w:rsidR="00B54590" w:rsidRPr="00D421F1" w:rsidRDefault="00B54590" w:rsidP="00B54590">
      <w:pPr>
        <w:autoSpaceDE w:val="0"/>
        <w:autoSpaceDN w:val="0"/>
        <w:adjustRightInd w:val="0"/>
        <w:ind w:right="-20" w:firstLine="720"/>
        <w:rPr>
          <w:rFonts w:ascii="Times New Roman" w:hAnsi="Times New Roman" w:cs="Times New Roman"/>
          <w:sz w:val="24"/>
          <w:szCs w:val="24"/>
        </w:rPr>
      </w:pPr>
      <w:r w:rsidRPr="00D421F1">
        <w:rPr>
          <w:rFonts w:ascii="Times New Roman" w:hAnsi="Times New Roman" w:cs="Times New Roman"/>
          <w:iCs/>
          <w:spacing w:val="-1"/>
          <w:w w:val="99"/>
          <w:sz w:val="24"/>
          <w:szCs w:val="24"/>
        </w:rPr>
        <w:t>2</w:t>
      </w:r>
      <w:r w:rsidRPr="00D421F1">
        <w:rPr>
          <w:rFonts w:ascii="Times New Roman" w:hAnsi="Times New Roman" w:cs="Times New Roman"/>
          <w:iCs/>
          <w:w w:val="99"/>
          <w:sz w:val="24"/>
          <w:szCs w:val="24"/>
        </w:rPr>
        <w:t>.</w:t>
      </w:r>
      <w:r w:rsidRPr="00D421F1">
        <w:rPr>
          <w:rFonts w:ascii="Times New Roman" w:hAnsi="Times New Roman" w:cs="Times New Roman"/>
          <w:spacing w:val="22"/>
          <w:sz w:val="24"/>
          <w:szCs w:val="24"/>
        </w:rPr>
        <w:t xml:space="preserve"> </w:t>
      </w:r>
      <w:r w:rsidRPr="00D421F1">
        <w:rPr>
          <w:rFonts w:ascii="Times New Roman" w:hAnsi="Times New Roman" w:cs="Times New Roman"/>
          <w:iCs/>
          <w:w w:val="99"/>
          <w:sz w:val="24"/>
          <w:szCs w:val="24"/>
        </w:rPr>
        <w:t>Н</w:t>
      </w:r>
      <w:r w:rsidRPr="00D421F1">
        <w:rPr>
          <w:rFonts w:ascii="Times New Roman" w:hAnsi="Times New Roman" w:cs="Times New Roman"/>
          <w:iCs/>
          <w:spacing w:val="1"/>
          <w:w w:val="99"/>
          <w:sz w:val="24"/>
          <w:szCs w:val="24"/>
        </w:rPr>
        <w:t>о</w:t>
      </w:r>
      <w:r w:rsidRPr="00D421F1">
        <w:rPr>
          <w:rFonts w:ascii="Times New Roman" w:hAnsi="Times New Roman" w:cs="Times New Roman"/>
          <w:iCs/>
          <w:w w:val="99"/>
          <w:sz w:val="24"/>
          <w:szCs w:val="24"/>
        </w:rPr>
        <w:t>рмы</w:t>
      </w:r>
      <w:r w:rsidRPr="00D421F1">
        <w:rPr>
          <w:rFonts w:ascii="Times New Roman" w:hAnsi="Times New Roman" w:cs="Times New Roman"/>
          <w:spacing w:val="23"/>
          <w:sz w:val="24"/>
          <w:szCs w:val="24"/>
        </w:rPr>
        <w:t xml:space="preserve"> </w:t>
      </w:r>
      <w:r w:rsidRPr="00D421F1">
        <w:rPr>
          <w:rFonts w:ascii="Times New Roman" w:hAnsi="Times New Roman" w:cs="Times New Roman"/>
          <w:iCs/>
          <w:w w:val="99"/>
          <w:sz w:val="24"/>
          <w:szCs w:val="24"/>
        </w:rPr>
        <w:t>н</w:t>
      </w:r>
      <w:r w:rsidRPr="00D421F1">
        <w:rPr>
          <w:rFonts w:ascii="Times New Roman" w:hAnsi="Times New Roman" w:cs="Times New Roman"/>
          <w:iCs/>
          <w:spacing w:val="1"/>
          <w:w w:val="99"/>
          <w:sz w:val="24"/>
          <w:szCs w:val="24"/>
        </w:rPr>
        <w:t>а</w:t>
      </w:r>
      <w:r w:rsidRPr="00D421F1">
        <w:rPr>
          <w:rFonts w:ascii="Times New Roman" w:hAnsi="Times New Roman" w:cs="Times New Roman"/>
          <w:iCs/>
          <w:w w:val="99"/>
          <w:sz w:val="24"/>
          <w:szCs w:val="24"/>
        </w:rPr>
        <w:t>копле</w:t>
      </w:r>
      <w:r w:rsidRPr="00D421F1">
        <w:rPr>
          <w:rFonts w:ascii="Times New Roman" w:hAnsi="Times New Roman" w:cs="Times New Roman"/>
          <w:iCs/>
          <w:spacing w:val="-1"/>
          <w:w w:val="99"/>
          <w:sz w:val="24"/>
          <w:szCs w:val="24"/>
        </w:rPr>
        <w:t>н</w:t>
      </w:r>
      <w:r w:rsidRPr="00D421F1">
        <w:rPr>
          <w:rFonts w:ascii="Times New Roman" w:hAnsi="Times New Roman" w:cs="Times New Roman"/>
          <w:iCs/>
          <w:w w:val="99"/>
          <w:sz w:val="24"/>
          <w:szCs w:val="24"/>
        </w:rPr>
        <w:t>ия</w:t>
      </w:r>
      <w:r w:rsidRPr="00D421F1">
        <w:rPr>
          <w:rFonts w:ascii="Times New Roman" w:hAnsi="Times New Roman" w:cs="Times New Roman"/>
          <w:spacing w:val="24"/>
          <w:sz w:val="24"/>
          <w:szCs w:val="24"/>
        </w:rPr>
        <w:t xml:space="preserve"> </w:t>
      </w:r>
      <w:r w:rsidRPr="00D421F1">
        <w:rPr>
          <w:rFonts w:ascii="Times New Roman" w:hAnsi="Times New Roman" w:cs="Times New Roman"/>
          <w:iCs/>
          <w:w w:val="99"/>
          <w:sz w:val="24"/>
          <w:szCs w:val="24"/>
        </w:rPr>
        <w:t>кр</w:t>
      </w:r>
      <w:r w:rsidRPr="00D421F1">
        <w:rPr>
          <w:rFonts w:ascii="Times New Roman" w:hAnsi="Times New Roman" w:cs="Times New Roman"/>
          <w:iCs/>
          <w:sz w:val="24"/>
          <w:szCs w:val="24"/>
        </w:rPr>
        <w:t>у</w:t>
      </w:r>
      <w:r w:rsidRPr="00D421F1">
        <w:rPr>
          <w:rFonts w:ascii="Times New Roman" w:hAnsi="Times New Roman" w:cs="Times New Roman"/>
          <w:iCs/>
          <w:w w:val="99"/>
          <w:sz w:val="24"/>
          <w:szCs w:val="24"/>
        </w:rPr>
        <w:t>п</w:t>
      </w:r>
      <w:r w:rsidRPr="00D421F1">
        <w:rPr>
          <w:rFonts w:ascii="Times New Roman" w:hAnsi="Times New Roman" w:cs="Times New Roman"/>
          <w:iCs/>
          <w:spacing w:val="-1"/>
          <w:w w:val="99"/>
          <w:sz w:val="24"/>
          <w:szCs w:val="24"/>
        </w:rPr>
        <w:t>н</w:t>
      </w:r>
      <w:r w:rsidRPr="00D421F1">
        <w:rPr>
          <w:rFonts w:ascii="Times New Roman" w:hAnsi="Times New Roman" w:cs="Times New Roman"/>
          <w:iCs/>
          <w:w w:val="99"/>
          <w:sz w:val="24"/>
          <w:szCs w:val="24"/>
        </w:rPr>
        <w:t>огаб</w:t>
      </w:r>
      <w:r w:rsidRPr="00D421F1">
        <w:rPr>
          <w:rFonts w:ascii="Times New Roman" w:hAnsi="Times New Roman" w:cs="Times New Roman"/>
          <w:iCs/>
          <w:spacing w:val="1"/>
          <w:w w:val="99"/>
          <w:sz w:val="24"/>
          <w:szCs w:val="24"/>
        </w:rPr>
        <w:t>а</w:t>
      </w:r>
      <w:r w:rsidRPr="00D421F1">
        <w:rPr>
          <w:rFonts w:ascii="Times New Roman" w:hAnsi="Times New Roman" w:cs="Times New Roman"/>
          <w:iCs/>
          <w:spacing w:val="-1"/>
          <w:w w:val="99"/>
          <w:sz w:val="24"/>
          <w:szCs w:val="24"/>
        </w:rPr>
        <w:t>р</w:t>
      </w:r>
      <w:r w:rsidRPr="00D421F1">
        <w:rPr>
          <w:rFonts w:ascii="Times New Roman" w:hAnsi="Times New Roman" w:cs="Times New Roman"/>
          <w:iCs/>
          <w:w w:val="99"/>
          <w:sz w:val="24"/>
          <w:szCs w:val="24"/>
        </w:rPr>
        <w:t>и</w:t>
      </w:r>
      <w:r w:rsidRPr="00D421F1">
        <w:rPr>
          <w:rFonts w:ascii="Times New Roman" w:hAnsi="Times New Roman" w:cs="Times New Roman"/>
          <w:iCs/>
          <w:spacing w:val="-1"/>
          <w:w w:val="99"/>
          <w:sz w:val="24"/>
          <w:szCs w:val="24"/>
        </w:rPr>
        <w:t>т</w:t>
      </w:r>
      <w:r w:rsidRPr="00D421F1">
        <w:rPr>
          <w:rFonts w:ascii="Times New Roman" w:hAnsi="Times New Roman" w:cs="Times New Roman"/>
          <w:iCs/>
          <w:w w:val="99"/>
          <w:sz w:val="24"/>
          <w:szCs w:val="24"/>
        </w:rPr>
        <w:t>ны</w:t>
      </w:r>
      <w:r w:rsidRPr="00D421F1">
        <w:rPr>
          <w:rFonts w:ascii="Times New Roman" w:hAnsi="Times New Roman" w:cs="Times New Roman"/>
          <w:iCs/>
          <w:sz w:val="24"/>
          <w:szCs w:val="24"/>
        </w:rPr>
        <w:t>х</w:t>
      </w:r>
      <w:r w:rsidRPr="00D421F1">
        <w:rPr>
          <w:rFonts w:ascii="Times New Roman" w:hAnsi="Times New Roman" w:cs="Times New Roman"/>
          <w:spacing w:val="24"/>
          <w:sz w:val="24"/>
          <w:szCs w:val="24"/>
        </w:rPr>
        <w:t xml:space="preserve"> </w:t>
      </w:r>
      <w:r w:rsidRPr="00D421F1">
        <w:rPr>
          <w:rFonts w:ascii="Times New Roman" w:hAnsi="Times New Roman" w:cs="Times New Roman"/>
          <w:iCs/>
          <w:w w:val="99"/>
          <w:sz w:val="24"/>
          <w:szCs w:val="24"/>
        </w:rPr>
        <w:t>б</w:t>
      </w:r>
      <w:r w:rsidRPr="00D421F1">
        <w:rPr>
          <w:rFonts w:ascii="Times New Roman" w:hAnsi="Times New Roman" w:cs="Times New Roman"/>
          <w:iCs/>
          <w:spacing w:val="1"/>
          <w:w w:val="99"/>
          <w:sz w:val="24"/>
          <w:szCs w:val="24"/>
        </w:rPr>
        <w:t>ы</w:t>
      </w:r>
      <w:r w:rsidRPr="00D421F1">
        <w:rPr>
          <w:rFonts w:ascii="Times New Roman" w:hAnsi="Times New Roman" w:cs="Times New Roman"/>
          <w:iCs/>
          <w:spacing w:val="-2"/>
          <w:w w:val="99"/>
          <w:sz w:val="24"/>
          <w:szCs w:val="24"/>
        </w:rPr>
        <w:t>т</w:t>
      </w:r>
      <w:r w:rsidRPr="00D421F1">
        <w:rPr>
          <w:rFonts w:ascii="Times New Roman" w:hAnsi="Times New Roman" w:cs="Times New Roman"/>
          <w:iCs/>
          <w:w w:val="99"/>
          <w:sz w:val="24"/>
          <w:szCs w:val="24"/>
        </w:rPr>
        <w:t>ов</w:t>
      </w:r>
      <w:r w:rsidRPr="00D421F1">
        <w:rPr>
          <w:rFonts w:ascii="Times New Roman" w:hAnsi="Times New Roman" w:cs="Times New Roman"/>
          <w:iCs/>
          <w:spacing w:val="1"/>
          <w:w w:val="99"/>
          <w:sz w:val="24"/>
          <w:szCs w:val="24"/>
        </w:rPr>
        <w:t>ы</w:t>
      </w:r>
      <w:r w:rsidRPr="00D421F1">
        <w:rPr>
          <w:rFonts w:ascii="Times New Roman" w:hAnsi="Times New Roman" w:cs="Times New Roman"/>
          <w:iCs/>
          <w:sz w:val="24"/>
          <w:szCs w:val="24"/>
        </w:rPr>
        <w:t>х</w:t>
      </w:r>
      <w:r w:rsidRPr="00D421F1">
        <w:rPr>
          <w:rFonts w:ascii="Times New Roman" w:hAnsi="Times New Roman" w:cs="Times New Roman"/>
          <w:spacing w:val="24"/>
          <w:sz w:val="24"/>
          <w:szCs w:val="24"/>
        </w:rPr>
        <w:t xml:space="preserve"> </w:t>
      </w:r>
      <w:r w:rsidRPr="00D421F1">
        <w:rPr>
          <w:rFonts w:ascii="Times New Roman" w:hAnsi="Times New Roman" w:cs="Times New Roman"/>
          <w:iCs/>
          <w:spacing w:val="1"/>
          <w:w w:val="99"/>
          <w:sz w:val="24"/>
          <w:szCs w:val="24"/>
        </w:rPr>
        <w:t>о</w:t>
      </w:r>
      <w:r w:rsidRPr="00D421F1">
        <w:rPr>
          <w:rFonts w:ascii="Times New Roman" w:hAnsi="Times New Roman" w:cs="Times New Roman"/>
          <w:iCs/>
          <w:spacing w:val="-2"/>
          <w:w w:val="99"/>
          <w:sz w:val="24"/>
          <w:szCs w:val="24"/>
        </w:rPr>
        <w:t>т</w:t>
      </w:r>
      <w:r w:rsidRPr="00D421F1">
        <w:rPr>
          <w:rFonts w:ascii="Times New Roman" w:hAnsi="Times New Roman" w:cs="Times New Roman"/>
          <w:iCs/>
          <w:sz w:val="24"/>
          <w:szCs w:val="24"/>
        </w:rPr>
        <w:t>х</w:t>
      </w:r>
      <w:r w:rsidRPr="00D421F1">
        <w:rPr>
          <w:rFonts w:ascii="Times New Roman" w:hAnsi="Times New Roman" w:cs="Times New Roman"/>
          <w:iCs/>
          <w:w w:val="99"/>
          <w:sz w:val="24"/>
          <w:szCs w:val="24"/>
        </w:rPr>
        <w:t>одов</w:t>
      </w:r>
      <w:r w:rsidRPr="00D421F1">
        <w:rPr>
          <w:rFonts w:ascii="Times New Roman" w:hAnsi="Times New Roman" w:cs="Times New Roman"/>
          <w:spacing w:val="25"/>
          <w:sz w:val="24"/>
          <w:szCs w:val="24"/>
        </w:rPr>
        <w:t xml:space="preserve"> </w:t>
      </w:r>
      <w:r w:rsidRPr="00D421F1">
        <w:rPr>
          <w:rFonts w:ascii="Times New Roman" w:hAnsi="Times New Roman" w:cs="Times New Roman"/>
          <w:iCs/>
          <w:sz w:val="24"/>
          <w:szCs w:val="24"/>
        </w:rPr>
        <w:t>с</w:t>
      </w:r>
      <w:r w:rsidRPr="00D421F1">
        <w:rPr>
          <w:rFonts w:ascii="Times New Roman" w:hAnsi="Times New Roman" w:cs="Times New Roman"/>
          <w:iCs/>
          <w:w w:val="99"/>
          <w:sz w:val="24"/>
          <w:szCs w:val="24"/>
        </w:rPr>
        <w:t>лед</w:t>
      </w:r>
      <w:r w:rsidRPr="00D421F1">
        <w:rPr>
          <w:rFonts w:ascii="Times New Roman" w:hAnsi="Times New Roman" w:cs="Times New Roman"/>
          <w:iCs/>
          <w:sz w:val="24"/>
          <w:szCs w:val="24"/>
        </w:rPr>
        <w:t>у</w:t>
      </w:r>
      <w:r w:rsidRPr="00D421F1">
        <w:rPr>
          <w:rFonts w:ascii="Times New Roman" w:hAnsi="Times New Roman" w:cs="Times New Roman"/>
          <w:iCs/>
          <w:w w:val="99"/>
          <w:sz w:val="24"/>
          <w:szCs w:val="24"/>
        </w:rPr>
        <w:t>ет</w:t>
      </w:r>
      <w:r w:rsidRPr="00D421F1">
        <w:rPr>
          <w:rFonts w:ascii="Times New Roman" w:hAnsi="Times New Roman" w:cs="Times New Roman"/>
          <w:spacing w:val="22"/>
          <w:sz w:val="24"/>
          <w:szCs w:val="24"/>
        </w:rPr>
        <w:t xml:space="preserve"> </w:t>
      </w:r>
      <w:r w:rsidRPr="00D421F1">
        <w:rPr>
          <w:rFonts w:ascii="Times New Roman" w:hAnsi="Times New Roman" w:cs="Times New Roman"/>
          <w:iCs/>
          <w:w w:val="99"/>
          <w:sz w:val="24"/>
          <w:szCs w:val="24"/>
        </w:rPr>
        <w:t>прин</w:t>
      </w:r>
      <w:r w:rsidRPr="00D421F1">
        <w:rPr>
          <w:rFonts w:ascii="Times New Roman" w:hAnsi="Times New Roman" w:cs="Times New Roman"/>
          <w:iCs/>
          <w:spacing w:val="1"/>
          <w:w w:val="99"/>
          <w:sz w:val="24"/>
          <w:szCs w:val="24"/>
        </w:rPr>
        <w:t>и</w:t>
      </w:r>
      <w:r w:rsidRPr="00D421F1">
        <w:rPr>
          <w:rFonts w:ascii="Times New Roman" w:hAnsi="Times New Roman" w:cs="Times New Roman"/>
          <w:iCs/>
          <w:w w:val="99"/>
          <w:sz w:val="24"/>
          <w:szCs w:val="24"/>
        </w:rPr>
        <w:t>ма</w:t>
      </w:r>
      <w:r w:rsidRPr="00D421F1">
        <w:rPr>
          <w:rFonts w:ascii="Times New Roman" w:hAnsi="Times New Roman" w:cs="Times New Roman"/>
          <w:iCs/>
          <w:spacing w:val="-2"/>
          <w:w w:val="99"/>
          <w:sz w:val="24"/>
          <w:szCs w:val="24"/>
        </w:rPr>
        <w:t>т</w:t>
      </w:r>
      <w:r w:rsidRPr="00D421F1">
        <w:rPr>
          <w:rFonts w:ascii="Times New Roman" w:hAnsi="Times New Roman" w:cs="Times New Roman"/>
          <w:iCs/>
          <w:w w:val="99"/>
          <w:sz w:val="24"/>
          <w:szCs w:val="24"/>
        </w:rPr>
        <w:t>ь</w:t>
      </w:r>
      <w:r w:rsidRPr="00D421F1">
        <w:rPr>
          <w:rFonts w:ascii="Times New Roman" w:hAnsi="Times New Roman" w:cs="Times New Roman"/>
          <w:spacing w:val="24"/>
          <w:sz w:val="24"/>
          <w:szCs w:val="24"/>
        </w:rPr>
        <w:t xml:space="preserve"> </w:t>
      </w:r>
      <w:r w:rsidRPr="00D421F1">
        <w:rPr>
          <w:rFonts w:ascii="Times New Roman" w:hAnsi="Times New Roman" w:cs="Times New Roman"/>
          <w:iCs/>
          <w:w w:val="99"/>
          <w:sz w:val="24"/>
          <w:szCs w:val="24"/>
        </w:rPr>
        <w:t>в</w:t>
      </w:r>
      <w:r w:rsidRPr="00D421F1">
        <w:rPr>
          <w:rFonts w:ascii="Times New Roman" w:hAnsi="Times New Roman" w:cs="Times New Roman"/>
          <w:spacing w:val="24"/>
          <w:sz w:val="24"/>
          <w:szCs w:val="24"/>
        </w:rPr>
        <w:t xml:space="preserve"> </w:t>
      </w:r>
      <w:r w:rsidRPr="00D421F1">
        <w:rPr>
          <w:rFonts w:ascii="Times New Roman" w:hAnsi="Times New Roman" w:cs="Times New Roman"/>
          <w:iCs/>
          <w:w w:val="99"/>
          <w:sz w:val="24"/>
          <w:szCs w:val="24"/>
        </w:rPr>
        <w:t>размере</w:t>
      </w:r>
      <w:r w:rsidRPr="00D421F1">
        <w:rPr>
          <w:rFonts w:ascii="Times New Roman" w:hAnsi="Times New Roman" w:cs="Times New Roman"/>
          <w:spacing w:val="23"/>
          <w:sz w:val="24"/>
          <w:szCs w:val="24"/>
        </w:rPr>
        <w:t xml:space="preserve"> </w:t>
      </w:r>
      <w:r w:rsidRPr="00D421F1">
        <w:rPr>
          <w:rFonts w:ascii="Times New Roman" w:hAnsi="Times New Roman" w:cs="Times New Roman"/>
          <w:iCs/>
          <w:spacing w:val="1"/>
          <w:w w:val="99"/>
          <w:sz w:val="24"/>
          <w:szCs w:val="24"/>
        </w:rPr>
        <w:t>5</w:t>
      </w:r>
      <w:r w:rsidRPr="00D421F1">
        <w:rPr>
          <w:rFonts w:ascii="Times New Roman" w:hAnsi="Times New Roman" w:cs="Times New Roman"/>
          <w:iCs/>
          <w:w w:val="99"/>
          <w:sz w:val="24"/>
          <w:szCs w:val="24"/>
        </w:rPr>
        <w:t>%</w:t>
      </w:r>
      <w:r w:rsidRPr="00D421F1">
        <w:rPr>
          <w:rFonts w:ascii="Times New Roman" w:hAnsi="Times New Roman" w:cs="Times New Roman"/>
          <w:spacing w:val="22"/>
          <w:sz w:val="24"/>
          <w:szCs w:val="24"/>
        </w:rPr>
        <w:t xml:space="preserve"> </w:t>
      </w:r>
      <w:r w:rsidRPr="00D421F1">
        <w:rPr>
          <w:rFonts w:ascii="Times New Roman" w:hAnsi="Times New Roman" w:cs="Times New Roman"/>
          <w:iCs/>
          <w:w w:val="99"/>
          <w:sz w:val="24"/>
          <w:szCs w:val="24"/>
        </w:rPr>
        <w:t>в</w:t>
      </w:r>
      <w:r w:rsidRPr="00D421F1">
        <w:rPr>
          <w:rFonts w:ascii="Times New Roman" w:hAnsi="Times New Roman" w:cs="Times New Roman"/>
          <w:sz w:val="24"/>
          <w:szCs w:val="24"/>
        </w:rPr>
        <w:t xml:space="preserve"> </w:t>
      </w:r>
      <w:r w:rsidRPr="00D421F1">
        <w:rPr>
          <w:rFonts w:ascii="Times New Roman" w:hAnsi="Times New Roman" w:cs="Times New Roman"/>
          <w:iCs/>
          <w:spacing w:val="-1"/>
          <w:sz w:val="24"/>
          <w:szCs w:val="24"/>
        </w:rPr>
        <w:t>с</w:t>
      </w:r>
      <w:r w:rsidRPr="00D421F1">
        <w:rPr>
          <w:rFonts w:ascii="Times New Roman" w:hAnsi="Times New Roman" w:cs="Times New Roman"/>
          <w:iCs/>
          <w:w w:val="99"/>
          <w:sz w:val="24"/>
          <w:szCs w:val="24"/>
        </w:rPr>
        <w:t>о</w:t>
      </w:r>
      <w:r w:rsidRPr="00D421F1">
        <w:rPr>
          <w:rFonts w:ascii="Times New Roman" w:hAnsi="Times New Roman" w:cs="Times New Roman"/>
          <w:iCs/>
          <w:sz w:val="24"/>
          <w:szCs w:val="24"/>
        </w:rPr>
        <w:t>с</w:t>
      </w:r>
      <w:r w:rsidRPr="00D421F1">
        <w:rPr>
          <w:rFonts w:ascii="Times New Roman" w:hAnsi="Times New Roman" w:cs="Times New Roman"/>
          <w:iCs/>
          <w:spacing w:val="-2"/>
          <w:w w:val="99"/>
          <w:sz w:val="24"/>
          <w:szCs w:val="24"/>
        </w:rPr>
        <w:t>т</w:t>
      </w:r>
      <w:r w:rsidRPr="00D421F1">
        <w:rPr>
          <w:rFonts w:ascii="Times New Roman" w:hAnsi="Times New Roman" w:cs="Times New Roman"/>
          <w:iCs/>
          <w:w w:val="99"/>
          <w:sz w:val="24"/>
          <w:szCs w:val="24"/>
        </w:rPr>
        <w:t>аве</w:t>
      </w:r>
      <w:r w:rsidRPr="00D421F1">
        <w:rPr>
          <w:rFonts w:ascii="Times New Roman" w:hAnsi="Times New Roman" w:cs="Times New Roman"/>
          <w:spacing w:val="3"/>
          <w:sz w:val="24"/>
          <w:szCs w:val="24"/>
        </w:rPr>
        <w:t xml:space="preserve"> </w:t>
      </w:r>
      <w:r w:rsidRPr="00D421F1">
        <w:rPr>
          <w:rFonts w:ascii="Times New Roman" w:hAnsi="Times New Roman" w:cs="Times New Roman"/>
          <w:iCs/>
          <w:spacing w:val="-1"/>
          <w:w w:val="99"/>
          <w:sz w:val="24"/>
          <w:szCs w:val="24"/>
        </w:rPr>
        <w:t>п</w:t>
      </w:r>
      <w:r w:rsidRPr="00D421F1">
        <w:rPr>
          <w:rFonts w:ascii="Times New Roman" w:hAnsi="Times New Roman" w:cs="Times New Roman"/>
          <w:iCs/>
          <w:w w:val="99"/>
          <w:sz w:val="24"/>
          <w:szCs w:val="24"/>
        </w:rPr>
        <w:t>рив</w:t>
      </w:r>
      <w:r w:rsidRPr="00D421F1">
        <w:rPr>
          <w:rFonts w:ascii="Times New Roman" w:hAnsi="Times New Roman" w:cs="Times New Roman"/>
          <w:iCs/>
          <w:spacing w:val="1"/>
          <w:w w:val="99"/>
          <w:sz w:val="24"/>
          <w:szCs w:val="24"/>
        </w:rPr>
        <w:t>е</w:t>
      </w:r>
      <w:r w:rsidRPr="00D421F1">
        <w:rPr>
          <w:rFonts w:ascii="Times New Roman" w:hAnsi="Times New Roman" w:cs="Times New Roman"/>
          <w:iCs/>
          <w:w w:val="99"/>
          <w:sz w:val="24"/>
          <w:szCs w:val="24"/>
        </w:rPr>
        <w:t>ден</w:t>
      </w:r>
      <w:r w:rsidRPr="00D421F1">
        <w:rPr>
          <w:rFonts w:ascii="Times New Roman" w:hAnsi="Times New Roman" w:cs="Times New Roman"/>
          <w:iCs/>
          <w:spacing w:val="-1"/>
          <w:w w:val="99"/>
          <w:sz w:val="24"/>
          <w:szCs w:val="24"/>
        </w:rPr>
        <w:t>н</w:t>
      </w:r>
      <w:r w:rsidRPr="00D421F1">
        <w:rPr>
          <w:rFonts w:ascii="Times New Roman" w:hAnsi="Times New Roman" w:cs="Times New Roman"/>
          <w:iCs/>
          <w:w w:val="99"/>
          <w:sz w:val="24"/>
          <w:szCs w:val="24"/>
        </w:rPr>
        <w:t>ы</w:t>
      </w:r>
      <w:r w:rsidRPr="00D421F1">
        <w:rPr>
          <w:rFonts w:ascii="Times New Roman" w:hAnsi="Times New Roman" w:cs="Times New Roman"/>
          <w:iCs/>
          <w:sz w:val="24"/>
          <w:szCs w:val="24"/>
        </w:rPr>
        <w:t>х</w:t>
      </w:r>
      <w:r w:rsidRPr="00D421F1">
        <w:rPr>
          <w:rFonts w:ascii="Times New Roman" w:hAnsi="Times New Roman" w:cs="Times New Roman"/>
          <w:spacing w:val="1"/>
          <w:sz w:val="24"/>
          <w:szCs w:val="24"/>
        </w:rPr>
        <w:t xml:space="preserve"> </w:t>
      </w:r>
      <w:r w:rsidRPr="00D421F1">
        <w:rPr>
          <w:rFonts w:ascii="Times New Roman" w:hAnsi="Times New Roman" w:cs="Times New Roman"/>
          <w:iCs/>
          <w:w w:val="99"/>
          <w:sz w:val="24"/>
          <w:szCs w:val="24"/>
        </w:rPr>
        <w:t>зна</w:t>
      </w:r>
      <w:r w:rsidRPr="00D421F1">
        <w:rPr>
          <w:rFonts w:ascii="Times New Roman" w:hAnsi="Times New Roman" w:cs="Times New Roman"/>
          <w:iCs/>
          <w:spacing w:val="-1"/>
          <w:w w:val="99"/>
          <w:sz w:val="24"/>
          <w:szCs w:val="24"/>
        </w:rPr>
        <w:t>ч</w:t>
      </w:r>
      <w:r w:rsidRPr="00D421F1">
        <w:rPr>
          <w:rFonts w:ascii="Times New Roman" w:hAnsi="Times New Roman" w:cs="Times New Roman"/>
          <w:iCs/>
          <w:w w:val="99"/>
          <w:sz w:val="24"/>
          <w:szCs w:val="24"/>
        </w:rPr>
        <w:t>ений</w:t>
      </w:r>
      <w:r w:rsidRPr="00D421F1">
        <w:rPr>
          <w:rFonts w:ascii="Times New Roman" w:hAnsi="Times New Roman" w:cs="Times New Roman"/>
          <w:sz w:val="24"/>
          <w:szCs w:val="24"/>
        </w:rPr>
        <w:t xml:space="preserve"> </w:t>
      </w:r>
      <w:r w:rsidRPr="00D421F1">
        <w:rPr>
          <w:rFonts w:ascii="Times New Roman" w:hAnsi="Times New Roman" w:cs="Times New Roman"/>
          <w:iCs/>
          <w:spacing w:val="-2"/>
          <w:w w:val="99"/>
          <w:sz w:val="24"/>
          <w:szCs w:val="24"/>
        </w:rPr>
        <w:t>т</w:t>
      </w:r>
      <w:r w:rsidRPr="00D421F1">
        <w:rPr>
          <w:rFonts w:ascii="Times New Roman" w:hAnsi="Times New Roman" w:cs="Times New Roman"/>
          <w:iCs/>
          <w:w w:val="99"/>
          <w:sz w:val="24"/>
          <w:szCs w:val="24"/>
        </w:rPr>
        <w:t>вё</w:t>
      </w:r>
      <w:r w:rsidRPr="00D421F1">
        <w:rPr>
          <w:rFonts w:ascii="Times New Roman" w:hAnsi="Times New Roman" w:cs="Times New Roman"/>
          <w:iCs/>
          <w:spacing w:val="1"/>
          <w:w w:val="99"/>
          <w:sz w:val="24"/>
          <w:szCs w:val="24"/>
        </w:rPr>
        <w:t>р</w:t>
      </w:r>
      <w:r w:rsidRPr="00D421F1">
        <w:rPr>
          <w:rFonts w:ascii="Times New Roman" w:hAnsi="Times New Roman" w:cs="Times New Roman"/>
          <w:iCs/>
          <w:w w:val="99"/>
          <w:sz w:val="24"/>
          <w:szCs w:val="24"/>
        </w:rPr>
        <w:t>ды</w:t>
      </w:r>
      <w:r w:rsidRPr="00D421F1">
        <w:rPr>
          <w:rFonts w:ascii="Times New Roman" w:hAnsi="Times New Roman" w:cs="Times New Roman"/>
          <w:iCs/>
          <w:sz w:val="24"/>
          <w:szCs w:val="24"/>
        </w:rPr>
        <w:t>х</w:t>
      </w:r>
      <w:r w:rsidRPr="00D421F1">
        <w:rPr>
          <w:rFonts w:ascii="Times New Roman" w:hAnsi="Times New Roman" w:cs="Times New Roman"/>
          <w:spacing w:val="1"/>
          <w:sz w:val="24"/>
          <w:szCs w:val="24"/>
        </w:rPr>
        <w:t xml:space="preserve"> </w:t>
      </w:r>
      <w:r w:rsidRPr="00D421F1">
        <w:rPr>
          <w:rFonts w:ascii="Times New Roman" w:hAnsi="Times New Roman" w:cs="Times New Roman"/>
          <w:iCs/>
          <w:w w:val="99"/>
          <w:sz w:val="24"/>
          <w:szCs w:val="24"/>
        </w:rPr>
        <w:t>бы</w:t>
      </w:r>
      <w:r w:rsidRPr="00D421F1">
        <w:rPr>
          <w:rFonts w:ascii="Times New Roman" w:hAnsi="Times New Roman" w:cs="Times New Roman"/>
          <w:iCs/>
          <w:spacing w:val="-1"/>
          <w:w w:val="99"/>
          <w:sz w:val="24"/>
          <w:szCs w:val="24"/>
        </w:rPr>
        <w:t>т</w:t>
      </w:r>
      <w:r w:rsidRPr="00D421F1">
        <w:rPr>
          <w:rFonts w:ascii="Times New Roman" w:hAnsi="Times New Roman" w:cs="Times New Roman"/>
          <w:iCs/>
          <w:w w:val="99"/>
          <w:sz w:val="24"/>
          <w:szCs w:val="24"/>
        </w:rPr>
        <w:t>овы</w:t>
      </w:r>
      <w:r w:rsidRPr="00D421F1">
        <w:rPr>
          <w:rFonts w:ascii="Times New Roman" w:hAnsi="Times New Roman" w:cs="Times New Roman"/>
          <w:iCs/>
          <w:sz w:val="24"/>
          <w:szCs w:val="24"/>
        </w:rPr>
        <w:t>х</w:t>
      </w:r>
      <w:r w:rsidRPr="00D421F1">
        <w:rPr>
          <w:rFonts w:ascii="Times New Roman" w:hAnsi="Times New Roman" w:cs="Times New Roman"/>
          <w:spacing w:val="3"/>
          <w:sz w:val="24"/>
          <w:szCs w:val="24"/>
        </w:rPr>
        <w:t xml:space="preserve"> </w:t>
      </w:r>
      <w:r w:rsidRPr="00D421F1">
        <w:rPr>
          <w:rFonts w:ascii="Times New Roman" w:hAnsi="Times New Roman" w:cs="Times New Roman"/>
          <w:iCs/>
          <w:spacing w:val="1"/>
          <w:w w:val="99"/>
          <w:sz w:val="24"/>
          <w:szCs w:val="24"/>
        </w:rPr>
        <w:t>о</w:t>
      </w:r>
      <w:r w:rsidRPr="00D421F1">
        <w:rPr>
          <w:rFonts w:ascii="Times New Roman" w:hAnsi="Times New Roman" w:cs="Times New Roman"/>
          <w:iCs/>
          <w:spacing w:val="-2"/>
          <w:w w:val="99"/>
          <w:sz w:val="24"/>
          <w:szCs w:val="24"/>
        </w:rPr>
        <w:t>т</w:t>
      </w:r>
      <w:r w:rsidRPr="00D421F1">
        <w:rPr>
          <w:rFonts w:ascii="Times New Roman" w:hAnsi="Times New Roman" w:cs="Times New Roman"/>
          <w:iCs/>
          <w:sz w:val="24"/>
          <w:szCs w:val="24"/>
        </w:rPr>
        <w:t>х</w:t>
      </w:r>
      <w:r w:rsidRPr="00D421F1">
        <w:rPr>
          <w:rFonts w:ascii="Times New Roman" w:hAnsi="Times New Roman" w:cs="Times New Roman"/>
          <w:iCs/>
          <w:w w:val="99"/>
          <w:sz w:val="24"/>
          <w:szCs w:val="24"/>
        </w:rPr>
        <w:t>одов.</w:t>
      </w:r>
    </w:p>
    <w:p w:rsidR="00B54590" w:rsidRPr="00D421F1" w:rsidRDefault="00B54590" w:rsidP="00B54590">
      <w:pPr>
        <w:autoSpaceDE w:val="0"/>
        <w:autoSpaceDN w:val="0"/>
        <w:adjustRightInd w:val="0"/>
        <w:spacing w:line="240" w:lineRule="exact"/>
        <w:rPr>
          <w:rFonts w:ascii="Times New Roman" w:hAnsi="Times New Roman" w:cs="Times New Roman"/>
          <w:sz w:val="24"/>
          <w:szCs w:val="24"/>
        </w:rPr>
      </w:pP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113. Размеры земельных участков и санитарно-защитных зон * предприятий и сооружений по обезвреживанию, транспортировке и переработке бытовых отходов следует принимать по таблице 19.</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p>
    <w:p w:rsidR="00B54590" w:rsidRPr="00D421F1" w:rsidRDefault="00B54590" w:rsidP="00B54590">
      <w:pPr>
        <w:pStyle w:val="82"/>
        <w:ind w:firstLine="0"/>
        <w:jc w:val="left"/>
        <w:outlineLvl w:val="7"/>
        <w:rPr>
          <w:rFonts w:ascii="Times New Roman" w:hAnsi="Times New Roman" w:cs="Times New Roman"/>
          <w:bCs/>
          <w:i w:val="0"/>
          <w:iCs w:val="0"/>
        </w:rPr>
      </w:pPr>
      <w:r w:rsidRPr="00D421F1">
        <w:rPr>
          <w:rFonts w:ascii="Times New Roman" w:hAnsi="Times New Roman" w:cs="Times New Roman"/>
          <w:bCs/>
          <w:i w:val="0"/>
          <w:iCs w:val="0"/>
        </w:rPr>
        <w:t>Таблица 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0"/>
        <w:gridCol w:w="2280"/>
        <w:gridCol w:w="2160"/>
      </w:tblGrid>
      <w:tr w:rsidR="00B54590" w:rsidRPr="00D421F1" w:rsidTr="00423734">
        <w:tc>
          <w:tcPr>
            <w:tcW w:w="5280" w:type="dxa"/>
            <w:tcBorders>
              <w:top w:val="single" w:sz="4" w:space="0" w:color="auto"/>
              <w:left w:val="single" w:sz="4" w:space="0" w:color="auto"/>
              <w:bottom w:val="single" w:sz="4" w:space="0" w:color="auto"/>
              <w:right w:val="single" w:sz="4" w:space="0" w:color="auto"/>
            </w:tcBorders>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 xml:space="preserve">Предприятия и </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сооружения</w:t>
            </w:r>
          </w:p>
        </w:tc>
        <w:tc>
          <w:tcPr>
            <w:tcW w:w="2280" w:type="dxa"/>
            <w:tcBorders>
              <w:top w:val="single" w:sz="4" w:space="0" w:color="auto"/>
              <w:left w:val="single" w:sz="4" w:space="0" w:color="auto"/>
              <w:bottom w:val="single" w:sz="4" w:space="0" w:color="auto"/>
              <w:right w:val="single" w:sz="4" w:space="0" w:color="auto"/>
            </w:tcBorders>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Площади земельных участков на 1000 тонн бытовых отходов, гектаров</w:t>
            </w:r>
          </w:p>
        </w:tc>
        <w:tc>
          <w:tcPr>
            <w:tcW w:w="2160" w:type="dxa"/>
            <w:tcBorders>
              <w:top w:val="single" w:sz="4" w:space="0" w:color="auto"/>
              <w:left w:val="single" w:sz="4" w:space="0" w:color="auto"/>
              <w:bottom w:val="single" w:sz="4" w:space="0" w:color="auto"/>
              <w:right w:val="single" w:sz="4" w:space="0" w:color="auto"/>
            </w:tcBorders>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Размеры санитарно-защитных зон, метров</w:t>
            </w:r>
          </w:p>
        </w:tc>
      </w:tr>
      <w:tr w:rsidR="00B54590" w:rsidRPr="00D421F1" w:rsidTr="00423734">
        <w:tc>
          <w:tcPr>
            <w:tcW w:w="5280"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Мусороперерабатывающие и мусоросжигательные предприятия, мощностью, тыс. тонн в год:</w:t>
            </w:r>
          </w:p>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 до 100</w:t>
            </w:r>
          </w:p>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 св. 100</w:t>
            </w:r>
          </w:p>
        </w:tc>
        <w:tc>
          <w:tcPr>
            <w:tcW w:w="2280" w:type="dxa"/>
            <w:tcBorders>
              <w:top w:val="single" w:sz="4" w:space="0" w:color="auto"/>
              <w:left w:val="single" w:sz="4" w:space="0" w:color="auto"/>
              <w:bottom w:val="single" w:sz="4" w:space="0" w:color="auto"/>
              <w:right w:val="single" w:sz="4" w:space="0" w:color="auto"/>
            </w:tcBorders>
            <w:vAlign w:val="bottom"/>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0,05</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0,05</w:t>
            </w:r>
          </w:p>
        </w:tc>
        <w:tc>
          <w:tcPr>
            <w:tcW w:w="2160" w:type="dxa"/>
            <w:tcBorders>
              <w:top w:val="single" w:sz="4" w:space="0" w:color="auto"/>
              <w:left w:val="single" w:sz="4" w:space="0" w:color="auto"/>
              <w:bottom w:val="single" w:sz="4" w:space="0" w:color="auto"/>
              <w:right w:val="single" w:sz="4" w:space="0" w:color="auto"/>
            </w:tcBorders>
            <w:vAlign w:val="bottom"/>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300</w:t>
            </w:r>
          </w:p>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500</w:t>
            </w:r>
          </w:p>
        </w:tc>
      </w:tr>
      <w:tr w:rsidR="00B54590" w:rsidRPr="00D421F1" w:rsidTr="00423734">
        <w:tc>
          <w:tcPr>
            <w:tcW w:w="5280"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Склады компоста</w:t>
            </w:r>
          </w:p>
        </w:tc>
        <w:tc>
          <w:tcPr>
            <w:tcW w:w="2280" w:type="dxa"/>
            <w:tcBorders>
              <w:top w:val="single" w:sz="4" w:space="0" w:color="auto"/>
              <w:left w:val="single" w:sz="4" w:space="0" w:color="auto"/>
              <w:bottom w:val="single" w:sz="4" w:space="0" w:color="auto"/>
              <w:right w:val="single" w:sz="4" w:space="0" w:color="auto"/>
            </w:tcBorders>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0,04</w:t>
            </w:r>
          </w:p>
        </w:tc>
        <w:tc>
          <w:tcPr>
            <w:tcW w:w="2160" w:type="dxa"/>
            <w:tcBorders>
              <w:top w:val="single" w:sz="4" w:space="0" w:color="auto"/>
              <w:left w:val="single" w:sz="4" w:space="0" w:color="auto"/>
              <w:bottom w:val="single" w:sz="4" w:space="0" w:color="auto"/>
              <w:right w:val="single" w:sz="4" w:space="0" w:color="auto"/>
            </w:tcBorders>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300</w:t>
            </w:r>
          </w:p>
        </w:tc>
      </w:tr>
      <w:tr w:rsidR="00B54590" w:rsidRPr="00D421F1" w:rsidTr="00423734">
        <w:tc>
          <w:tcPr>
            <w:tcW w:w="5280"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Полигоны</w:t>
            </w:r>
          </w:p>
        </w:tc>
        <w:tc>
          <w:tcPr>
            <w:tcW w:w="2280" w:type="dxa"/>
            <w:tcBorders>
              <w:top w:val="single" w:sz="4" w:space="0" w:color="auto"/>
              <w:left w:val="single" w:sz="4" w:space="0" w:color="auto"/>
              <w:bottom w:val="single" w:sz="4" w:space="0" w:color="auto"/>
              <w:right w:val="single" w:sz="4" w:space="0" w:color="auto"/>
            </w:tcBorders>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 xml:space="preserve">0,02 – 0,05 </w:t>
            </w:r>
          </w:p>
        </w:tc>
        <w:tc>
          <w:tcPr>
            <w:tcW w:w="2160" w:type="dxa"/>
            <w:tcBorders>
              <w:top w:val="single" w:sz="4" w:space="0" w:color="auto"/>
              <w:left w:val="single" w:sz="4" w:space="0" w:color="auto"/>
              <w:bottom w:val="single" w:sz="4" w:space="0" w:color="auto"/>
              <w:right w:val="single" w:sz="4" w:space="0" w:color="auto"/>
            </w:tcBorders>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500</w:t>
            </w:r>
          </w:p>
        </w:tc>
      </w:tr>
      <w:tr w:rsidR="00B54590" w:rsidRPr="00D421F1" w:rsidTr="00423734">
        <w:tc>
          <w:tcPr>
            <w:tcW w:w="5280"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Поля компостирования</w:t>
            </w:r>
          </w:p>
        </w:tc>
        <w:tc>
          <w:tcPr>
            <w:tcW w:w="2280" w:type="dxa"/>
            <w:tcBorders>
              <w:top w:val="single" w:sz="4" w:space="0" w:color="auto"/>
              <w:left w:val="single" w:sz="4" w:space="0" w:color="auto"/>
              <w:bottom w:val="single" w:sz="4" w:space="0" w:color="auto"/>
              <w:right w:val="single" w:sz="4" w:space="0" w:color="auto"/>
            </w:tcBorders>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 xml:space="preserve">0,5 – 1 </w:t>
            </w:r>
          </w:p>
        </w:tc>
        <w:tc>
          <w:tcPr>
            <w:tcW w:w="2160" w:type="dxa"/>
            <w:tcBorders>
              <w:top w:val="single" w:sz="4" w:space="0" w:color="auto"/>
              <w:left w:val="single" w:sz="4" w:space="0" w:color="auto"/>
              <w:bottom w:val="single" w:sz="4" w:space="0" w:color="auto"/>
              <w:right w:val="single" w:sz="4" w:space="0" w:color="auto"/>
            </w:tcBorders>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500</w:t>
            </w:r>
          </w:p>
        </w:tc>
      </w:tr>
      <w:tr w:rsidR="00B54590" w:rsidRPr="00D421F1" w:rsidTr="00423734">
        <w:tc>
          <w:tcPr>
            <w:tcW w:w="5280"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Мусороперегрузочные станции</w:t>
            </w:r>
          </w:p>
        </w:tc>
        <w:tc>
          <w:tcPr>
            <w:tcW w:w="2280" w:type="dxa"/>
            <w:tcBorders>
              <w:top w:val="single" w:sz="4" w:space="0" w:color="auto"/>
              <w:left w:val="single" w:sz="4" w:space="0" w:color="auto"/>
              <w:bottom w:val="single" w:sz="4" w:space="0" w:color="auto"/>
              <w:right w:val="single" w:sz="4" w:space="0" w:color="auto"/>
            </w:tcBorders>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0,04</w:t>
            </w:r>
          </w:p>
        </w:tc>
        <w:tc>
          <w:tcPr>
            <w:tcW w:w="2160" w:type="dxa"/>
            <w:tcBorders>
              <w:top w:val="single" w:sz="4" w:space="0" w:color="auto"/>
              <w:left w:val="single" w:sz="4" w:space="0" w:color="auto"/>
              <w:bottom w:val="single" w:sz="4" w:space="0" w:color="auto"/>
              <w:right w:val="single" w:sz="4" w:space="0" w:color="auto"/>
            </w:tcBorders>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100</w:t>
            </w:r>
          </w:p>
        </w:tc>
      </w:tr>
      <w:tr w:rsidR="00B54590" w:rsidRPr="00D421F1" w:rsidTr="00423734">
        <w:tc>
          <w:tcPr>
            <w:tcW w:w="5280"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Сливные станции</w:t>
            </w:r>
          </w:p>
        </w:tc>
        <w:tc>
          <w:tcPr>
            <w:tcW w:w="2280" w:type="dxa"/>
            <w:tcBorders>
              <w:top w:val="single" w:sz="4" w:space="0" w:color="auto"/>
              <w:left w:val="single" w:sz="4" w:space="0" w:color="auto"/>
              <w:bottom w:val="single" w:sz="4" w:space="0" w:color="auto"/>
              <w:right w:val="single" w:sz="4" w:space="0" w:color="auto"/>
            </w:tcBorders>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0,02</w:t>
            </w:r>
          </w:p>
        </w:tc>
        <w:tc>
          <w:tcPr>
            <w:tcW w:w="2160" w:type="dxa"/>
            <w:tcBorders>
              <w:top w:val="single" w:sz="4" w:space="0" w:color="auto"/>
              <w:left w:val="single" w:sz="4" w:space="0" w:color="auto"/>
              <w:bottom w:val="single" w:sz="4" w:space="0" w:color="auto"/>
              <w:right w:val="single" w:sz="4" w:space="0" w:color="auto"/>
            </w:tcBorders>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300</w:t>
            </w:r>
          </w:p>
        </w:tc>
      </w:tr>
      <w:tr w:rsidR="00B54590" w:rsidRPr="00D421F1" w:rsidTr="00423734">
        <w:tc>
          <w:tcPr>
            <w:tcW w:w="5280" w:type="dxa"/>
            <w:tcBorders>
              <w:top w:val="single" w:sz="4" w:space="0" w:color="auto"/>
              <w:left w:val="single" w:sz="4" w:space="0" w:color="auto"/>
              <w:bottom w:val="single" w:sz="4" w:space="0" w:color="auto"/>
              <w:right w:val="single" w:sz="4" w:space="0" w:color="auto"/>
            </w:tcBorders>
          </w:tcPr>
          <w:p w:rsidR="00B54590" w:rsidRPr="00D421F1" w:rsidRDefault="00B54590" w:rsidP="00423734">
            <w:pPr>
              <w:rPr>
                <w:rFonts w:ascii="Times New Roman" w:hAnsi="Times New Roman" w:cs="Times New Roman"/>
                <w:sz w:val="24"/>
                <w:szCs w:val="24"/>
              </w:rPr>
            </w:pPr>
            <w:r w:rsidRPr="00D421F1">
              <w:rPr>
                <w:rFonts w:ascii="Times New Roman" w:hAnsi="Times New Roman" w:cs="Times New Roman"/>
                <w:sz w:val="24"/>
                <w:szCs w:val="24"/>
              </w:rPr>
              <w:t>Поля складирования и захоронения обезвреженных осадков (по сухому веществу)</w:t>
            </w:r>
          </w:p>
        </w:tc>
        <w:tc>
          <w:tcPr>
            <w:tcW w:w="2280" w:type="dxa"/>
            <w:tcBorders>
              <w:top w:val="single" w:sz="4" w:space="0" w:color="auto"/>
              <w:left w:val="single" w:sz="4" w:space="0" w:color="auto"/>
              <w:bottom w:val="single" w:sz="4" w:space="0" w:color="auto"/>
              <w:right w:val="single" w:sz="4" w:space="0" w:color="auto"/>
            </w:tcBorders>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0,3</w:t>
            </w:r>
          </w:p>
        </w:tc>
        <w:tc>
          <w:tcPr>
            <w:tcW w:w="2160" w:type="dxa"/>
            <w:tcBorders>
              <w:top w:val="single" w:sz="4" w:space="0" w:color="auto"/>
              <w:left w:val="single" w:sz="4" w:space="0" w:color="auto"/>
              <w:bottom w:val="single" w:sz="4" w:space="0" w:color="auto"/>
              <w:right w:val="single" w:sz="4" w:space="0" w:color="auto"/>
            </w:tcBorders>
            <w:vAlign w:val="center"/>
          </w:tcPr>
          <w:p w:rsidR="00B54590" w:rsidRPr="00D421F1" w:rsidRDefault="00B54590" w:rsidP="00423734">
            <w:pPr>
              <w:jc w:val="center"/>
              <w:rPr>
                <w:rFonts w:ascii="Times New Roman" w:hAnsi="Times New Roman" w:cs="Times New Roman"/>
                <w:sz w:val="24"/>
                <w:szCs w:val="24"/>
              </w:rPr>
            </w:pPr>
            <w:r w:rsidRPr="00D421F1">
              <w:rPr>
                <w:rFonts w:ascii="Times New Roman" w:hAnsi="Times New Roman" w:cs="Times New Roman"/>
                <w:sz w:val="24"/>
                <w:szCs w:val="24"/>
              </w:rPr>
              <w:t>1000</w:t>
            </w:r>
          </w:p>
        </w:tc>
      </w:tr>
    </w:tbl>
    <w:p w:rsidR="00B54590" w:rsidRPr="00D421F1" w:rsidRDefault="00B54590" w:rsidP="00B54590">
      <w:pPr>
        <w:pStyle w:val="82"/>
        <w:ind w:right="0" w:firstLine="0"/>
        <w:outlineLvl w:val="7"/>
        <w:rPr>
          <w:rFonts w:ascii="Times New Roman" w:hAnsi="Times New Roman" w:cs="Times New Roman"/>
          <w:bCs/>
          <w:i w:val="0"/>
          <w:iCs w:val="0"/>
        </w:rPr>
      </w:pPr>
      <w:r w:rsidRPr="00D421F1">
        <w:rPr>
          <w:rFonts w:ascii="Times New Roman" w:hAnsi="Times New Roman" w:cs="Times New Roman"/>
          <w:bCs/>
          <w:i w:val="0"/>
          <w:iCs w:val="0"/>
          <w:spacing w:val="-24"/>
        </w:rPr>
        <w:t>Примечания: 1. Наименьшие размеры площадей полигонов отно</w:t>
      </w:r>
      <w:r w:rsidRPr="00D421F1">
        <w:rPr>
          <w:rFonts w:ascii="Times New Roman" w:hAnsi="Times New Roman" w:cs="Times New Roman"/>
          <w:bCs/>
          <w:i w:val="0"/>
          <w:iCs w:val="0"/>
          <w:spacing w:val="-24"/>
        </w:rPr>
        <w:softHyphen/>
      </w:r>
      <w:r w:rsidRPr="00D421F1">
        <w:rPr>
          <w:rFonts w:ascii="Times New Roman" w:hAnsi="Times New Roman" w:cs="Times New Roman"/>
          <w:bCs/>
          <w:i w:val="0"/>
          <w:iCs w:val="0"/>
        </w:rPr>
        <w:t>сятся к сооружениям, размещаемым на песчаных грунтах.</w:t>
      </w:r>
    </w:p>
    <w:p w:rsidR="00B54590" w:rsidRPr="00D421F1" w:rsidRDefault="00B54590" w:rsidP="00B54590">
      <w:pPr>
        <w:autoSpaceDE w:val="0"/>
        <w:autoSpaceDN w:val="0"/>
        <w:adjustRightInd w:val="0"/>
        <w:jc w:val="both"/>
        <w:rPr>
          <w:rFonts w:ascii="Times New Roman" w:hAnsi="Times New Roman" w:cs="Times New Roman"/>
          <w:sz w:val="24"/>
          <w:szCs w:val="24"/>
        </w:rPr>
      </w:pPr>
      <w:r w:rsidRPr="00D421F1">
        <w:rPr>
          <w:rFonts w:ascii="Times New Roman" w:hAnsi="Times New Roman" w:cs="Times New Roman"/>
          <w:sz w:val="24"/>
          <w:szCs w:val="24"/>
        </w:rPr>
        <w:t xml:space="preserve">*Санитарно-защитную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етров"/>
        </w:smartTagPr>
        <w:r w:rsidRPr="00D421F1">
          <w:rPr>
            <w:rFonts w:ascii="Times New Roman" w:hAnsi="Times New Roman" w:cs="Times New Roman"/>
            <w:sz w:val="24"/>
            <w:szCs w:val="24"/>
          </w:rPr>
          <w:t>100 метров</w:t>
        </w:r>
      </w:smartTag>
      <w:r w:rsidRPr="00D421F1">
        <w:rPr>
          <w:rFonts w:ascii="Times New Roman" w:hAnsi="Times New Roman" w:cs="Times New Roman"/>
          <w:sz w:val="24"/>
          <w:szCs w:val="24"/>
        </w:rPr>
        <w:t>, закрытого типа - 50 метров.</w:t>
      </w:r>
    </w:p>
    <w:p w:rsidR="00B54590" w:rsidRPr="00D421F1" w:rsidRDefault="00B54590" w:rsidP="00B54590">
      <w:pPr>
        <w:shd w:val="clear" w:color="auto" w:fill="FFFFFF"/>
        <w:spacing w:line="263" w:lineRule="atLeast"/>
        <w:jc w:val="both"/>
        <w:textAlignment w:val="baseline"/>
        <w:rPr>
          <w:rFonts w:ascii="Times New Roman" w:hAnsi="Times New Roman" w:cs="Times New Roman"/>
          <w:color w:val="2D2D2D"/>
          <w:spacing w:val="2"/>
          <w:sz w:val="24"/>
          <w:szCs w:val="24"/>
        </w:rPr>
      </w:pPr>
    </w:p>
    <w:p w:rsidR="00B54590" w:rsidRPr="00D421F1" w:rsidRDefault="00B54590" w:rsidP="00B54590">
      <w:pPr>
        <w:shd w:val="clear" w:color="auto" w:fill="FFFFFF"/>
        <w:spacing w:line="263" w:lineRule="atLeast"/>
        <w:jc w:val="center"/>
        <w:textAlignment w:val="baseline"/>
        <w:rPr>
          <w:rFonts w:ascii="Times New Roman" w:hAnsi="Times New Roman" w:cs="Times New Roman"/>
          <w:b/>
          <w:color w:val="000000"/>
          <w:spacing w:val="2"/>
          <w:sz w:val="24"/>
          <w:szCs w:val="24"/>
        </w:rPr>
      </w:pPr>
      <w:r w:rsidRPr="00D421F1">
        <w:rPr>
          <w:rFonts w:ascii="Times New Roman" w:hAnsi="Times New Roman" w:cs="Times New Roman"/>
          <w:b/>
          <w:color w:val="000000"/>
          <w:spacing w:val="2"/>
          <w:sz w:val="24"/>
          <w:szCs w:val="24"/>
        </w:rPr>
        <w:t>Нормативы обеспеченности объектами связи</w:t>
      </w:r>
    </w:p>
    <w:p w:rsidR="00B54590" w:rsidRPr="00D421F1" w:rsidRDefault="00B54590" w:rsidP="00B54590">
      <w:pPr>
        <w:shd w:val="clear" w:color="auto" w:fill="FFFFFF"/>
        <w:spacing w:line="263" w:lineRule="atLeast"/>
        <w:jc w:val="both"/>
        <w:textAlignment w:val="baseline"/>
        <w:rPr>
          <w:rFonts w:ascii="Times New Roman" w:hAnsi="Times New Roman" w:cs="Times New Roman"/>
          <w:color w:val="FF0000"/>
          <w:spacing w:val="2"/>
          <w:sz w:val="24"/>
          <w:szCs w:val="24"/>
        </w:rPr>
      </w:pPr>
      <w:r w:rsidRPr="00D421F1">
        <w:rPr>
          <w:rFonts w:ascii="Times New Roman" w:hAnsi="Times New Roman" w:cs="Times New Roman"/>
          <w:color w:val="FF0000"/>
          <w:spacing w:val="2"/>
          <w:sz w:val="24"/>
          <w:szCs w:val="24"/>
        </w:rPr>
        <w:lastRenderedPageBreak/>
        <w:br/>
        <w:t xml:space="preserve">       114. Расчет обеспеченности жителей объектами связи следует осуществлять в соответствии с требованием действующих нормативных документов, в том числе "СП 42.13330.2011. Свод правил. Градостроительство. Планировка и застройка городских и сельских поселений. Актуализированная редакция СНиП 2.07.01-89*", "СП 133.13330.2012. Свод правил. Сети проводного радиовещания и оповещения в зданиях и сооружениях. Нормы проектирования"; СП 134.13330.2012. Свод правил. Системы электросвязи зданий и сооружений. Основные положения проектирования".</w:t>
      </w:r>
      <w:r w:rsidRPr="00D421F1">
        <w:rPr>
          <w:rFonts w:ascii="Times New Roman" w:hAnsi="Times New Roman" w:cs="Times New Roman"/>
          <w:color w:val="FF0000"/>
          <w:spacing w:val="2"/>
          <w:sz w:val="24"/>
          <w:szCs w:val="24"/>
        </w:rPr>
        <w:br/>
        <w:t xml:space="preserve">       115. Размеры земельных участков для сооружений связи следует устанавливать с учетом требований "СН 461-74. Нормы отвода земель для линий связи" в соответствии с таблицей 19.</w:t>
      </w:r>
    </w:p>
    <w:p w:rsidR="00B54590" w:rsidRPr="00D421F1" w:rsidRDefault="00B54590" w:rsidP="00B54590">
      <w:pPr>
        <w:shd w:val="clear" w:color="auto" w:fill="FFFFFF"/>
        <w:spacing w:line="263" w:lineRule="atLeast"/>
        <w:jc w:val="both"/>
        <w:textAlignment w:val="baseline"/>
        <w:rPr>
          <w:rFonts w:ascii="Times New Roman" w:hAnsi="Times New Roman" w:cs="Times New Roman"/>
          <w:color w:val="FF0000"/>
          <w:spacing w:val="2"/>
          <w:sz w:val="24"/>
          <w:szCs w:val="24"/>
        </w:rPr>
      </w:pPr>
      <w:r w:rsidRPr="00D421F1">
        <w:rPr>
          <w:rFonts w:ascii="Times New Roman" w:hAnsi="Times New Roman" w:cs="Times New Roman"/>
          <w:color w:val="FF0000"/>
          <w:spacing w:val="2"/>
          <w:sz w:val="24"/>
          <w:szCs w:val="24"/>
        </w:rPr>
        <w:t>Таблица 19.</w:t>
      </w:r>
    </w:p>
    <w:tbl>
      <w:tblPr>
        <w:tblW w:w="0" w:type="auto"/>
        <w:tblCellMar>
          <w:left w:w="0" w:type="dxa"/>
          <w:right w:w="0" w:type="dxa"/>
        </w:tblCellMar>
        <w:tblLook w:val="04A0"/>
      </w:tblPr>
      <w:tblGrid>
        <w:gridCol w:w="7207"/>
        <w:gridCol w:w="2587"/>
      </w:tblGrid>
      <w:tr w:rsidR="00B54590" w:rsidRPr="00D421F1" w:rsidTr="00423734">
        <w:trPr>
          <w:trHeight w:val="15"/>
        </w:trPr>
        <w:tc>
          <w:tcPr>
            <w:tcW w:w="7207" w:type="dxa"/>
            <w:hideMark/>
          </w:tcPr>
          <w:p w:rsidR="00B54590" w:rsidRPr="00D421F1" w:rsidRDefault="00B54590" w:rsidP="00423734">
            <w:pPr>
              <w:jc w:val="both"/>
              <w:rPr>
                <w:rFonts w:ascii="Times New Roman" w:hAnsi="Times New Roman" w:cs="Times New Roman"/>
                <w:color w:val="FF0000"/>
                <w:sz w:val="24"/>
                <w:szCs w:val="24"/>
              </w:rPr>
            </w:pPr>
          </w:p>
        </w:tc>
        <w:tc>
          <w:tcPr>
            <w:tcW w:w="2587" w:type="dxa"/>
            <w:hideMark/>
          </w:tcPr>
          <w:p w:rsidR="00B54590" w:rsidRPr="00D421F1" w:rsidRDefault="00B54590" w:rsidP="00423734">
            <w:pPr>
              <w:jc w:val="both"/>
              <w:rPr>
                <w:rFonts w:ascii="Times New Roman" w:hAnsi="Times New Roman" w:cs="Times New Roman"/>
                <w:color w:val="FF0000"/>
                <w:sz w:val="24"/>
                <w:szCs w:val="24"/>
              </w:rPr>
            </w:pP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Сооружения связи</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Размеры земельных участков, га</w:t>
            </w:r>
          </w:p>
        </w:tc>
      </w:tr>
      <w:tr w:rsidR="00B54590" w:rsidRPr="00D421F1" w:rsidTr="00423734">
        <w:tc>
          <w:tcPr>
            <w:tcW w:w="979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Радиорелейные линии, базовые станции сотовой связи</w:t>
            </w: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Узловые радиорелейные станции, с мачтой или башней высотой, м:</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jc w:val="both"/>
              <w:rPr>
                <w:rFonts w:ascii="Times New Roman" w:hAnsi="Times New Roman" w:cs="Times New Roman"/>
                <w:color w:val="FF0000"/>
                <w:sz w:val="24"/>
                <w:szCs w:val="24"/>
              </w:rPr>
            </w:pP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40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0,80/0,30</w:t>
            </w: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50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1,00/0,40</w:t>
            </w: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60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1,10/0,45</w:t>
            </w: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70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1,30/0,50</w:t>
            </w: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80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1,40/0,55</w:t>
            </w: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90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1,50/0,60</w:t>
            </w: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100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1,65/0,70</w:t>
            </w: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110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1,90/0,80</w:t>
            </w: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120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2,10/0,90</w:t>
            </w: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Промежуточные радиорелейные станции, с мачтой или башней высотой, м:</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jc w:val="both"/>
              <w:rPr>
                <w:rFonts w:ascii="Times New Roman" w:hAnsi="Times New Roman" w:cs="Times New Roman"/>
                <w:color w:val="FF0000"/>
                <w:sz w:val="24"/>
                <w:szCs w:val="24"/>
              </w:rPr>
            </w:pP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30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0,80/0,40</w:t>
            </w: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40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0,85/0,45</w:t>
            </w: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50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1,00/0,50</w:t>
            </w: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60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1,10/0,55</w:t>
            </w: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70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1,30/0,60</w:t>
            </w: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80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1,40/0,65</w:t>
            </w: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90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1,50/0,70</w:t>
            </w: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100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1,65/0,80</w:t>
            </w: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lastRenderedPageBreak/>
              <w:t>110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1,90/0,90</w:t>
            </w: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120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2,10/1,00</w:t>
            </w:r>
          </w:p>
        </w:tc>
      </w:tr>
      <w:tr w:rsidR="00B54590" w:rsidRPr="00D421F1" w:rsidTr="00423734">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Аварийно-профилактические службы</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spacing w:line="263" w:lineRule="atLeast"/>
              <w:jc w:val="both"/>
              <w:textAlignment w:val="baseline"/>
              <w:rPr>
                <w:rFonts w:ascii="Times New Roman" w:hAnsi="Times New Roman" w:cs="Times New Roman"/>
                <w:color w:val="FF0000"/>
                <w:sz w:val="24"/>
                <w:szCs w:val="24"/>
              </w:rPr>
            </w:pPr>
            <w:r w:rsidRPr="00D421F1">
              <w:rPr>
                <w:rFonts w:ascii="Times New Roman" w:hAnsi="Times New Roman" w:cs="Times New Roman"/>
                <w:color w:val="FF0000"/>
                <w:sz w:val="24"/>
                <w:szCs w:val="24"/>
              </w:rPr>
              <w:t>0,4</w:t>
            </w:r>
          </w:p>
        </w:tc>
      </w:tr>
    </w:tbl>
    <w:p w:rsidR="00B54590" w:rsidRPr="00D421F1" w:rsidRDefault="00B54590" w:rsidP="00B54590">
      <w:pPr>
        <w:shd w:val="clear" w:color="auto" w:fill="FFFFFF"/>
        <w:spacing w:line="263" w:lineRule="atLeast"/>
        <w:jc w:val="both"/>
        <w:textAlignment w:val="baseline"/>
        <w:rPr>
          <w:rFonts w:ascii="Times New Roman" w:hAnsi="Times New Roman" w:cs="Times New Roman"/>
          <w:color w:val="FF0000"/>
          <w:spacing w:val="2"/>
          <w:sz w:val="24"/>
          <w:szCs w:val="24"/>
        </w:rPr>
      </w:pPr>
      <w:r w:rsidRPr="00D421F1">
        <w:rPr>
          <w:rFonts w:ascii="Times New Roman" w:hAnsi="Times New Roman" w:cs="Times New Roman"/>
          <w:color w:val="FF0000"/>
          <w:spacing w:val="2"/>
          <w:sz w:val="24"/>
          <w:szCs w:val="24"/>
        </w:rPr>
        <w:t>Примечания:</w:t>
      </w:r>
      <w:r w:rsidRPr="00D421F1">
        <w:rPr>
          <w:rFonts w:ascii="Times New Roman" w:hAnsi="Times New Roman" w:cs="Times New Roman"/>
          <w:color w:val="FF0000"/>
          <w:spacing w:val="2"/>
          <w:sz w:val="24"/>
          <w:szCs w:val="24"/>
        </w:rPr>
        <w:br/>
        <w:t>- размеры земельных участков для радиорелейных линий, базовых станций сотовой связи даны: в числителе - для радиорелейных станций с мачтами, в знаменателе - для станций с башнями";</w:t>
      </w:r>
      <w:r w:rsidRPr="00D421F1">
        <w:rPr>
          <w:rFonts w:ascii="Times New Roman" w:hAnsi="Times New Roman" w:cs="Times New Roman"/>
          <w:color w:val="FF0000"/>
          <w:spacing w:val="2"/>
          <w:sz w:val="24"/>
          <w:szCs w:val="24"/>
        </w:rPr>
        <w:br/>
        <w:t>- размеры земельных участков определяются в соответствии с проектами, утвержденными в установленном порядке при высоте мачты или башни более 120 м, при уклонах рельефа местности более 0,05, а также при пересеченной местности.".</w:t>
      </w:r>
    </w:p>
    <w:p w:rsidR="00B54590" w:rsidRPr="00D421F1" w:rsidRDefault="00B54590" w:rsidP="00B54590">
      <w:pPr>
        <w:shd w:val="clear" w:color="auto" w:fill="FFFFFF"/>
        <w:spacing w:line="263" w:lineRule="atLeast"/>
        <w:jc w:val="both"/>
        <w:textAlignment w:val="baseline"/>
        <w:rPr>
          <w:rFonts w:ascii="Times New Roman" w:hAnsi="Times New Roman" w:cs="Times New Roman"/>
          <w:sz w:val="24"/>
          <w:szCs w:val="24"/>
        </w:rPr>
      </w:pPr>
      <w:r w:rsidRPr="00D421F1">
        <w:rPr>
          <w:rFonts w:ascii="Times New Roman" w:hAnsi="Times New Roman" w:cs="Times New Roman"/>
          <w:sz w:val="24"/>
          <w:szCs w:val="24"/>
        </w:rPr>
        <w:t xml:space="preserve"> </w:t>
      </w:r>
    </w:p>
    <w:p w:rsidR="00B54590" w:rsidRPr="00D421F1" w:rsidRDefault="00B54590" w:rsidP="00B54590">
      <w:pPr>
        <w:pStyle w:val="4"/>
        <w:shd w:val="clear" w:color="auto" w:fill="FFFFFF"/>
        <w:tabs>
          <w:tab w:val="clear" w:pos="864"/>
        </w:tabs>
        <w:spacing w:before="0" w:after="0"/>
        <w:ind w:left="0" w:firstLine="0"/>
        <w:jc w:val="center"/>
        <w:rPr>
          <w:color w:val="000000"/>
          <w:sz w:val="24"/>
          <w:szCs w:val="24"/>
        </w:rPr>
      </w:pPr>
      <w:r w:rsidRPr="00D421F1">
        <w:rPr>
          <w:sz w:val="24"/>
          <w:szCs w:val="24"/>
          <w:lang w:val="en-US"/>
        </w:rPr>
        <w:t>XII</w:t>
      </w:r>
      <w:r w:rsidRPr="00D421F1">
        <w:rPr>
          <w:sz w:val="24"/>
          <w:szCs w:val="24"/>
        </w:rPr>
        <w:t>. Расчетные показатели в сфере</w:t>
      </w:r>
      <w:r w:rsidRPr="00D421F1">
        <w:rPr>
          <w:color w:val="000000"/>
          <w:sz w:val="24"/>
          <w:szCs w:val="24"/>
        </w:rPr>
        <w:t xml:space="preserve"> инженерной подготовки и защиты территорий</w:t>
      </w:r>
    </w:p>
    <w:p w:rsidR="00B54590" w:rsidRPr="00D421F1" w:rsidRDefault="00B54590" w:rsidP="00B54590">
      <w:pP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b/>
          <w:sz w:val="24"/>
          <w:szCs w:val="24"/>
        </w:rPr>
      </w:pPr>
      <w:r w:rsidRPr="00D421F1">
        <w:rPr>
          <w:rFonts w:ascii="Times New Roman" w:hAnsi="Times New Roman" w:cs="Times New Roman"/>
          <w:b/>
          <w:sz w:val="24"/>
          <w:szCs w:val="24"/>
        </w:rPr>
        <w:t>Общие требования</w:t>
      </w:r>
    </w:p>
    <w:p w:rsidR="00B54590" w:rsidRPr="00D421F1" w:rsidRDefault="00B54590" w:rsidP="00B54590">
      <w:pPr>
        <w:pStyle w:val="ac"/>
        <w:widowControl w:val="0"/>
        <w:spacing w:before="0" w:beforeAutospacing="0" w:after="0" w:afterAutospacing="0"/>
        <w:ind w:firstLine="709"/>
        <w:jc w:val="both"/>
        <w:rPr>
          <w:color w:val="000000"/>
        </w:rPr>
      </w:pPr>
    </w:p>
    <w:p w:rsidR="00B54590" w:rsidRPr="00D421F1" w:rsidRDefault="00B54590" w:rsidP="00B54590">
      <w:pPr>
        <w:pStyle w:val="ac"/>
        <w:widowControl w:val="0"/>
        <w:spacing w:before="0" w:beforeAutospacing="0" w:after="0" w:afterAutospacing="0"/>
        <w:ind w:firstLine="709"/>
        <w:jc w:val="both"/>
      </w:pPr>
      <w:r w:rsidRPr="00D421F1">
        <w:rPr>
          <w:color w:val="000000"/>
        </w:rPr>
        <w:t>116.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w:t>
      </w:r>
      <w:r w:rsidRPr="00D421F1">
        <w:rPr>
          <w:color w:val="FF0000"/>
        </w:rPr>
        <w:t xml:space="preserve"> Редутовского сельского поселения</w:t>
      </w:r>
      <w:r w:rsidRPr="00D421F1">
        <w:t xml:space="preserve"> </w:t>
      </w:r>
      <w:r w:rsidRPr="00D421F1">
        <w:rPr>
          <w:color w:val="000000"/>
        </w:rPr>
        <w:t xml:space="preserve">Чесменского муниципального района Челябинской </w:t>
      </w:r>
      <w:r w:rsidRPr="00D421F1">
        <w:rPr>
          <w:color w:val="000000"/>
          <w:spacing w:val="-2"/>
        </w:rPr>
        <w:t>области</w:t>
      </w:r>
      <w:r w:rsidRPr="00D421F1">
        <w:rPr>
          <w:color w:val="000000"/>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r w:rsidRPr="00D421F1">
        <w:t>.</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117.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color w:val="000000"/>
          <w:sz w:val="24"/>
          <w:szCs w:val="24"/>
        </w:rPr>
        <w:t>118.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r w:rsidRPr="00D421F1">
        <w:rPr>
          <w:rFonts w:ascii="Times New Roman" w:hAnsi="Times New Roman" w:cs="Times New Roman"/>
          <w:sz w:val="24"/>
          <w:szCs w:val="24"/>
        </w:rPr>
        <w:t>.</w:t>
      </w:r>
    </w:p>
    <w:p w:rsidR="00B54590" w:rsidRPr="00D421F1" w:rsidRDefault="00B54590" w:rsidP="00B54590">
      <w:pPr>
        <w:rPr>
          <w:rFonts w:ascii="Times New Roman" w:hAnsi="Times New Roman" w:cs="Times New Roman"/>
          <w:b/>
          <w:sz w:val="24"/>
          <w:szCs w:val="24"/>
        </w:rPr>
      </w:pPr>
    </w:p>
    <w:p w:rsidR="00B54590" w:rsidRPr="00D421F1" w:rsidRDefault="00B54590" w:rsidP="00B54590">
      <w:pPr>
        <w:jc w:val="center"/>
        <w:rPr>
          <w:rFonts w:ascii="Times New Roman" w:hAnsi="Times New Roman" w:cs="Times New Roman"/>
          <w:b/>
          <w:color w:val="000000"/>
          <w:sz w:val="24"/>
          <w:szCs w:val="24"/>
        </w:rPr>
      </w:pPr>
      <w:r w:rsidRPr="00D421F1">
        <w:rPr>
          <w:rFonts w:ascii="Times New Roman" w:hAnsi="Times New Roman" w:cs="Times New Roman"/>
          <w:b/>
          <w:color w:val="000000"/>
          <w:sz w:val="24"/>
          <w:szCs w:val="24"/>
        </w:rPr>
        <w:t>Нормативы по отводу поверхностных вод</w:t>
      </w:r>
    </w:p>
    <w:p w:rsidR="00B54590" w:rsidRPr="00D421F1" w:rsidRDefault="00B54590" w:rsidP="00B54590">
      <w:pPr>
        <w:jc w:val="center"/>
        <w:rPr>
          <w:rFonts w:ascii="Times New Roman" w:hAnsi="Times New Roman" w:cs="Times New Roman"/>
          <w:color w:val="000000"/>
          <w:sz w:val="24"/>
          <w:szCs w:val="24"/>
        </w:rPr>
      </w:pPr>
    </w:p>
    <w:p w:rsidR="00B54590" w:rsidRPr="00D421F1" w:rsidRDefault="00B54590" w:rsidP="00B54590">
      <w:pPr>
        <w:ind w:firstLine="720"/>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119. Норматив по отводу поверхностных вод следует принимать не менее </w:t>
      </w:r>
      <w:smartTag w:uri="urn:schemas-microsoft-com:office:smarttags" w:element="metricconverter">
        <w:smartTagPr>
          <w:attr w:name="ProductID" w:val="1 километра"/>
        </w:smartTagPr>
        <w:r w:rsidRPr="00D421F1">
          <w:rPr>
            <w:rFonts w:ascii="Times New Roman" w:hAnsi="Times New Roman" w:cs="Times New Roman"/>
            <w:color w:val="000000"/>
            <w:sz w:val="24"/>
            <w:szCs w:val="24"/>
          </w:rPr>
          <w:t>1 километра</w:t>
        </w:r>
      </w:smartTag>
      <w:r w:rsidRPr="00D421F1">
        <w:rPr>
          <w:rFonts w:ascii="Times New Roman" w:hAnsi="Times New Roman" w:cs="Times New Roman"/>
          <w:color w:val="000000"/>
          <w:sz w:val="24"/>
          <w:szCs w:val="24"/>
        </w:rPr>
        <w:t xml:space="preserve"> дождевой канализации и открытых водоотводящих устройств на квадратный километр территории поселения.</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lastRenderedPageBreak/>
        <w:t xml:space="preserve">120. Отвод поверхностных вод следует осуществлять со всего бассейна (стоки в водоемы, водостоки, овраги и т.п.) в соответствии с </w:t>
      </w:r>
      <w:hyperlink r:id="rId27" w:history="1">
        <w:r w:rsidRPr="00D421F1">
          <w:rPr>
            <w:rFonts w:ascii="Times New Roman" w:hAnsi="Times New Roman" w:cs="Times New Roman"/>
            <w:color w:val="000000"/>
            <w:sz w:val="24"/>
            <w:szCs w:val="24"/>
          </w:rPr>
          <w:t>СП 32.13330</w:t>
        </w:r>
      </w:hyperlink>
      <w:r w:rsidRPr="00D421F1">
        <w:rPr>
          <w:rFonts w:ascii="Times New Roman" w:hAnsi="Times New Roman" w:cs="Times New Roman"/>
          <w:color w:val="000000"/>
          <w:sz w:val="24"/>
          <w:szCs w:val="24"/>
        </w:rPr>
        <w:t>.</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jc w:val="center"/>
        <w:rPr>
          <w:rFonts w:ascii="Times New Roman" w:hAnsi="Times New Roman" w:cs="Times New Roman"/>
          <w:b/>
          <w:sz w:val="24"/>
          <w:szCs w:val="24"/>
        </w:rPr>
      </w:pPr>
      <w:r w:rsidRPr="00D421F1">
        <w:rPr>
          <w:rFonts w:ascii="Times New Roman" w:hAnsi="Times New Roman" w:cs="Times New Roman"/>
          <w:b/>
          <w:sz w:val="24"/>
          <w:szCs w:val="24"/>
        </w:rPr>
        <w:t>Нормативы по защите территорий от затопления и подтопления</w:t>
      </w: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121. 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етра"/>
        </w:smartTagPr>
        <w:r w:rsidRPr="00D421F1">
          <w:rPr>
            <w:rFonts w:ascii="Times New Roman" w:hAnsi="Times New Roman" w:cs="Times New Roman"/>
            <w:color w:val="000000"/>
            <w:sz w:val="24"/>
            <w:szCs w:val="24"/>
          </w:rPr>
          <w:t>0,5 метра</w:t>
        </w:r>
      </w:smartTag>
      <w:r w:rsidRPr="00D421F1">
        <w:rPr>
          <w:rFonts w:ascii="Times New Roman" w:hAnsi="Times New Roman" w:cs="Times New Roman"/>
          <w:color w:val="000000"/>
          <w:sz w:val="24"/>
          <w:szCs w:val="24"/>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28" w:history="1">
        <w:r w:rsidRPr="00D421F1">
          <w:rPr>
            <w:rFonts w:ascii="Times New Roman" w:hAnsi="Times New Roman" w:cs="Times New Roman"/>
            <w:color w:val="000000"/>
            <w:sz w:val="24"/>
            <w:szCs w:val="24"/>
          </w:rPr>
          <w:t>СНиП 2.06.15</w:t>
        </w:r>
      </w:hyperlink>
      <w:r w:rsidRPr="00D421F1">
        <w:rPr>
          <w:rFonts w:ascii="Times New Roman" w:hAnsi="Times New Roman" w:cs="Times New Roman"/>
          <w:color w:val="000000"/>
          <w:sz w:val="24"/>
          <w:szCs w:val="24"/>
        </w:rPr>
        <w:t xml:space="preserve"> и </w:t>
      </w:r>
      <w:hyperlink r:id="rId29" w:history="1">
        <w:r w:rsidRPr="00D421F1">
          <w:rPr>
            <w:rFonts w:ascii="Times New Roman" w:hAnsi="Times New Roman" w:cs="Times New Roman"/>
            <w:color w:val="000000"/>
            <w:sz w:val="24"/>
            <w:szCs w:val="24"/>
          </w:rPr>
          <w:t>СП 58.13330</w:t>
        </w:r>
      </w:hyperlink>
      <w:r w:rsidRPr="00D421F1">
        <w:rPr>
          <w:rFonts w:ascii="Times New Roman" w:hAnsi="Times New Roman" w:cs="Times New Roman"/>
          <w:color w:val="000000"/>
          <w:sz w:val="24"/>
          <w:szCs w:val="24"/>
        </w:rPr>
        <w:t>.</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color w:val="000000"/>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w:t>
      </w:r>
      <w:r w:rsidRPr="00D421F1">
        <w:rPr>
          <w:rFonts w:ascii="Times New Roman" w:hAnsi="Times New Roman" w:cs="Times New Roman"/>
          <w:sz w:val="24"/>
          <w:szCs w:val="24"/>
        </w:rPr>
        <w:t xml:space="preserve"> плоскостных спортивных сооружений.</w:t>
      </w:r>
    </w:p>
    <w:p w:rsidR="00B54590" w:rsidRPr="00D421F1" w:rsidRDefault="00B54590" w:rsidP="00B54590">
      <w:pPr>
        <w:jc w:val="center"/>
        <w:rPr>
          <w:rFonts w:ascii="Times New Roman" w:hAnsi="Times New Roman" w:cs="Times New Roman"/>
          <w:sz w:val="24"/>
          <w:szCs w:val="24"/>
        </w:rPr>
      </w:pPr>
    </w:p>
    <w:p w:rsidR="00B54590" w:rsidRPr="00D421F1" w:rsidRDefault="00B54590" w:rsidP="00B54590">
      <w:pPr>
        <w:pStyle w:val="4"/>
        <w:shd w:val="clear" w:color="auto" w:fill="FFFFFF"/>
        <w:tabs>
          <w:tab w:val="clear" w:pos="864"/>
        </w:tabs>
        <w:spacing w:before="0" w:after="0"/>
        <w:ind w:left="0" w:firstLine="0"/>
        <w:jc w:val="center"/>
        <w:rPr>
          <w:color w:val="000000"/>
          <w:sz w:val="24"/>
          <w:szCs w:val="24"/>
        </w:rPr>
      </w:pPr>
      <w:r w:rsidRPr="00D421F1">
        <w:rPr>
          <w:sz w:val="24"/>
          <w:szCs w:val="24"/>
          <w:lang w:val="en-US"/>
        </w:rPr>
        <w:t>XIII</w:t>
      </w:r>
      <w:r w:rsidRPr="00D421F1">
        <w:rPr>
          <w:sz w:val="24"/>
          <w:szCs w:val="24"/>
        </w:rPr>
        <w:t xml:space="preserve">. </w:t>
      </w:r>
      <w:r w:rsidRPr="00D421F1">
        <w:rPr>
          <w:color w:val="000000"/>
          <w:sz w:val="24"/>
          <w:szCs w:val="24"/>
        </w:rPr>
        <w:t>Расчетные показатели в сфере охраны окружающей среды (атмосферного воздуха, водных объектов и почв)</w:t>
      </w:r>
    </w:p>
    <w:p w:rsidR="00B54590" w:rsidRPr="00D421F1" w:rsidRDefault="00B54590" w:rsidP="00B54590">
      <w:pPr>
        <w:rPr>
          <w:rFonts w:ascii="Times New Roman" w:hAnsi="Times New Roman" w:cs="Times New Roman"/>
          <w:sz w:val="24"/>
          <w:szCs w:val="24"/>
        </w:rPr>
      </w:pPr>
    </w:p>
    <w:p w:rsidR="00B54590" w:rsidRPr="00D421F1" w:rsidRDefault="00B54590" w:rsidP="00B54590">
      <w:pPr>
        <w:pStyle w:val="2"/>
        <w:rPr>
          <w:rFonts w:ascii="Times New Roman" w:hAnsi="Times New Roman" w:cs="Times New Roman"/>
          <w:sz w:val="24"/>
          <w:szCs w:val="24"/>
        </w:rPr>
      </w:pPr>
      <w:r w:rsidRPr="00D421F1">
        <w:rPr>
          <w:rFonts w:ascii="Times New Roman" w:hAnsi="Times New Roman" w:cs="Times New Roman"/>
          <w:sz w:val="24"/>
          <w:szCs w:val="24"/>
        </w:rPr>
        <w:t>Общие требования</w:t>
      </w:r>
    </w:p>
    <w:p w:rsidR="00B54590" w:rsidRPr="00D421F1" w:rsidRDefault="00B54590" w:rsidP="00B54590">
      <w:pPr>
        <w:rPr>
          <w:rFonts w:ascii="Times New Roman" w:hAnsi="Times New Roman" w:cs="Times New Roman"/>
          <w:sz w:val="24"/>
          <w:szCs w:val="24"/>
        </w:rPr>
      </w:pPr>
    </w:p>
    <w:p w:rsidR="00B54590" w:rsidRPr="00D421F1" w:rsidRDefault="00B54590" w:rsidP="00B54590">
      <w:pPr>
        <w:autoSpaceDE w:val="0"/>
        <w:ind w:firstLine="851"/>
        <w:jc w:val="both"/>
        <w:rPr>
          <w:rFonts w:ascii="Times New Roman" w:hAnsi="Times New Roman" w:cs="Times New Roman"/>
          <w:sz w:val="24"/>
          <w:szCs w:val="24"/>
        </w:rPr>
      </w:pPr>
      <w:r w:rsidRPr="00D421F1">
        <w:rPr>
          <w:rFonts w:ascii="Times New Roman" w:hAnsi="Times New Roman" w:cs="Times New Roman"/>
          <w:sz w:val="24"/>
          <w:szCs w:val="24"/>
        </w:rPr>
        <w:t>122.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B54590" w:rsidRPr="00D421F1" w:rsidRDefault="00B54590" w:rsidP="00B54590">
      <w:pPr>
        <w:rPr>
          <w:rFonts w:ascii="Times New Roman" w:hAnsi="Times New Roman" w:cs="Times New Roman"/>
          <w:sz w:val="24"/>
          <w:szCs w:val="24"/>
        </w:rPr>
      </w:pPr>
    </w:p>
    <w:p w:rsidR="00B54590" w:rsidRPr="00D421F1" w:rsidRDefault="00B54590" w:rsidP="00B54590">
      <w:pPr>
        <w:pStyle w:val="dktexjustify"/>
        <w:shd w:val="clear" w:color="auto" w:fill="FFFFFF"/>
        <w:spacing w:before="0" w:beforeAutospacing="0" w:after="0" w:afterAutospacing="0"/>
        <w:ind w:firstLine="720"/>
        <w:jc w:val="center"/>
        <w:rPr>
          <w:b/>
          <w:color w:val="000000"/>
        </w:rPr>
      </w:pPr>
      <w:r w:rsidRPr="00D421F1">
        <w:rPr>
          <w:b/>
          <w:color w:val="000000"/>
        </w:rPr>
        <w:t>Нормативы качества окружающей среды</w:t>
      </w:r>
    </w:p>
    <w:p w:rsidR="00B54590" w:rsidRPr="00D421F1" w:rsidRDefault="00B54590" w:rsidP="00B54590">
      <w:pPr>
        <w:pStyle w:val="dktexjustify"/>
        <w:shd w:val="clear" w:color="auto" w:fill="FFFFFF"/>
        <w:spacing w:before="0" w:beforeAutospacing="0" w:after="0" w:afterAutospacing="0"/>
        <w:ind w:firstLine="720"/>
        <w:jc w:val="center"/>
        <w:rPr>
          <w:color w:val="000000"/>
        </w:rPr>
      </w:pPr>
    </w:p>
    <w:p w:rsidR="00B54590" w:rsidRPr="00D421F1" w:rsidRDefault="00B54590" w:rsidP="00B54590">
      <w:pPr>
        <w:spacing w:line="237" w:lineRule="auto"/>
        <w:ind w:firstLine="709"/>
        <w:jc w:val="both"/>
        <w:rPr>
          <w:rFonts w:ascii="Times New Roman" w:hAnsi="Times New Roman" w:cs="Times New Roman"/>
          <w:spacing w:val="-4"/>
          <w:sz w:val="24"/>
          <w:szCs w:val="24"/>
        </w:rPr>
      </w:pPr>
      <w:r w:rsidRPr="00D421F1">
        <w:rPr>
          <w:rFonts w:ascii="Times New Roman" w:hAnsi="Times New Roman" w:cs="Times New Roman"/>
          <w:spacing w:val="-4"/>
          <w:sz w:val="24"/>
          <w:szCs w:val="24"/>
        </w:rPr>
        <w:t xml:space="preserve">123. Раздел «Охрана окружающей среды» </w:t>
      </w:r>
      <w:r w:rsidRPr="00D421F1">
        <w:rPr>
          <w:rFonts w:ascii="Times New Roman" w:hAnsi="Times New Roman" w:cs="Times New Roman"/>
          <w:color w:val="000000"/>
          <w:sz w:val="24"/>
          <w:szCs w:val="24"/>
        </w:rPr>
        <w:t xml:space="preserve">применяется на обязательной основе в соответствии с Распоряжением Правительства РФ от 21.06.2010 г.                № 1047-р и </w:t>
      </w:r>
      <w:r w:rsidRPr="00D421F1">
        <w:rPr>
          <w:rFonts w:ascii="Times New Roman" w:hAnsi="Times New Roman" w:cs="Times New Roman"/>
          <w:spacing w:val="-4"/>
          <w:sz w:val="24"/>
          <w:szCs w:val="24"/>
        </w:rPr>
        <w:lastRenderedPageBreak/>
        <w:t xml:space="preserve">разрабатывается на всех стадиях подготовки градостроительной, предпроектной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w:t>
      </w:r>
    </w:p>
    <w:p w:rsidR="00B54590" w:rsidRPr="00D421F1" w:rsidRDefault="00B54590" w:rsidP="00B54590">
      <w:pPr>
        <w:pStyle w:val="af1"/>
        <w:widowControl w:val="0"/>
        <w:spacing w:line="237" w:lineRule="auto"/>
        <w:ind w:firstLine="708"/>
        <w:jc w:val="both"/>
        <w:rPr>
          <w:rFonts w:ascii="Times New Roman" w:hAnsi="Times New Roman" w:cs="Times New Roman"/>
          <w:sz w:val="24"/>
          <w:szCs w:val="24"/>
        </w:rPr>
      </w:pPr>
      <w:r w:rsidRPr="00D421F1">
        <w:rPr>
          <w:rFonts w:ascii="Times New Roman" w:hAnsi="Times New Roman" w:cs="Times New Roman"/>
          <w:sz w:val="24"/>
          <w:szCs w:val="24"/>
        </w:rPr>
        <w:t>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rsidR="00B54590" w:rsidRPr="00D421F1" w:rsidRDefault="00B54590" w:rsidP="00B54590">
      <w:pPr>
        <w:pStyle w:val="af1"/>
        <w:widowControl w:val="0"/>
        <w:spacing w:line="237" w:lineRule="auto"/>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124. При проектировании необходимо руководствоваться Водным, Земельным, Воздушным и Лесным кодексами Российской Федерации, Федеральными законами от 10.01.2002г. № 7-ФЗ «Об охране окружающей среды», от 4.05.1999 г. № 96-ФЗ «Об охране атмосферного воздуха», от 30.03.1999 г. № 52-ФЗ «О санитарно-эпидемиологическом благополучии населения», от 24.06.1998 г. № 89-ФЗ «Об отходах производства и потребления», от 15.02.1995 г. № 33-ФЗ «Об особо охраняемых природных территориях», от 23.11.1995 г. № 174-ФЗ «Об экологической экспертизе», законом Российской Федерации от 21.02.1992 г. № 2395-1 «О недрах», Инструкцией </w:t>
      </w:r>
      <w:r w:rsidRPr="00D421F1">
        <w:rPr>
          <w:rFonts w:ascii="Times New Roman" w:hAnsi="Times New Roman" w:cs="Times New Roman"/>
          <w:bCs/>
          <w:sz w:val="24"/>
          <w:szCs w:val="24"/>
        </w:rPr>
        <w:t>по экологическому обоснованию хозяйственной и иной деятельности</w:t>
      </w:r>
      <w:r w:rsidRPr="00D421F1">
        <w:rPr>
          <w:rFonts w:ascii="Times New Roman" w:hAnsi="Times New Roman" w:cs="Times New Roman"/>
          <w:sz w:val="24"/>
          <w:szCs w:val="24"/>
        </w:rPr>
        <w:t>», утв. приказом</w:t>
      </w:r>
      <w:r w:rsidRPr="00D421F1">
        <w:rPr>
          <w:rFonts w:ascii="Times New Roman" w:hAnsi="Times New Roman" w:cs="Times New Roman"/>
          <w:bCs/>
          <w:sz w:val="24"/>
          <w:szCs w:val="24"/>
        </w:rPr>
        <w:t xml:space="preserve"> Министерства </w:t>
      </w:r>
      <w:r w:rsidRPr="00D421F1">
        <w:rPr>
          <w:rFonts w:ascii="Times New Roman" w:hAnsi="Times New Roman" w:cs="Times New Roman"/>
          <w:sz w:val="24"/>
          <w:szCs w:val="24"/>
        </w:rPr>
        <w:t>охраны окружающей среды и природных ресурсов</w:t>
      </w:r>
      <w:r w:rsidRPr="00D421F1">
        <w:rPr>
          <w:rFonts w:ascii="Times New Roman" w:hAnsi="Times New Roman" w:cs="Times New Roman"/>
          <w:b/>
          <w:sz w:val="24"/>
          <w:szCs w:val="24"/>
        </w:rPr>
        <w:t xml:space="preserve"> </w:t>
      </w:r>
      <w:r w:rsidRPr="00D421F1">
        <w:rPr>
          <w:rFonts w:ascii="Times New Roman" w:hAnsi="Times New Roman" w:cs="Times New Roman"/>
          <w:bCs/>
          <w:sz w:val="24"/>
          <w:szCs w:val="24"/>
        </w:rPr>
        <w:t xml:space="preserve">Российской Федерации от 29.12.1995 г. № 539, </w:t>
      </w:r>
      <w:r w:rsidRPr="00D421F1">
        <w:rPr>
          <w:rFonts w:ascii="Times New Roman" w:hAnsi="Times New Roman" w:cs="Times New Roman"/>
          <w:sz w:val="24"/>
          <w:szCs w:val="24"/>
        </w:rPr>
        <w:t>законодательством Челябинской области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B54590" w:rsidRPr="00D421F1" w:rsidRDefault="00B54590" w:rsidP="00B54590">
      <w:pPr>
        <w:pStyle w:val="dktexjustify"/>
        <w:shd w:val="clear" w:color="auto" w:fill="FFFFFF"/>
        <w:spacing w:before="0" w:beforeAutospacing="0" w:after="0" w:afterAutospacing="0"/>
        <w:ind w:firstLine="720"/>
        <w:jc w:val="both"/>
        <w:rPr>
          <w:color w:val="000000"/>
        </w:rPr>
      </w:pPr>
    </w:p>
    <w:p w:rsidR="00B54590" w:rsidRPr="00D421F1" w:rsidRDefault="00B54590" w:rsidP="00B54590">
      <w:pPr>
        <w:pStyle w:val="dktexjustify"/>
        <w:shd w:val="clear" w:color="auto" w:fill="FFFFFF"/>
        <w:spacing w:before="0" w:beforeAutospacing="0" w:after="0" w:afterAutospacing="0"/>
        <w:jc w:val="center"/>
        <w:rPr>
          <w:b/>
          <w:color w:val="000000"/>
        </w:rPr>
      </w:pPr>
      <w:r w:rsidRPr="00D421F1">
        <w:rPr>
          <w:b/>
          <w:color w:val="000000"/>
        </w:rPr>
        <w:t>Нормативы допустимого воздействия на окружающую среду</w:t>
      </w:r>
    </w:p>
    <w:p w:rsidR="00B54590" w:rsidRPr="00D421F1" w:rsidRDefault="00B54590" w:rsidP="00B54590">
      <w:pPr>
        <w:pStyle w:val="dktexjustify"/>
        <w:shd w:val="clear" w:color="auto" w:fill="FFFFFF"/>
        <w:spacing w:before="0" w:beforeAutospacing="0" w:after="0" w:afterAutospacing="0"/>
        <w:ind w:firstLine="720"/>
        <w:jc w:val="center"/>
        <w:rPr>
          <w:color w:val="000000"/>
        </w:rPr>
      </w:pP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125. При планировке и застройке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- 0,8 ПДК.</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color w:val="000000"/>
          <w:sz w:val="24"/>
          <w:szCs w:val="24"/>
        </w:rPr>
        <w:t xml:space="preserve">Животноводческие, птицеводческие и звероводческие предприятия, склады по хранению ядохимикатов, биопрепаратов, удобрений, а также пожаровзрывоопасные склады и производства, ветеринарные учреждения, объекты и предприятия по утилизации отходов, </w:t>
      </w:r>
      <w:r w:rsidRPr="00D421F1">
        <w:rPr>
          <w:rFonts w:ascii="Times New Roman" w:hAnsi="Times New Roman" w:cs="Times New Roman"/>
          <w:color w:val="000000"/>
          <w:sz w:val="24"/>
          <w:szCs w:val="24"/>
        </w:rPr>
        <w:lastRenderedPageBreak/>
        <w:t>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r w:rsidRPr="00D421F1">
        <w:rPr>
          <w:rFonts w:ascii="Times New Roman" w:hAnsi="Times New Roman" w:cs="Times New Roman"/>
          <w:sz w:val="24"/>
          <w:szCs w:val="24"/>
        </w:rPr>
        <w:t>.</w:t>
      </w:r>
    </w:p>
    <w:p w:rsidR="00B54590" w:rsidRPr="00D421F1" w:rsidRDefault="00B54590" w:rsidP="00B54590">
      <w:pPr>
        <w:autoSpaceDE w:val="0"/>
        <w:autoSpaceDN w:val="0"/>
        <w:adjustRightInd w:val="0"/>
        <w:ind w:firstLine="720"/>
        <w:jc w:val="both"/>
        <w:rPr>
          <w:rFonts w:ascii="Times New Roman" w:hAnsi="Times New Roman" w:cs="Times New Roman"/>
          <w:sz w:val="24"/>
          <w:szCs w:val="24"/>
        </w:rPr>
      </w:pPr>
      <w:r w:rsidRPr="00D421F1">
        <w:rPr>
          <w:rFonts w:ascii="Times New Roman" w:hAnsi="Times New Roman" w:cs="Times New Roman"/>
          <w:sz w:val="24"/>
          <w:szCs w:val="24"/>
        </w:rPr>
        <w:t xml:space="preserve">Примечания. 1.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500 метров"/>
        </w:smartTagPr>
        <w:r w:rsidRPr="00D421F1">
          <w:rPr>
            <w:rFonts w:ascii="Times New Roman" w:hAnsi="Times New Roman" w:cs="Times New Roman"/>
            <w:sz w:val="24"/>
            <w:szCs w:val="24"/>
          </w:rPr>
          <w:t>500 метров</w:t>
        </w:r>
      </w:smartTag>
      <w:r w:rsidRPr="00D421F1">
        <w:rPr>
          <w:rFonts w:ascii="Times New Roman" w:hAnsi="Times New Roman" w:cs="Times New Roman"/>
          <w:sz w:val="24"/>
          <w:szCs w:val="24"/>
        </w:rPr>
        <w:t xml:space="preserve">, не следует размещать в районах с преобладающими ветрами скоростью до </w:t>
      </w:r>
      <w:smartTag w:uri="urn:schemas-microsoft-com:office:smarttags" w:element="metricconverter">
        <w:smartTagPr>
          <w:attr w:name="ProductID" w:val="1 метра"/>
        </w:smartTagPr>
        <w:r w:rsidRPr="00D421F1">
          <w:rPr>
            <w:rFonts w:ascii="Times New Roman" w:hAnsi="Times New Roman" w:cs="Times New Roman"/>
            <w:sz w:val="24"/>
            <w:szCs w:val="24"/>
          </w:rPr>
          <w:t>1 метра</w:t>
        </w:r>
      </w:smartTag>
      <w:r w:rsidRPr="00D421F1">
        <w:rPr>
          <w:rFonts w:ascii="Times New Roman" w:hAnsi="Times New Roman" w:cs="Times New Roman"/>
          <w:sz w:val="24"/>
          <w:szCs w:val="24"/>
        </w:rPr>
        <w:t xml:space="preserve"> в секунду, с длительными или часто повторяющимися штилями, инверсиями, туманами (за год более 30 – 40 процентов, в течение зимы 50 – 60 процентов дней).</w:t>
      </w:r>
    </w:p>
    <w:p w:rsidR="00B54590" w:rsidRPr="00D421F1" w:rsidRDefault="00B54590" w:rsidP="00B54590">
      <w:pPr>
        <w:autoSpaceDE w:val="0"/>
        <w:autoSpaceDN w:val="0"/>
        <w:adjustRightInd w:val="0"/>
        <w:jc w:val="both"/>
        <w:rPr>
          <w:rFonts w:ascii="Times New Roman" w:hAnsi="Times New Roman" w:cs="Times New Roman"/>
          <w:sz w:val="24"/>
          <w:szCs w:val="24"/>
        </w:rPr>
      </w:pPr>
      <w:r w:rsidRPr="00D421F1">
        <w:rPr>
          <w:rFonts w:ascii="Times New Roman" w:hAnsi="Times New Roman" w:cs="Times New Roman"/>
          <w:sz w:val="24"/>
          <w:szCs w:val="24"/>
        </w:rPr>
        <w:t>2. Расчет загрязненности атмосферного воздуха следует проводить с учетом выделения вредных веществ автомобильным транспортом.</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126. Мероприятия по защите водоемов, водотоков и морских акваторий необходимо предусматривать в соответствии с требованиями Водного </w:t>
      </w:r>
      <w:hyperlink r:id="rId30" w:history="1">
        <w:r w:rsidRPr="00D421F1">
          <w:rPr>
            <w:rFonts w:ascii="Times New Roman" w:hAnsi="Times New Roman" w:cs="Times New Roman"/>
            <w:color w:val="000000"/>
            <w:sz w:val="24"/>
            <w:szCs w:val="24"/>
          </w:rPr>
          <w:t>кодекса</w:t>
        </w:r>
      </w:hyperlink>
      <w:r w:rsidRPr="00D421F1">
        <w:rPr>
          <w:rFonts w:ascii="Times New Roman" w:hAnsi="Times New Roman" w:cs="Times New Roman"/>
          <w:color w:val="000000"/>
          <w:sz w:val="24"/>
          <w:szCs w:val="24"/>
        </w:rPr>
        <w:t xml:space="preserve"> Российской Федерации,</w:t>
      </w:r>
      <w:r w:rsidRPr="00D421F1">
        <w:rPr>
          <w:rFonts w:ascii="Times New Roman" w:hAnsi="Times New Roman" w:cs="Times New Roman"/>
          <w:sz w:val="24"/>
          <w:szCs w:val="24"/>
        </w:rPr>
        <w:t xml:space="preserve"> </w:t>
      </w:r>
      <w:r w:rsidRPr="00D421F1">
        <w:rPr>
          <w:rFonts w:ascii="Times New Roman" w:hAnsi="Times New Roman" w:cs="Times New Roman"/>
          <w:color w:val="000000"/>
          <w:sz w:val="24"/>
          <w:szCs w:val="24"/>
        </w:rPr>
        <w:t>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черте поселений.</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Жилые, общественно-деловые, смешанные и рекреационные зоны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hyperlink r:id="rId31" w:history="1">
        <w:r w:rsidRPr="00D421F1">
          <w:rPr>
            <w:rFonts w:ascii="Times New Roman" w:hAnsi="Times New Roman" w:cs="Times New Roman"/>
            <w:color w:val="000000"/>
            <w:sz w:val="24"/>
            <w:szCs w:val="24"/>
          </w:rPr>
          <w:t>СП 32.13330</w:t>
        </w:r>
      </w:hyperlink>
      <w:r w:rsidRPr="00D421F1">
        <w:rPr>
          <w:rFonts w:ascii="Times New Roman" w:hAnsi="Times New Roman" w:cs="Times New Roman"/>
          <w:color w:val="000000"/>
          <w:sz w:val="24"/>
          <w:szCs w:val="24"/>
        </w:rPr>
        <w:t>, Правил охраны поверхностных вод, а также Правил санитарной охраны прибрежных вод морей, утвержденных и согласованных в установленном порядке.</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127. При планировке и застройке поселений и пригородных зон необходимо предусматривать организацию водоохранных зон и прибрежных защитных полос на природных водных объектах, размеры и режим использования которых следует принимать в соответствии с </w:t>
      </w:r>
      <w:hyperlink r:id="rId32" w:history="1">
        <w:r w:rsidRPr="00D421F1">
          <w:rPr>
            <w:rFonts w:ascii="Times New Roman" w:hAnsi="Times New Roman" w:cs="Times New Roman"/>
            <w:color w:val="000000"/>
            <w:sz w:val="24"/>
            <w:szCs w:val="24"/>
          </w:rPr>
          <w:t>Положением</w:t>
        </w:r>
      </w:hyperlink>
      <w:r w:rsidRPr="00D421F1">
        <w:rPr>
          <w:rFonts w:ascii="Times New Roman" w:hAnsi="Times New Roman" w:cs="Times New Roman"/>
          <w:color w:val="000000"/>
          <w:sz w:val="24"/>
          <w:szCs w:val="24"/>
        </w:rPr>
        <w:t xml:space="preserve"> о водоохранных зонах и прибрежных защитных полосах водных объектов, утвержденным Постановлением Правительства Российской Федерации.</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В сложившихся и проектируемых зонах отдыха, расположенных на берегах водоемов и водотоков, водоохранные мероприятия должны отвечать требованиям ГОСТ 17.1.5.02.</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Для источников хозяйственно-питьевого водоснабжения устанавливаются округа (II и III) санитарной охраны согласно </w:t>
      </w:r>
      <w:hyperlink r:id="rId33" w:history="1">
        <w:r w:rsidRPr="00D421F1">
          <w:rPr>
            <w:rFonts w:ascii="Times New Roman" w:hAnsi="Times New Roman" w:cs="Times New Roman"/>
            <w:color w:val="000000"/>
            <w:sz w:val="24"/>
            <w:szCs w:val="24"/>
          </w:rPr>
          <w:t>СанПиН 2.1.4.1110</w:t>
        </w:r>
      </w:hyperlink>
      <w:r w:rsidRPr="00D421F1">
        <w:rPr>
          <w:rFonts w:ascii="Times New Roman" w:hAnsi="Times New Roman" w:cs="Times New Roman"/>
          <w:color w:val="000000"/>
          <w:sz w:val="24"/>
          <w:szCs w:val="24"/>
        </w:rPr>
        <w:t>.</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128. 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w:t>
      </w:r>
      <w:r w:rsidRPr="00D421F1">
        <w:rPr>
          <w:rFonts w:ascii="Times New Roman" w:hAnsi="Times New Roman" w:cs="Times New Roman"/>
          <w:color w:val="000000"/>
          <w:sz w:val="24"/>
          <w:szCs w:val="24"/>
        </w:rPr>
        <w:lastRenderedPageBreak/>
        <w:t>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 Число и протяженность примыканий площадок производственных предприятий к водоемам должны быть минимальными.</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етров"/>
        </w:smartTagPr>
        <w:r w:rsidRPr="00D421F1">
          <w:rPr>
            <w:rFonts w:ascii="Times New Roman" w:hAnsi="Times New Roman" w:cs="Times New Roman"/>
            <w:color w:val="000000"/>
            <w:sz w:val="24"/>
            <w:szCs w:val="24"/>
          </w:rPr>
          <w:t>40 метров</w:t>
        </w:r>
      </w:smartTag>
      <w:r w:rsidRPr="00D421F1">
        <w:rPr>
          <w:rFonts w:ascii="Times New Roman" w:hAnsi="Times New Roman" w:cs="Times New Roman"/>
          <w:color w:val="000000"/>
          <w:sz w:val="24"/>
          <w:szCs w:val="24"/>
        </w:rPr>
        <w:t>.</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129. 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илометра"/>
        </w:smartTagPr>
        <w:r w:rsidRPr="00D421F1">
          <w:rPr>
            <w:rFonts w:ascii="Times New Roman" w:hAnsi="Times New Roman" w:cs="Times New Roman"/>
            <w:color w:val="000000"/>
            <w:sz w:val="24"/>
            <w:szCs w:val="24"/>
          </w:rPr>
          <w:t>2 километра</w:t>
        </w:r>
      </w:smartTag>
      <w:r w:rsidRPr="00D421F1">
        <w:rPr>
          <w:rFonts w:ascii="Times New Roman" w:hAnsi="Times New Roman" w:cs="Times New Roman"/>
          <w:color w:val="000000"/>
          <w:sz w:val="24"/>
          <w:szCs w:val="24"/>
        </w:rPr>
        <w:t xml:space="preserve"> от рыбохозяйственных водоемов. В случае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130. В декоративных водоемах и в замкнутых водоемах, расположенных на территории поселений и используемых для купания,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w:t>
      </w:r>
      <w:smartTag w:uri="urn:schemas-microsoft-com:office:smarttags" w:element="metricconverter">
        <w:smartTagPr>
          <w:attr w:name="ProductID" w:val="3 гектаров"/>
        </w:smartTagPr>
        <w:r w:rsidRPr="00D421F1">
          <w:rPr>
            <w:rFonts w:ascii="Times New Roman" w:hAnsi="Times New Roman" w:cs="Times New Roman"/>
            <w:color w:val="000000"/>
            <w:sz w:val="24"/>
            <w:szCs w:val="24"/>
          </w:rPr>
          <w:t>3 гектаров</w:t>
        </w:r>
      </w:smartTag>
      <w:r w:rsidRPr="00D421F1">
        <w:rPr>
          <w:rFonts w:ascii="Times New Roman" w:hAnsi="Times New Roman" w:cs="Times New Roman"/>
          <w:color w:val="000000"/>
          <w:sz w:val="24"/>
          <w:szCs w:val="24"/>
        </w:rPr>
        <w:t xml:space="preserve"> - 2 раза, а более </w:t>
      </w:r>
      <w:smartTag w:uri="urn:schemas-microsoft-com:office:smarttags" w:element="metricconverter">
        <w:smartTagPr>
          <w:attr w:name="ProductID" w:val="3 гектаров"/>
        </w:smartTagPr>
        <w:r w:rsidRPr="00D421F1">
          <w:rPr>
            <w:rFonts w:ascii="Times New Roman" w:hAnsi="Times New Roman" w:cs="Times New Roman"/>
            <w:color w:val="000000"/>
            <w:sz w:val="24"/>
            <w:szCs w:val="24"/>
          </w:rPr>
          <w:t>3 гектаров</w:t>
        </w:r>
      </w:smartTag>
      <w:r w:rsidRPr="00D421F1">
        <w:rPr>
          <w:rFonts w:ascii="Times New Roman" w:hAnsi="Times New Roman" w:cs="Times New Roman"/>
          <w:color w:val="000000"/>
          <w:sz w:val="24"/>
          <w:szCs w:val="24"/>
        </w:rPr>
        <w:t xml:space="preserve"> - 1 раз; в замкнутых водоемах для купания - соответственно 4 и 3 раза, а при площади более </w:t>
      </w:r>
      <w:smartTag w:uri="urn:schemas-microsoft-com:office:smarttags" w:element="metricconverter">
        <w:smartTagPr>
          <w:attr w:name="ProductID" w:val="6 гектаров"/>
        </w:smartTagPr>
        <w:r w:rsidRPr="00D421F1">
          <w:rPr>
            <w:rFonts w:ascii="Times New Roman" w:hAnsi="Times New Roman" w:cs="Times New Roman"/>
            <w:color w:val="000000"/>
            <w:sz w:val="24"/>
            <w:szCs w:val="24"/>
          </w:rPr>
          <w:t>6 гектаров</w:t>
        </w:r>
      </w:smartTag>
      <w:r w:rsidRPr="00D421F1">
        <w:rPr>
          <w:rFonts w:ascii="Times New Roman" w:hAnsi="Times New Roman" w:cs="Times New Roman"/>
          <w:color w:val="000000"/>
          <w:sz w:val="24"/>
          <w:szCs w:val="24"/>
        </w:rPr>
        <w:t xml:space="preserve"> - 2 раза.</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color w:val="000000"/>
          <w:sz w:val="24"/>
          <w:szCs w:val="24"/>
        </w:rPr>
        <w:t xml:space="preserve">В замкнутых водоемах, расположенных на территории поселений, глубина воды в весенне-летний период должна быть не менее </w:t>
      </w:r>
      <w:smartTag w:uri="urn:schemas-microsoft-com:office:smarttags" w:element="metricconverter">
        <w:smartTagPr>
          <w:attr w:name="ProductID" w:val="1,5 метра"/>
        </w:smartTagPr>
        <w:r w:rsidRPr="00D421F1">
          <w:rPr>
            <w:rFonts w:ascii="Times New Roman" w:hAnsi="Times New Roman" w:cs="Times New Roman"/>
            <w:color w:val="000000"/>
            <w:sz w:val="24"/>
            <w:szCs w:val="24"/>
          </w:rPr>
          <w:t>1,5 метра</w:t>
        </w:r>
      </w:smartTag>
      <w:r w:rsidRPr="00D421F1">
        <w:rPr>
          <w:rFonts w:ascii="Times New Roman" w:hAnsi="Times New Roman" w:cs="Times New Roman"/>
          <w:color w:val="000000"/>
          <w:sz w:val="24"/>
          <w:szCs w:val="24"/>
        </w:rPr>
        <w:t xml:space="preserve">, а в прибрежной зоне, при условии периодического удаления водной растительности, не менее </w:t>
      </w:r>
      <w:smartTag w:uri="urn:schemas-microsoft-com:office:smarttags" w:element="metricconverter">
        <w:smartTagPr>
          <w:attr w:name="ProductID" w:val="1 метра"/>
        </w:smartTagPr>
        <w:r w:rsidRPr="00D421F1">
          <w:rPr>
            <w:rFonts w:ascii="Times New Roman" w:hAnsi="Times New Roman" w:cs="Times New Roman"/>
            <w:color w:val="000000"/>
            <w:sz w:val="24"/>
            <w:szCs w:val="24"/>
          </w:rPr>
          <w:t>1 метра</w:t>
        </w:r>
      </w:smartTag>
      <w:r w:rsidRPr="00D421F1">
        <w:rPr>
          <w:rFonts w:ascii="Times New Roman" w:hAnsi="Times New Roman" w:cs="Times New Roman"/>
          <w:color w:val="000000"/>
          <w:sz w:val="24"/>
          <w:szCs w:val="24"/>
        </w:rPr>
        <w:t>. Площадь водного зеркала и</w:t>
      </w:r>
      <w:r w:rsidRPr="00D421F1">
        <w:rPr>
          <w:rFonts w:ascii="Times New Roman" w:hAnsi="Times New Roman" w:cs="Times New Roman"/>
          <w:sz w:val="24"/>
          <w:szCs w:val="24"/>
        </w:rPr>
        <w:t xml:space="preserve"> пляжей водоемов следует принимать в соответствии с ГОСТ 17.1.5.02.</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bookmarkStart w:id="12" w:name="Par1596"/>
      <w:bookmarkEnd w:id="12"/>
      <w:r w:rsidRPr="00D421F1">
        <w:rPr>
          <w:rFonts w:ascii="Times New Roman" w:hAnsi="Times New Roman" w:cs="Times New Roman"/>
          <w:color w:val="000000"/>
          <w:sz w:val="24"/>
          <w:szCs w:val="24"/>
        </w:rPr>
        <w:t xml:space="preserve">131. Мероприятия по защите почв от загрязнения и их санирование следует предусматривать в соответствии с требованиями </w:t>
      </w:r>
      <w:hyperlink r:id="rId34" w:history="1">
        <w:r w:rsidRPr="00D421F1">
          <w:rPr>
            <w:rFonts w:ascii="Times New Roman" w:hAnsi="Times New Roman" w:cs="Times New Roman"/>
            <w:color w:val="000000"/>
            <w:sz w:val="24"/>
            <w:szCs w:val="24"/>
          </w:rPr>
          <w:t>СанПиН 2.1.7.1287</w:t>
        </w:r>
      </w:hyperlink>
      <w:r w:rsidRPr="00D421F1">
        <w:rPr>
          <w:rFonts w:ascii="Times New Roman" w:hAnsi="Times New Roman" w:cs="Times New Roman"/>
          <w:color w:val="000000"/>
          <w:sz w:val="24"/>
          <w:szCs w:val="24"/>
        </w:rPr>
        <w:t>.</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lastRenderedPageBreak/>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132.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35" w:history="1">
        <w:r w:rsidRPr="00D421F1">
          <w:rPr>
            <w:rFonts w:ascii="Times New Roman" w:hAnsi="Times New Roman" w:cs="Times New Roman"/>
            <w:color w:val="000000"/>
            <w:sz w:val="24"/>
            <w:szCs w:val="24"/>
          </w:rPr>
          <w:t>СП 51.13330</w:t>
        </w:r>
      </w:hyperlink>
      <w:r w:rsidRPr="00D421F1">
        <w:rPr>
          <w:rFonts w:ascii="Times New Roman" w:hAnsi="Times New Roman" w:cs="Times New Roman"/>
          <w:color w:val="000000"/>
          <w:sz w:val="24"/>
          <w:szCs w:val="24"/>
        </w:rPr>
        <w:t>.</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133.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 xml:space="preserve">134.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w:t>
      </w:r>
      <w:hyperlink r:id="rId36" w:history="1">
        <w:r w:rsidRPr="00D421F1">
          <w:rPr>
            <w:rFonts w:ascii="Times New Roman" w:hAnsi="Times New Roman" w:cs="Times New Roman"/>
            <w:color w:val="000000"/>
            <w:sz w:val="24"/>
            <w:szCs w:val="24"/>
          </w:rPr>
          <w:t>СанПиН 2971</w:t>
        </w:r>
      </w:hyperlink>
      <w:r w:rsidRPr="00D421F1">
        <w:rPr>
          <w:rFonts w:ascii="Times New Roman" w:hAnsi="Times New Roman" w:cs="Times New Roman"/>
          <w:color w:val="000000"/>
          <w:sz w:val="24"/>
          <w:szCs w:val="24"/>
        </w:rPr>
        <w:t xml:space="preserve"> и ПУЭ.</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135.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Размещение атомных станций и защита людей от внешнего облучения осуществляется в установленном порядке.</w:t>
      </w: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r w:rsidRPr="00D421F1">
        <w:rPr>
          <w:rFonts w:ascii="Times New Roman" w:hAnsi="Times New Roman" w:cs="Times New Roman"/>
          <w:color w:val="000000"/>
          <w:sz w:val="24"/>
          <w:szCs w:val="24"/>
        </w:rPr>
        <w:t>Размещение, проектирование и эксплуатация систем централизованного теплоснабжения от атомных станций осуществляются с учетом Санитарных требований к проектированию и эксплуатации систем централизованного теплоснабжения от атомных станций.</w:t>
      </w:r>
    </w:p>
    <w:p w:rsidR="00B54590" w:rsidRPr="00D421F1" w:rsidRDefault="00B54590" w:rsidP="00B54590">
      <w:pPr>
        <w:pStyle w:val="dktexjustify"/>
        <w:shd w:val="clear" w:color="auto" w:fill="FFFFFF"/>
        <w:spacing w:before="0" w:beforeAutospacing="0" w:after="0" w:afterAutospacing="0"/>
        <w:ind w:firstLine="720"/>
        <w:jc w:val="both"/>
        <w:rPr>
          <w:color w:val="000000"/>
        </w:rPr>
      </w:pPr>
    </w:p>
    <w:p w:rsidR="00B54590" w:rsidRPr="00D421F1" w:rsidRDefault="00B54590" w:rsidP="00B54590">
      <w:pPr>
        <w:pageBreakBefore/>
        <w:tabs>
          <w:tab w:val="left" w:pos="6480"/>
        </w:tabs>
        <w:jc w:val="right"/>
        <w:outlineLvl w:val="0"/>
        <w:rPr>
          <w:rFonts w:ascii="Times New Roman" w:hAnsi="Times New Roman" w:cs="Times New Roman"/>
          <w:sz w:val="24"/>
          <w:szCs w:val="24"/>
        </w:rPr>
      </w:pPr>
      <w:r w:rsidRPr="00D421F1">
        <w:rPr>
          <w:rFonts w:ascii="Times New Roman" w:hAnsi="Times New Roman" w:cs="Times New Roman"/>
          <w:sz w:val="24"/>
          <w:szCs w:val="24"/>
        </w:rPr>
        <w:lastRenderedPageBreak/>
        <w:t xml:space="preserve">                                                                                                                        Приложение 1</w:t>
      </w:r>
    </w:p>
    <w:p w:rsidR="00B54590" w:rsidRPr="00D421F1" w:rsidRDefault="00B54590" w:rsidP="00B54590">
      <w:pPr>
        <w:jc w:val="right"/>
        <w:rPr>
          <w:rFonts w:ascii="Times New Roman" w:hAnsi="Times New Roman" w:cs="Times New Roman"/>
          <w:sz w:val="24"/>
          <w:szCs w:val="24"/>
        </w:rPr>
      </w:pPr>
      <w:r w:rsidRPr="00D421F1">
        <w:rPr>
          <w:rFonts w:ascii="Times New Roman" w:hAnsi="Times New Roman" w:cs="Times New Roman"/>
          <w:sz w:val="24"/>
          <w:szCs w:val="24"/>
        </w:rPr>
        <w:t xml:space="preserve">к  Нормативам градостроительного проектирования        </w:t>
      </w:r>
    </w:p>
    <w:p w:rsidR="00B54590" w:rsidRPr="00D421F1" w:rsidRDefault="00B54590" w:rsidP="00B54590">
      <w:pPr>
        <w:ind w:firstLine="5103"/>
        <w:jc w:val="right"/>
        <w:rPr>
          <w:rFonts w:ascii="Times New Roman" w:hAnsi="Times New Roman" w:cs="Times New Roman"/>
          <w:sz w:val="24"/>
          <w:szCs w:val="24"/>
        </w:rPr>
      </w:pPr>
      <w:r w:rsidRPr="00D421F1">
        <w:rPr>
          <w:rFonts w:ascii="Times New Roman" w:hAnsi="Times New Roman" w:cs="Times New Roman"/>
          <w:color w:val="FF0000"/>
          <w:sz w:val="24"/>
          <w:szCs w:val="24"/>
        </w:rPr>
        <w:t>Редутовского сельского поселения</w:t>
      </w:r>
      <w:r w:rsidRPr="00D421F1">
        <w:rPr>
          <w:rFonts w:ascii="Times New Roman" w:hAnsi="Times New Roman" w:cs="Times New Roman"/>
          <w:sz w:val="24"/>
          <w:szCs w:val="24"/>
        </w:rPr>
        <w:t xml:space="preserve"> Чесменского муниципального района  Челябинской области</w:t>
      </w:r>
    </w:p>
    <w:p w:rsidR="00B54590" w:rsidRPr="00D421F1" w:rsidRDefault="00B54590" w:rsidP="00B54590">
      <w:pPr>
        <w:rPr>
          <w:rFonts w:ascii="Times New Roman" w:hAnsi="Times New Roman" w:cs="Times New Roman"/>
          <w:sz w:val="24"/>
          <w:szCs w:val="24"/>
        </w:rPr>
      </w:pPr>
    </w:p>
    <w:p w:rsidR="00B54590" w:rsidRPr="00D421F1" w:rsidRDefault="00B54590" w:rsidP="00B54590">
      <w:pPr>
        <w:autoSpaceDE w:val="0"/>
        <w:autoSpaceDN w:val="0"/>
        <w:adjustRightInd w:val="0"/>
        <w:jc w:val="center"/>
        <w:rPr>
          <w:rFonts w:ascii="Times New Roman" w:hAnsi="Times New Roman" w:cs="Times New Roman"/>
          <w:b/>
          <w:sz w:val="24"/>
          <w:szCs w:val="24"/>
        </w:rPr>
      </w:pPr>
      <w:bookmarkStart w:id="13" w:name="Par1812"/>
      <w:bookmarkEnd w:id="13"/>
      <w:r w:rsidRPr="00D421F1">
        <w:rPr>
          <w:rFonts w:ascii="Times New Roman" w:hAnsi="Times New Roman" w:cs="Times New Roman"/>
          <w:b/>
          <w:sz w:val="24"/>
          <w:szCs w:val="24"/>
        </w:rPr>
        <w:t>Термины и определения</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В настоящем документе применены следующие термины и их определения:</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-граница городского, сельского населенного пункта: законодательно установленная линия, отделяющая земли городского или сельского населенного пункта от иных категорий земель;</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-земельный участок: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-квартал: планировочная единица застройки в границах красных линий, ограниченная магистральными или жилыми улицами;</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-красная линия: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 xml:space="preserve">-зона усадебной застройки: территория, занятая преимущественно одно-, двухквартирными 1 - 2-этажными жилыми домами с хозяйственными постройками на участках от 1000 до </w:t>
      </w:r>
      <w:smartTag w:uri="urn:schemas-microsoft-com:office:smarttags" w:element="metricconverter">
        <w:smartTagPr>
          <w:attr w:name="ProductID" w:val="2000 кв. метров"/>
        </w:smartTagPr>
        <w:r w:rsidRPr="00D421F1">
          <w:rPr>
            <w:rFonts w:ascii="Times New Roman" w:hAnsi="Times New Roman" w:cs="Times New Roman"/>
            <w:sz w:val="24"/>
            <w:szCs w:val="24"/>
          </w:rPr>
          <w:t>2000 кв. метров</w:t>
        </w:r>
      </w:smartTag>
      <w:r w:rsidRPr="00D421F1">
        <w:rPr>
          <w:rFonts w:ascii="Times New Roman" w:hAnsi="Times New Roman" w:cs="Times New Roman"/>
          <w:sz w:val="24"/>
          <w:szCs w:val="24"/>
        </w:rPr>
        <w:t xml:space="preserve"> и более, предназначенными для садоводства, огородничества, а также в разрешенных случаях для содержания скота;</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 xml:space="preserve">-зона коттеджной застройки: территории, на которых размещаются отдельно стоящие одноквартирные 1 - 2 - 3-этажные жилые дома с участками, как правило, от 800 до </w:t>
      </w:r>
      <w:smartTag w:uri="urn:schemas-microsoft-com:office:smarttags" w:element="metricconverter">
        <w:smartTagPr>
          <w:attr w:name="ProductID" w:val="1200 кв. метров"/>
        </w:smartTagPr>
        <w:r w:rsidRPr="00D421F1">
          <w:rPr>
            <w:rFonts w:ascii="Times New Roman" w:hAnsi="Times New Roman" w:cs="Times New Roman"/>
            <w:sz w:val="24"/>
            <w:szCs w:val="24"/>
          </w:rPr>
          <w:t>1200 кв. метров</w:t>
        </w:r>
      </w:smartTag>
      <w:r w:rsidRPr="00D421F1">
        <w:rPr>
          <w:rFonts w:ascii="Times New Roman" w:hAnsi="Times New Roman" w:cs="Times New Roman"/>
          <w:sz w:val="24"/>
          <w:szCs w:val="24"/>
        </w:rPr>
        <w:t xml:space="preserve"> и более, как правило, не предназначенными для осуществления активной сельскохозяйственной деятельности;</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 xml:space="preserve">-блокированные жилые дома: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w:t>
      </w:r>
      <w:r w:rsidRPr="00D421F1">
        <w:rPr>
          <w:rFonts w:ascii="Times New Roman" w:hAnsi="Times New Roman" w:cs="Times New Roman"/>
          <w:sz w:val="24"/>
          <w:szCs w:val="24"/>
        </w:rPr>
        <w:lastRenderedPageBreak/>
        <w:t>соседними блоками, расположен на отдельном земельном участке и имеет выход с участка на территорию общего пользования;</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-городской узел: территория общественного назначения, формирующаяся на пересечении магистральных улиц общегородского значения;</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-примагистральная территория: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-межмагистральные территории: территории, ограниченные красными линиями магистральных улиц общегородского значения, границами территорий городских узлов и примагистральных территорий;</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-улица, площадь: территория общего пользования, ограниченная красными линиями улично-дорожной сети города;</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-квартал: межуличная территория, ограниченная красными линиями улично-дорожной сети;</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-морфотипы (от греческого "морфос" - форма): типы застройки, сложившиеся в период эволюционного развития города;</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-территории природного комплекса (ПК) города, сельского населенного пункта: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 xml:space="preserve">-особо охраняемые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особоохраняемых природных территорий; </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процентов поверхности которых занято зелеными насаждениями и другим растительным покровом;</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-пешеходная зона: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lastRenderedPageBreak/>
        <w:t>-хранение: пребывание автотранспортных средств, принадлежащих постоянному населению города, по месту регистрации автотранспортных средств;</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-автостоянки: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-гостевые стоянки: открытые площадки, предназначенные для парковки легковых автомобилей посетителей жилых зон;</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-гаражи: здания, предназначенные для длительного хранения, парковки, технического обслуживания автомобилей;</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-виды реконструкции: виды градостроительной деятельности в городах:</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а) регенерация - сохранение и восстановление объектов культурного наследия и исторической среды;</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в) активные преобразования - изменение градостроительных качеств среды с частичным их сохранением;</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-градоформирующий потенциал наследия: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-зоны (территории) исторической застройки: включают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-историческая среда: городская среда, сложившаяся в районах исторической застройки;</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-целостная историческая среда: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-частично нарушенная историческая среда: историческая среда с отдельными дисгармоничными включениями или утратой отдельных элементов;</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lastRenderedPageBreak/>
        <w:t>-нарушенная историческая среда: среда, характеристики которой не соответствуют исторической;</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-природно-антропогенный объект: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-особо охраняемые природные территории (ООПТ):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для которых установлен режим особой охраны;</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значение;</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 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процентов поверхности которых занято зелеными насаждениями и другим растительным покровом;</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-зоны с особыми условиями использования территорий: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r w:rsidRPr="00D421F1">
        <w:rPr>
          <w:rFonts w:ascii="Times New Roman" w:hAnsi="Times New Roman" w:cs="Times New Roman"/>
          <w:sz w:val="24"/>
          <w:szCs w:val="24"/>
        </w:rPr>
        <w:t xml:space="preserve">-зеленая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37" w:history="1">
        <w:r w:rsidRPr="00D421F1">
          <w:rPr>
            <w:rFonts w:ascii="Times New Roman" w:hAnsi="Times New Roman" w:cs="Times New Roman"/>
            <w:color w:val="000000"/>
            <w:sz w:val="24"/>
            <w:szCs w:val="24"/>
          </w:rPr>
          <w:t>(ГОСТ 17.5.3.01-01-78)</w:t>
        </w:r>
      </w:hyperlink>
      <w:r w:rsidRPr="00D421F1">
        <w:rPr>
          <w:rFonts w:ascii="Times New Roman" w:hAnsi="Times New Roman" w:cs="Times New Roman"/>
          <w:color w:val="000000"/>
          <w:sz w:val="24"/>
          <w:szCs w:val="24"/>
        </w:rPr>
        <w:t>.</w:t>
      </w:r>
    </w:p>
    <w:p w:rsidR="00B54590" w:rsidRPr="00D421F1" w:rsidRDefault="00B54590" w:rsidP="00B54590">
      <w:pPr>
        <w:autoSpaceDE w:val="0"/>
        <w:autoSpaceDN w:val="0"/>
        <w:adjustRightInd w:val="0"/>
        <w:jc w:val="center"/>
        <w:outlineLvl w:val="0"/>
        <w:rPr>
          <w:rFonts w:ascii="Times New Roman" w:hAnsi="Times New Roman" w:cs="Times New Roman"/>
          <w:sz w:val="24"/>
          <w:szCs w:val="24"/>
        </w:rPr>
      </w:pPr>
    </w:p>
    <w:p w:rsidR="00B54590" w:rsidRPr="00D421F1" w:rsidRDefault="00B54590" w:rsidP="00B54590">
      <w:pPr>
        <w:pageBreakBefore/>
        <w:tabs>
          <w:tab w:val="left" w:pos="6480"/>
        </w:tabs>
        <w:jc w:val="right"/>
        <w:outlineLvl w:val="0"/>
        <w:rPr>
          <w:rFonts w:ascii="Times New Roman" w:hAnsi="Times New Roman" w:cs="Times New Roman"/>
          <w:sz w:val="24"/>
          <w:szCs w:val="24"/>
        </w:rPr>
      </w:pPr>
      <w:r w:rsidRPr="00D421F1">
        <w:rPr>
          <w:rFonts w:ascii="Times New Roman" w:hAnsi="Times New Roman" w:cs="Times New Roman"/>
          <w:b/>
          <w:sz w:val="24"/>
          <w:szCs w:val="24"/>
        </w:rPr>
        <w:lastRenderedPageBreak/>
        <w:t xml:space="preserve">                                                                                            </w:t>
      </w:r>
      <w:r w:rsidRPr="00D421F1">
        <w:rPr>
          <w:rFonts w:ascii="Times New Roman" w:hAnsi="Times New Roman" w:cs="Times New Roman"/>
          <w:sz w:val="24"/>
          <w:szCs w:val="24"/>
        </w:rPr>
        <w:t>Приложение 2</w:t>
      </w:r>
    </w:p>
    <w:p w:rsidR="00B54590" w:rsidRPr="00D421F1" w:rsidRDefault="00B54590" w:rsidP="00B54590">
      <w:pPr>
        <w:ind w:firstLine="5103"/>
        <w:jc w:val="right"/>
        <w:rPr>
          <w:rFonts w:ascii="Times New Roman" w:hAnsi="Times New Roman" w:cs="Times New Roman"/>
          <w:sz w:val="24"/>
          <w:szCs w:val="24"/>
        </w:rPr>
      </w:pPr>
      <w:r w:rsidRPr="00D421F1">
        <w:rPr>
          <w:rFonts w:ascii="Times New Roman" w:hAnsi="Times New Roman" w:cs="Times New Roman"/>
          <w:sz w:val="24"/>
          <w:szCs w:val="24"/>
        </w:rPr>
        <w:t xml:space="preserve">к  Нормативам градостроительного проектирования   </w:t>
      </w:r>
    </w:p>
    <w:p w:rsidR="00B54590" w:rsidRPr="00D421F1" w:rsidRDefault="00B54590" w:rsidP="00B54590">
      <w:pPr>
        <w:ind w:firstLine="5103"/>
        <w:jc w:val="right"/>
        <w:rPr>
          <w:rFonts w:ascii="Times New Roman" w:hAnsi="Times New Roman" w:cs="Times New Roman"/>
          <w:sz w:val="24"/>
          <w:szCs w:val="24"/>
        </w:rPr>
      </w:pPr>
      <w:r w:rsidRPr="00D421F1">
        <w:rPr>
          <w:rFonts w:ascii="Times New Roman" w:hAnsi="Times New Roman" w:cs="Times New Roman"/>
          <w:color w:val="FF0000"/>
          <w:sz w:val="24"/>
          <w:szCs w:val="24"/>
        </w:rPr>
        <w:t>Редутовского сельского поселения</w:t>
      </w:r>
      <w:r w:rsidRPr="00D421F1">
        <w:rPr>
          <w:rFonts w:ascii="Times New Roman" w:hAnsi="Times New Roman" w:cs="Times New Roman"/>
          <w:sz w:val="24"/>
          <w:szCs w:val="24"/>
        </w:rPr>
        <w:t xml:space="preserve"> </w:t>
      </w:r>
      <w:r w:rsidRPr="00D421F1">
        <w:rPr>
          <w:rFonts w:ascii="Times New Roman" w:hAnsi="Times New Roman" w:cs="Times New Roman"/>
          <w:color w:val="000000"/>
          <w:sz w:val="24"/>
          <w:szCs w:val="24"/>
        </w:rPr>
        <w:t xml:space="preserve">Чесменского муниципального района  </w:t>
      </w:r>
      <w:r w:rsidRPr="00D421F1">
        <w:rPr>
          <w:rFonts w:ascii="Times New Roman" w:hAnsi="Times New Roman" w:cs="Times New Roman"/>
          <w:sz w:val="24"/>
          <w:szCs w:val="24"/>
        </w:rPr>
        <w:t>Челябинской области</w:t>
      </w:r>
    </w:p>
    <w:p w:rsidR="00B54590" w:rsidRPr="00D421F1" w:rsidRDefault="00B54590" w:rsidP="00B54590">
      <w:pPr>
        <w:ind w:firstLine="5103"/>
        <w:jc w:val="center"/>
        <w:rPr>
          <w:rFonts w:ascii="Times New Roman" w:hAnsi="Times New Roman" w:cs="Times New Roman"/>
          <w:sz w:val="24"/>
          <w:szCs w:val="24"/>
        </w:rPr>
      </w:pPr>
    </w:p>
    <w:p w:rsidR="00B54590" w:rsidRPr="00D421F1" w:rsidRDefault="00B54590" w:rsidP="00B54590">
      <w:pPr>
        <w:autoSpaceDE w:val="0"/>
        <w:autoSpaceDN w:val="0"/>
        <w:adjustRightInd w:val="0"/>
        <w:jc w:val="center"/>
        <w:rPr>
          <w:rFonts w:ascii="Times New Roman" w:hAnsi="Times New Roman" w:cs="Times New Roman"/>
          <w:b/>
          <w:sz w:val="24"/>
          <w:szCs w:val="24"/>
        </w:rPr>
      </w:pPr>
      <w:r w:rsidRPr="00D421F1">
        <w:rPr>
          <w:rFonts w:ascii="Times New Roman" w:hAnsi="Times New Roman" w:cs="Times New Roman"/>
          <w:b/>
          <w:sz w:val="24"/>
          <w:szCs w:val="24"/>
        </w:rPr>
        <w:t>Перечень законодательных и нормативных документов</w:t>
      </w: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38" w:history="1">
        <w:r w:rsidRPr="00D421F1">
          <w:rPr>
            <w:rFonts w:ascii="Times New Roman" w:hAnsi="Times New Roman" w:cs="Times New Roman"/>
            <w:sz w:val="24"/>
            <w:szCs w:val="24"/>
          </w:rPr>
          <w:t>Конституция</w:t>
        </w:r>
      </w:hyperlink>
      <w:r w:rsidRPr="00D421F1">
        <w:rPr>
          <w:rFonts w:ascii="Times New Roman" w:hAnsi="Times New Roman" w:cs="Times New Roman"/>
          <w:sz w:val="24"/>
          <w:szCs w:val="24"/>
        </w:rPr>
        <w:t xml:space="preserve"> Российской Федерации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-Земельный </w:t>
      </w:r>
      <w:hyperlink r:id="rId39" w:history="1">
        <w:r w:rsidRPr="00D421F1">
          <w:rPr>
            <w:rFonts w:ascii="Times New Roman" w:hAnsi="Times New Roman" w:cs="Times New Roman"/>
            <w:sz w:val="24"/>
            <w:szCs w:val="24"/>
          </w:rPr>
          <w:t>кодекс</w:t>
        </w:r>
      </w:hyperlink>
      <w:r w:rsidRPr="00D421F1">
        <w:rPr>
          <w:rFonts w:ascii="Times New Roman" w:hAnsi="Times New Roman" w:cs="Times New Roman"/>
          <w:sz w:val="24"/>
          <w:szCs w:val="24"/>
        </w:rPr>
        <w:t xml:space="preserve"> Российской Федерации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-Градостроительный </w:t>
      </w:r>
      <w:hyperlink r:id="rId40" w:history="1">
        <w:r w:rsidRPr="00D421F1">
          <w:rPr>
            <w:rFonts w:ascii="Times New Roman" w:hAnsi="Times New Roman" w:cs="Times New Roman"/>
            <w:sz w:val="24"/>
            <w:szCs w:val="24"/>
          </w:rPr>
          <w:t>кодекс</w:t>
        </w:r>
      </w:hyperlink>
      <w:r w:rsidRPr="00D421F1">
        <w:rPr>
          <w:rFonts w:ascii="Times New Roman" w:hAnsi="Times New Roman" w:cs="Times New Roman"/>
          <w:sz w:val="24"/>
          <w:szCs w:val="24"/>
        </w:rPr>
        <w:t xml:space="preserve"> Российской Федерации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-Водный </w:t>
      </w:r>
      <w:hyperlink r:id="rId41" w:history="1">
        <w:r w:rsidRPr="00D421F1">
          <w:rPr>
            <w:rFonts w:ascii="Times New Roman" w:hAnsi="Times New Roman" w:cs="Times New Roman"/>
            <w:sz w:val="24"/>
            <w:szCs w:val="24"/>
          </w:rPr>
          <w:t>кодекс</w:t>
        </w:r>
      </w:hyperlink>
      <w:r w:rsidRPr="00D421F1">
        <w:rPr>
          <w:rFonts w:ascii="Times New Roman" w:hAnsi="Times New Roman" w:cs="Times New Roman"/>
          <w:sz w:val="24"/>
          <w:szCs w:val="24"/>
        </w:rPr>
        <w:t xml:space="preserve"> Российской Федерации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-Лесной </w:t>
      </w:r>
      <w:hyperlink r:id="rId42" w:history="1">
        <w:r w:rsidRPr="00D421F1">
          <w:rPr>
            <w:rFonts w:ascii="Times New Roman" w:hAnsi="Times New Roman" w:cs="Times New Roman"/>
            <w:sz w:val="24"/>
            <w:szCs w:val="24"/>
          </w:rPr>
          <w:t>кодекс</w:t>
        </w:r>
      </w:hyperlink>
      <w:r w:rsidRPr="00D421F1">
        <w:rPr>
          <w:rFonts w:ascii="Times New Roman" w:hAnsi="Times New Roman" w:cs="Times New Roman"/>
          <w:sz w:val="24"/>
          <w:szCs w:val="24"/>
        </w:rPr>
        <w:t xml:space="preserve"> Российской Федерации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-Федеральный </w:t>
      </w:r>
      <w:hyperlink r:id="rId43" w:history="1">
        <w:r w:rsidRPr="00D421F1">
          <w:rPr>
            <w:rFonts w:ascii="Times New Roman" w:hAnsi="Times New Roman" w:cs="Times New Roman"/>
            <w:sz w:val="24"/>
            <w:szCs w:val="24"/>
          </w:rPr>
          <w:t>закон</w:t>
        </w:r>
      </w:hyperlink>
      <w:r w:rsidRPr="00D421F1">
        <w:rPr>
          <w:rFonts w:ascii="Times New Roman" w:hAnsi="Times New Roman" w:cs="Times New Roman"/>
          <w:sz w:val="24"/>
          <w:szCs w:val="24"/>
        </w:rPr>
        <w:t xml:space="preserve"> от 25 июня </w:t>
      </w:r>
      <w:smartTag w:uri="urn:schemas-microsoft-com:office:smarttags" w:element="metricconverter">
        <w:smartTagPr>
          <w:attr w:name="ProductID" w:val="2002 г"/>
        </w:smartTagPr>
        <w:r w:rsidRPr="00D421F1">
          <w:rPr>
            <w:rFonts w:ascii="Times New Roman" w:hAnsi="Times New Roman" w:cs="Times New Roman"/>
            <w:sz w:val="24"/>
            <w:szCs w:val="24"/>
          </w:rPr>
          <w:t>2002 г</w:t>
        </w:r>
      </w:smartTag>
      <w:r w:rsidRPr="00D421F1">
        <w:rPr>
          <w:rFonts w:ascii="Times New Roman" w:hAnsi="Times New Roman" w:cs="Times New Roman"/>
          <w:sz w:val="24"/>
          <w:szCs w:val="24"/>
        </w:rPr>
        <w:t>. N 73-ФЗ «Об объектах культурного наследия (памятниках истории и культуры) народов Российской Федерации»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-Федеральный </w:t>
      </w:r>
      <w:hyperlink r:id="rId44" w:history="1">
        <w:r w:rsidRPr="00D421F1">
          <w:rPr>
            <w:rFonts w:ascii="Times New Roman" w:hAnsi="Times New Roman" w:cs="Times New Roman"/>
            <w:sz w:val="24"/>
            <w:szCs w:val="24"/>
          </w:rPr>
          <w:t>закон</w:t>
        </w:r>
      </w:hyperlink>
      <w:r w:rsidRPr="00D421F1">
        <w:rPr>
          <w:rFonts w:ascii="Times New Roman" w:hAnsi="Times New Roman" w:cs="Times New Roman"/>
          <w:sz w:val="24"/>
          <w:szCs w:val="24"/>
        </w:rPr>
        <w:t xml:space="preserve"> от 10 января </w:t>
      </w:r>
      <w:smartTag w:uri="urn:schemas-microsoft-com:office:smarttags" w:element="metricconverter">
        <w:smartTagPr>
          <w:attr w:name="ProductID" w:val="2002 г"/>
        </w:smartTagPr>
        <w:r w:rsidRPr="00D421F1">
          <w:rPr>
            <w:rFonts w:ascii="Times New Roman" w:hAnsi="Times New Roman" w:cs="Times New Roman"/>
            <w:sz w:val="24"/>
            <w:szCs w:val="24"/>
          </w:rPr>
          <w:t>2002 г</w:t>
        </w:r>
      </w:smartTag>
      <w:r w:rsidRPr="00D421F1">
        <w:rPr>
          <w:rFonts w:ascii="Times New Roman" w:hAnsi="Times New Roman" w:cs="Times New Roman"/>
          <w:sz w:val="24"/>
          <w:szCs w:val="24"/>
        </w:rPr>
        <w:t>. N 7-ФЗ «Об охране окружающей среды»</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-Федеральный </w:t>
      </w:r>
      <w:hyperlink r:id="rId45" w:history="1">
        <w:r w:rsidRPr="00D421F1">
          <w:rPr>
            <w:rFonts w:ascii="Times New Roman" w:hAnsi="Times New Roman" w:cs="Times New Roman"/>
            <w:sz w:val="24"/>
            <w:szCs w:val="24"/>
          </w:rPr>
          <w:t>закон</w:t>
        </w:r>
      </w:hyperlink>
      <w:r w:rsidRPr="00D421F1">
        <w:rPr>
          <w:rFonts w:ascii="Times New Roman" w:hAnsi="Times New Roman" w:cs="Times New Roman"/>
          <w:sz w:val="24"/>
          <w:szCs w:val="24"/>
        </w:rPr>
        <w:t xml:space="preserve"> от 3 марта </w:t>
      </w:r>
      <w:smartTag w:uri="urn:schemas-microsoft-com:office:smarttags" w:element="metricconverter">
        <w:smartTagPr>
          <w:attr w:name="ProductID" w:val="1995 г"/>
        </w:smartTagPr>
        <w:r w:rsidRPr="00D421F1">
          <w:rPr>
            <w:rFonts w:ascii="Times New Roman" w:hAnsi="Times New Roman" w:cs="Times New Roman"/>
            <w:sz w:val="24"/>
            <w:szCs w:val="24"/>
          </w:rPr>
          <w:t>1995 г</w:t>
        </w:r>
      </w:smartTag>
      <w:r w:rsidRPr="00D421F1">
        <w:rPr>
          <w:rFonts w:ascii="Times New Roman" w:hAnsi="Times New Roman" w:cs="Times New Roman"/>
          <w:sz w:val="24"/>
          <w:szCs w:val="24"/>
        </w:rPr>
        <w:t>. N 27-ФЗ «О недрах»</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-Федеральный </w:t>
      </w:r>
      <w:hyperlink r:id="rId46" w:history="1">
        <w:r w:rsidRPr="00D421F1">
          <w:rPr>
            <w:rFonts w:ascii="Times New Roman" w:hAnsi="Times New Roman" w:cs="Times New Roman"/>
            <w:sz w:val="24"/>
            <w:szCs w:val="24"/>
          </w:rPr>
          <w:t>закон</w:t>
        </w:r>
      </w:hyperlink>
      <w:r w:rsidRPr="00D421F1">
        <w:rPr>
          <w:rFonts w:ascii="Times New Roman" w:hAnsi="Times New Roman" w:cs="Times New Roman"/>
          <w:sz w:val="24"/>
          <w:szCs w:val="24"/>
        </w:rPr>
        <w:t xml:space="preserve"> от 14 марта </w:t>
      </w:r>
      <w:smartTag w:uri="urn:schemas-microsoft-com:office:smarttags" w:element="metricconverter">
        <w:smartTagPr>
          <w:attr w:name="ProductID" w:val="1995 г"/>
        </w:smartTagPr>
        <w:r w:rsidRPr="00D421F1">
          <w:rPr>
            <w:rFonts w:ascii="Times New Roman" w:hAnsi="Times New Roman" w:cs="Times New Roman"/>
            <w:sz w:val="24"/>
            <w:szCs w:val="24"/>
          </w:rPr>
          <w:t>1995 г</w:t>
        </w:r>
      </w:smartTag>
      <w:r w:rsidRPr="00D421F1">
        <w:rPr>
          <w:rFonts w:ascii="Times New Roman" w:hAnsi="Times New Roman" w:cs="Times New Roman"/>
          <w:sz w:val="24"/>
          <w:szCs w:val="24"/>
        </w:rPr>
        <w:t xml:space="preserve">. N 33-ФЗ «Об особо охраняемых природных территориях» </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-Федеральный </w:t>
      </w:r>
      <w:hyperlink r:id="rId47" w:history="1">
        <w:r w:rsidRPr="00D421F1">
          <w:rPr>
            <w:rFonts w:ascii="Times New Roman" w:hAnsi="Times New Roman" w:cs="Times New Roman"/>
            <w:sz w:val="24"/>
            <w:szCs w:val="24"/>
          </w:rPr>
          <w:t>закон</w:t>
        </w:r>
      </w:hyperlink>
      <w:r w:rsidRPr="00D421F1">
        <w:rPr>
          <w:rFonts w:ascii="Times New Roman" w:hAnsi="Times New Roman" w:cs="Times New Roman"/>
          <w:sz w:val="24"/>
          <w:szCs w:val="24"/>
        </w:rPr>
        <w:t xml:space="preserve"> от 6 октября </w:t>
      </w:r>
      <w:smartTag w:uri="urn:schemas-microsoft-com:office:smarttags" w:element="metricconverter">
        <w:smartTagPr>
          <w:attr w:name="ProductID" w:val="2003 г"/>
        </w:smartTagPr>
        <w:r w:rsidRPr="00D421F1">
          <w:rPr>
            <w:rFonts w:ascii="Times New Roman" w:hAnsi="Times New Roman" w:cs="Times New Roman"/>
            <w:sz w:val="24"/>
            <w:szCs w:val="24"/>
          </w:rPr>
          <w:t>2003 г</w:t>
        </w:r>
      </w:smartTag>
      <w:r w:rsidRPr="00D421F1">
        <w:rPr>
          <w:rFonts w:ascii="Times New Roman" w:hAnsi="Times New Roman" w:cs="Times New Roman"/>
          <w:sz w:val="24"/>
          <w:szCs w:val="24"/>
        </w:rPr>
        <w:t>. N 154-ФЗ «Об общих принципах организации местного самоуправления в Российской Федерации»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-Федеральный </w:t>
      </w:r>
      <w:hyperlink r:id="rId48" w:history="1">
        <w:r w:rsidRPr="00D421F1">
          <w:rPr>
            <w:rFonts w:ascii="Times New Roman" w:hAnsi="Times New Roman" w:cs="Times New Roman"/>
            <w:sz w:val="24"/>
            <w:szCs w:val="24"/>
          </w:rPr>
          <w:t>закон</w:t>
        </w:r>
      </w:hyperlink>
      <w:r w:rsidRPr="00D421F1">
        <w:rPr>
          <w:rFonts w:ascii="Times New Roman" w:hAnsi="Times New Roman" w:cs="Times New Roman"/>
          <w:sz w:val="24"/>
          <w:szCs w:val="24"/>
        </w:rPr>
        <w:t xml:space="preserve"> от 23 ноября </w:t>
      </w:r>
      <w:smartTag w:uri="urn:schemas-microsoft-com:office:smarttags" w:element="metricconverter">
        <w:smartTagPr>
          <w:attr w:name="ProductID" w:val="1995 г"/>
        </w:smartTagPr>
        <w:r w:rsidRPr="00D421F1">
          <w:rPr>
            <w:rFonts w:ascii="Times New Roman" w:hAnsi="Times New Roman" w:cs="Times New Roman"/>
            <w:sz w:val="24"/>
            <w:szCs w:val="24"/>
          </w:rPr>
          <w:t>1995 г</w:t>
        </w:r>
      </w:smartTag>
      <w:r w:rsidRPr="00D421F1">
        <w:rPr>
          <w:rFonts w:ascii="Times New Roman" w:hAnsi="Times New Roman" w:cs="Times New Roman"/>
          <w:sz w:val="24"/>
          <w:szCs w:val="24"/>
        </w:rPr>
        <w:t>. N 174-ФЗ «Об экологической экспертизе»</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-Федеральный </w:t>
      </w:r>
      <w:hyperlink r:id="rId49" w:history="1">
        <w:r w:rsidRPr="00D421F1">
          <w:rPr>
            <w:rFonts w:ascii="Times New Roman" w:hAnsi="Times New Roman" w:cs="Times New Roman"/>
            <w:sz w:val="24"/>
            <w:szCs w:val="24"/>
          </w:rPr>
          <w:t>закон</w:t>
        </w:r>
      </w:hyperlink>
      <w:r w:rsidRPr="00D421F1">
        <w:rPr>
          <w:rFonts w:ascii="Times New Roman" w:hAnsi="Times New Roman" w:cs="Times New Roman"/>
          <w:sz w:val="24"/>
          <w:szCs w:val="24"/>
        </w:rPr>
        <w:t xml:space="preserve"> от 12 января </w:t>
      </w:r>
      <w:smartTag w:uri="urn:schemas-microsoft-com:office:smarttags" w:element="metricconverter">
        <w:smartTagPr>
          <w:attr w:name="ProductID" w:val="1996 г"/>
        </w:smartTagPr>
        <w:r w:rsidRPr="00D421F1">
          <w:rPr>
            <w:rFonts w:ascii="Times New Roman" w:hAnsi="Times New Roman" w:cs="Times New Roman"/>
            <w:sz w:val="24"/>
            <w:szCs w:val="24"/>
          </w:rPr>
          <w:t>1996 г</w:t>
        </w:r>
      </w:smartTag>
      <w:r w:rsidRPr="00D421F1">
        <w:rPr>
          <w:rFonts w:ascii="Times New Roman" w:hAnsi="Times New Roman" w:cs="Times New Roman"/>
          <w:sz w:val="24"/>
          <w:szCs w:val="24"/>
        </w:rPr>
        <w:t>. N 8-ФЗ «О погребении и похоронном деле»</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-Федеральный </w:t>
      </w:r>
      <w:hyperlink r:id="rId50" w:history="1">
        <w:r w:rsidRPr="00D421F1">
          <w:rPr>
            <w:rFonts w:ascii="Times New Roman" w:hAnsi="Times New Roman" w:cs="Times New Roman"/>
            <w:sz w:val="24"/>
            <w:szCs w:val="24"/>
          </w:rPr>
          <w:t>закон</w:t>
        </w:r>
      </w:hyperlink>
      <w:r w:rsidRPr="00D421F1">
        <w:rPr>
          <w:rFonts w:ascii="Times New Roman" w:hAnsi="Times New Roman" w:cs="Times New Roman"/>
          <w:sz w:val="24"/>
          <w:szCs w:val="24"/>
        </w:rPr>
        <w:t xml:space="preserve"> от 30 марта </w:t>
      </w:r>
      <w:smartTag w:uri="urn:schemas-microsoft-com:office:smarttags" w:element="metricconverter">
        <w:smartTagPr>
          <w:attr w:name="ProductID" w:val="1999 г"/>
        </w:smartTagPr>
        <w:r w:rsidRPr="00D421F1">
          <w:rPr>
            <w:rFonts w:ascii="Times New Roman" w:hAnsi="Times New Roman" w:cs="Times New Roman"/>
            <w:sz w:val="24"/>
            <w:szCs w:val="24"/>
          </w:rPr>
          <w:t>1999 г</w:t>
        </w:r>
      </w:smartTag>
      <w:r w:rsidRPr="00D421F1">
        <w:rPr>
          <w:rFonts w:ascii="Times New Roman" w:hAnsi="Times New Roman" w:cs="Times New Roman"/>
          <w:sz w:val="24"/>
          <w:szCs w:val="24"/>
        </w:rPr>
        <w:t>. N 52-ФЗ «О санитарно-эпидемиологическом благополучии населения»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-Федеральный </w:t>
      </w:r>
      <w:hyperlink r:id="rId51" w:history="1">
        <w:r w:rsidRPr="00D421F1">
          <w:rPr>
            <w:rFonts w:ascii="Times New Roman" w:hAnsi="Times New Roman" w:cs="Times New Roman"/>
            <w:sz w:val="24"/>
            <w:szCs w:val="24"/>
          </w:rPr>
          <w:t>закон</w:t>
        </w:r>
      </w:hyperlink>
      <w:r w:rsidRPr="00D421F1">
        <w:rPr>
          <w:rFonts w:ascii="Times New Roman" w:hAnsi="Times New Roman" w:cs="Times New Roman"/>
          <w:sz w:val="24"/>
          <w:szCs w:val="24"/>
        </w:rPr>
        <w:t xml:space="preserve"> от 4 сентября </w:t>
      </w:r>
      <w:smartTag w:uri="urn:schemas-microsoft-com:office:smarttags" w:element="metricconverter">
        <w:smartTagPr>
          <w:attr w:name="ProductID" w:val="1999 г"/>
        </w:smartTagPr>
        <w:r w:rsidRPr="00D421F1">
          <w:rPr>
            <w:rFonts w:ascii="Times New Roman" w:hAnsi="Times New Roman" w:cs="Times New Roman"/>
            <w:sz w:val="24"/>
            <w:szCs w:val="24"/>
          </w:rPr>
          <w:t>1999 г</w:t>
        </w:r>
      </w:smartTag>
      <w:r w:rsidRPr="00D421F1">
        <w:rPr>
          <w:rFonts w:ascii="Times New Roman" w:hAnsi="Times New Roman" w:cs="Times New Roman"/>
          <w:sz w:val="24"/>
          <w:szCs w:val="24"/>
        </w:rPr>
        <w:t>. N 96-ФЗ «Об охране атмосферного воздуха»</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-Федеральный </w:t>
      </w:r>
      <w:hyperlink r:id="rId52" w:history="1">
        <w:r w:rsidRPr="00D421F1">
          <w:rPr>
            <w:rFonts w:ascii="Times New Roman" w:hAnsi="Times New Roman" w:cs="Times New Roman"/>
            <w:sz w:val="24"/>
            <w:szCs w:val="24"/>
          </w:rPr>
          <w:t>закон</w:t>
        </w:r>
      </w:hyperlink>
      <w:r w:rsidRPr="00D421F1">
        <w:rPr>
          <w:rFonts w:ascii="Times New Roman" w:hAnsi="Times New Roman" w:cs="Times New Roman"/>
          <w:sz w:val="24"/>
          <w:szCs w:val="24"/>
        </w:rPr>
        <w:t xml:space="preserve"> от 27 декабря </w:t>
      </w:r>
      <w:smartTag w:uri="urn:schemas-microsoft-com:office:smarttags" w:element="metricconverter">
        <w:smartTagPr>
          <w:attr w:name="ProductID" w:val="2002 г"/>
        </w:smartTagPr>
        <w:r w:rsidRPr="00D421F1">
          <w:rPr>
            <w:rFonts w:ascii="Times New Roman" w:hAnsi="Times New Roman" w:cs="Times New Roman"/>
            <w:sz w:val="24"/>
            <w:szCs w:val="24"/>
          </w:rPr>
          <w:t>2002 г</w:t>
        </w:r>
      </w:smartTag>
      <w:r w:rsidRPr="00D421F1">
        <w:rPr>
          <w:rFonts w:ascii="Times New Roman" w:hAnsi="Times New Roman" w:cs="Times New Roman"/>
          <w:sz w:val="24"/>
          <w:szCs w:val="24"/>
        </w:rPr>
        <w:t>. N 184-ФЗ «О техническом регулировании»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-Федеральный </w:t>
      </w:r>
      <w:hyperlink r:id="rId53" w:history="1">
        <w:r w:rsidRPr="00D421F1">
          <w:rPr>
            <w:rFonts w:ascii="Times New Roman" w:hAnsi="Times New Roman" w:cs="Times New Roman"/>
            <w:sz w:val="24"/>
            <w:szCs w:val="24"/>
          </w:rPr>
          <w:t>закон</w:t>
        </w:r>
      </w:hyperlink>
      <w:r w:rsidRPr="00D421F1">
        <w:rPr>
          <w:rFonts w:ascii="Times New Roman" w:hAnsi="Times New Roman" w:cs="Times New Roman"/>
          <w:sz w:val="24"/>
          <w:szCs w:val="24"/>
        </w:rPr>
        <w:t xml:space="preserve"> от 30 декабря </w:t>
      </w:r>
      <w:smartTag w:uri="urn:schemas-microsoft-com:office:smarttags" w:element="metricconverter">
        <w:smartTagPr>
          <w:attr w:name="ProductID" w:val="2009 г"/>
        </w:smartTagPr>
        <w:r w:rsidRPr="00D421F1">
          <w:rPr>
            <w:rFonts w:ascii="Times New Roman" w:hAnsi="Times New Roman" w:cs="Times New Roman"/>
            <w:sz w:val="24"/>
            <w:szCs w:val="24"/>
          </w:rPr>
          <w:t>2009 г</w:t>
        </w:r>
      </w:smartTag>
      <w:r w:rsidRPr="00D421F1">
        <w:rPr>
          <w:rFonts w:ascii="Times New Roman" w:hAnsi="Times New Roman" w:cs="Times New Roman"/>
          <w:sz w:val="24"/>
          <w:szCs w:val="24"/>
        </w:rPr>
        <w:t>. N 384-ФЗ «Технический регламент о безопасности зданий и сооружений»</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-Федеральный </w:t>
      </w:r>
      <w:hyperlink r:id="rId54" w:history="1">
        <w:r w:rsidRPr="00D421F1">
          <w:rPr>
            <w:rFonts w:ascii="Times New Roman" w:hAnsi="Times New Roman" w:cs="Times New Roman"/>
            <w:sz w:val="24"/>
            <w:szCs w:val="24"/>
          </w:rPr>
          <w:t>закон</w:t>
        </w:r>
      </w:hyperlink>
      <w:r w:rsidRPr="00D421F1">
        <w:rPr>
          <w:rFonts w:ascii="Times New Roman" w:hAnsi="Times New Roman" w:cs="Times New Roman"/>
          <w:sz w:val="24"/>
          <w:szCs w:val="24"/>
        </w:rPr>
        <w:t xml:space="preserve"> от 22 июля </w:t>
      </w:r>
      <w:smartTag w:uri="urn:schemas-microsoft-com:office:smarttags" w:element="metricconverter">
        <w:smartTagPr>
          <w:attr w:name="ProductID" w:val="2008 г"/>
        </w:smartTagPr>
        <w:r w:rsidRPr="00D421F1">
          <w:rPr>
            <w:rFonts w:ascii="Times New Roman" w:hAnsi="Times New Roman" w:cs="Times New Roman"/>
            <w:sz w:val="24"/>
            <w:szCs w:val="24"/>
          </w:rPr>
          <w:t>2008 г</w:t>
        </w:r>
      </w:smartTag>
      <w:r w:rsidRPr="00D421F1">
        <w:rPr>
          <w:rFonts w:ascii="Times New Roman" w:hAnsi="Times New Roman" w:cs="Times New Roman"/>
          <w:sz w:val="24"/>
          <w:szCs w:val="24"/>
        </w:rPr>
        <w:t>. N 123-ФЗ «Технический регламент о требованиях пожарной безопасности»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lastRenderedPageBreak/>
        <w:t xml:space="preserve">-Федеральный </w:t>
      </w:r>
      <w:hyperlink r:id="rId55" w:history="1">
        <w:r w:rsidRPr="00D421F1">
          <w:rPr>
            <w:rFonts w:ascii="Times New Roman" w:hAnsi="Times New Roman" w:cs="Times New Roman"/>
            <w:sz w:val="24"/>
            <w:szCs w:val="24"/>
          </w:rPr>
          <w:t>закон</w:t>
        </w:r>
      </w:hyperlink>
      <w:r w:rsidRPr="00D421F1">
        <w:rPr>
          <w:rFonts w:ascii="Times New Roman" w:hAnsi="Times New Roman" w:cs="Times New Roman"/>
          <w:sz w:val="24"/>
          <w:szCs w:val="24"/>
        </w:rPr>
        <w:t xml:space="preserve"> от 21 июля </w:t>
      </w:r>
      <w:smartTag w:uri="urn:schemas-microsoft-com:office:smarttags" w:element="metricconverter">
        <w:smartTagPr>
          <w:attr w:name="ProductID" w:val="1997 г"/>
        </w:smartTagPr>
        <w:r w:rsidRPr="00D421F1">
          <w:rPr>
            <w:rFonts w:ascii="Times New Roman" w:hAnsi="Times New Roman" w:cs="Times New Roman"/>
            <w:sz w:val="24"/>
            <w:szCs w:val="24"/>
          </w:rPr>
          <w:t>1997 г</w:t>
        </w:r>
      </w:smartTag>
      <w:r w:rsidRPr="00D421F1">
        <w:rPr>
          <w:rFonts w:ascii="Times New Roman" w:hAnsi="Times New Roman" w:cs="Times New Roman"/>
          <w:sz w:val="24"/>
          <w:szCs w:val="24"/>
        </w:rPr>
        <w:t>. N 116-ФЗ «О промышленной безопасности опасных производственных объектов»</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-Федеральный </w:t>
      </w:r>
      <w:hyperlink r:id="rId56" w:history="1">
        <w:r w:rsidRPr="00D421F1">
          <w:rPr>
            <w:rFonts w:ascii="Times New Roman" w:hAnsi="Times New Roman" w:cs="Times New Roman"/>
            <w:sz w:val="24"/>
            <w:szCs w:val="24"/>
          </w:rPr>
          <w:t>закон</w:t>
        </w:r>
      </w:hyperlink>
      <w:r w:rsidRPr="00D421F1">
        <w:rPr>
          <w:rFonts w:ascii="Times New Roman" w:hAnsi="Times New Roman" w:cs="Times New Roman"/>
          <w:sz w:val="24"/>
          <w:szCs w:val="24"/>
        </w:rPr>
        <w:t xml:space="preserve"> от 23 ноября </w:t>
      </w:r>
      <w:smartTag w:uri="urn:schemas-microsoft-com:office:smarttags" w:element="metricconverter">
        <w:smartTagPr>
          <w:attr w:name="ProductID" w:val="2009 г"/>
        </w:smartTagPr>
        <w:r w:rsidRPr="00D421F1">
          <w:rPr>
            <w:rFonts w:ascii="Times New Roman" w:hAnsi="Times New Roman" w:cs="Times New Roman"/>
            <w:sz w:val="24"/>
            <w:szCs w:val="24"/>
          </w:rPr>
          <w:t>2009 г</w:t>
        </w:r>
      </w:smartTag>
      <w:r w:rsidRPr="00D421F1">
        <w:rPr>
          <w:rFonts w:ascii="Times New Roman" w:hAnsi="Times New Roman" w:cs="Times New Roman"/>
          <w:sz w:val="24"/>
          <w:szCs w:val="24"/>
        </w:rPr>
        <w:t>.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57" w:history="1">
        <w:r w:rsidRPr="00D421F1">
          <w:rPr>
            <w:rFonts w:ascii="Times New Roman" w:hAnsi="Times New Roman" w:cs="Times New Roman"/>
            <w:sz w:val="24"/>
            <w:szCs w:val="24"/>
          </w:rPr>
          <w:t>Распоряжение</w:t>
        </w:r>
      </w:hyperlink>
      <w:r w:rsidRPr="00D421F1">
        <w:rPr>
          <w:rFonts w:ascii="Times New Roman" w:hAnsi="Times New Roman" w:cs="Times New Roman"/>
          <w:sz w:val="24"/>
          <w:szCs w:val="24"/>
        </w:rPr>
        <w:t xml:space="preserve"> Правительства Российской Федерации от 3 июля </w:t>
      </w:r>
      <w:smartTag w:uri="urn:schemas-microsoft-com:office:smarttags" w:element="metricconverter">
        <w:smartTagPr>
          <w:attr w:name="ProductID" w:val="1996 г"/>
        </w:smartTagPr>
        <w:r w:rsidRPr="00D421F1">
          <w:rPr>
            <w:rFonts w:ascii="Times New Roman" w:hAnsi="Times New Roman" w:cs="Times New Roman"/>
            <w:sz w:val="24"/>
            <w:szCs w:val="24"/>
          </w:rPr>
          <w:t>1996 г</w:t>
        </w:r>
      </w:smartTag>
      <w:r w:rsidRPr="00D421F1">
        <w:rPr>
          <w:rFonts w:ascii="Times New Roman" w:hAnsi="Times New Roman" w:cs="Times New Roman"/>
          <w:sz w:val="24"/>
          <w:szCs w:val="24"/>
        </w:rPr>
        <w:t>.  N 1063-р «Социальные нормативы и нормы»</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58" w:history="1">
        <w:r w:rsidRPr="00D421F1">
          <w:rPr>
            <w:rFonts w:ascii="Times New Roman" w:hAnsi="Times New Roman" w:cs="Times New Roman"/>
            <w:sz w:val="24"/>
            <w:szCs w:val="24"/>
          </w:rPr>
          <w:t>Постановление</w:t>
        </w:r>
      </w:hyperlink>
      <w:r w:rsidRPr="00D421F1">
        <w:rPr>
          <w:rFonts w:ascii="Times New Roman" w:hAnsi="Times New Roman" w:cs="Times New Roman"/>
          <w:sz w:val="24"/>
          <w:szCs w:val="24"/>
        </w:rPr>
        <w:t xml:space="preserve"> Правительства Российской Федерации от 23 мая </w:t>
      </w:r>
      <w:smartTag w:uri="urn:schemas-microsoft-com:office:smarttags" w:element="metricconverter">
        <w:smartTagPr>
          <w:attr w:name="ProductID" w:val="2006 г"/>
        </w:smartTagPr>
        <w:r w:rsidRPr="00D421F1">
          <w:rPr>
            <w:rFonts w:ascii="Times New Roman" w:hAnsi="Times New Roman" w:cs="Times New Roman"/>
            <w:sz w:val="24"/>
            <w:szCs w:val="24"/>
          </w:rPr>
          <w:t>2006 г</w:t>
        </w:r>
      </w:smartTag>
      <w:r w:rsidRPr="00D421F1">
        <w:rPr>
          <w:rFonts w:ascii="Times New Roman" w:hAnsi="Times New Roman" w:cs="Times New Roman"/>
          <w:sz w:val="24"/>
          <w:szCs w:val="24"/>
        </w:rPr>
        <w:t>. N 306 «Об утверждении Правил установления и определения нормативов потребления коммунальных услуг»</w:t>
      </w:r>
    </w:p>
    <w:p w:rsidR="00B54590" w:rsidRPr="00D421F1" w:rsidRDefault="00B54590" w:rsidP="00B54590">
      <w:pPr>
        <w:pStyle w:val="headertext"/>
        <w:shd w:val="clear" w:color="auto" w:fill="FFFFFF"/>
        <w:spacing w:before="0" w:beforeAutospacing="0" w:after="0" w:afterAutospacing="0"/>
        <w:jc w:val="both"/>
        <w:textAlignment w:val="baseline"/>
      </w:pPr>
      <w:r w:rsidRPr="00D421F1">
        <w:rPr>
          <w:color w:val="000000"/>
        </w:rPr>
        <w:t xml:space="preserve">          - Приказ «</w:t>
      </w:r>
      <w:r w:rsidRPr="00D421F1">
        <w:rPr>
          <w:color w:val="000000"/>
          <w:spacing w:val="2"/>
        </w:rPr>
        <w:t>О внесении изменения в </w:t>
      </w:r>
      <w:hyperlink r:id="rId59" w:history="1">
        <w:r w:rsidRPr="00D421F1">
          <w:rPr>
            <w:rStyle w:val="a8"/>
            <w:spacing w:val="2"/>
          </w:rPr>
          <w:t>приказ Министерства строительства, инфраструктуры и дорожного хозяйства Челябинской области от 05.11.2014 года N 496</w:t>
        </w:r>
      </w:hyperlink>
      <w:r w:rsidRPr="00D421F1">
        <w:rPr>
          <w:color w:val="000000"/>
          <w:spacing w:val="2"/>
        </w:rPr>
        <w:t>» от 7 декабря 2015 года N 176</w:t>
      </w:r>
      <w:r w:rsidRPr="00D421F1">
        <w:rPr>
          <w:color w:val="3C3C3C"/>
          <w:spacing w:val="2"/>
        </w:rPr>
        <w:br/>
        <w:t xml:space="preserve">          </w:t>
      </w:r>
      <w:r w:rsidRPr="00D421F1">
        <w:t>-ГОСТ 17.5.1.01-83. Охрана природы. Рекультивация земель. Термины и определения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-ГОСТ 17.6.3.01-78*. Охрана природы. Флора. Охрана и рациональное использование лесов зеленых зон городов. Общие требования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60" w:history="1">
        <w:r w:rsidRPr="00D421F1">
          <w:rPr>
            <w:rFonts w:ascii="Times New Roman" w:hAnsi="Times New Roman" w:cs="Times New Roman"/>
            <w:sz w:val="24"/>
            <w:szCs w:val="24"/>
          </w:rPr>
          <w:t>ГОСТ 17.5.1.02-85</w:t>
        </w:r>
      </w:hyperlink>
      <w:r w:rsidRPr="00D421F1">
        <w:rPr>
          <w:rFonts w:ascii="Times New Roman" w:hAnsi="Times New Roman" w:cs="Times New Roman"/>
          <w:sz w:val="24"/>
          <w:szCs w:val="24"/>
        </w:rPr>
        <w:t>. Классификация нарушенных земель для рекультивации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-ГОСТ 17.1.5.02-80. Охрана природы. Гидросфера. Гигиенические требования к зонам рекреации водных объектов</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61" w:history="1">
        <w:r w:rsidRPr="00D421F1">
          <w:rPr>
            <w:rFonts w:ascii="Times New Roman" w:hAnsi="Times New Roman" w:cs="Times New Roman"/>
            <w:sz w:val="24"/>
            <w:szCs w:val="24"/>
          </w:rPr>
          <w:t>ГОСТ Р 51232-98</w:t>
        </w:r>
      </w:hyperlink>
      <w:r w:rsidRPr="00D421F1">
        <w:rPr>
          <w:rFonts w:ascii="Times New Roman" w:hAnsi="Times New Roman" w:cs="Times New Roman"/>
          <w:sz w:val="24"/>
          <w:szCs w:val="24"/>
        </w:rPr>
        <w:t>. Вода питьевая. Гигиенические требования и контроль за качеством</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62" w:history="1">
        <w:r w:rsidRPr="00D421F1">
          <w:rPr>
            <w:rFonts w:ascii="Times New Roman" w:hAnsi="Times New Roman" w:cs="Times New Roman"/>
            <w:sz w:val="24"/>
            <w:szCs w:val="24"/>
          </w:rPr>
          <w:t>ГОСТ 17.5.3.01-78</w:t>
        </w:r>
      </w:hyperlink>
      <w:r w:rsidRPr="00D421F1">
        <w:rPr>
          <w:rFonts w:ascii="Times New Roman" w:hAnsi="Times New Roman" w:cs="Times New Roman"/>
          <w:sz w:val="24"/>
          <w:szCs w:val="24"/>
        </w:rPr>
        <w:t>. Охрана природы. Земли. Состав и размер зеленых зон городов</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63" w:history="1">
        <w:r w:rsidRPr="00D421F1">
          <w:rPr>
            <w:rFonts w:ascii="Times New Roman" w:hAnsi="Times New Roman" w:cs="Times New Roman"/>
            <w:sz w:val="24"/>
            <w:szCs w:val="24"/>
          </w:rPr>
          <w:t>ГОСТ 17.5.3.04-83</w:t>
        </w:r>
      </w:hyperlink>
      <w:r w:rsidRPr="00D421F1">
        <w:rPr>
          <w:rFonts w:ascii="Times New Roman" w:hAnsi="Times New Roman" w:cs="Times New Roman"/>
          <w:sz w:val="24"/>
          <w:szCs w:val="24"/>
        </w:rPr>
        <w:t>. Охрана природы. Земли. Общие требования к рекультивации земель</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64" w:history="1">
        <w:r w:rsidRPr="00D421F1">
          <w:rPr>
            <w:rFonts w:ascii="Times New Roman" w:hAnsi="Times New Roman" w:cs="Times New Roman"/>
            <w:sz w:val="24"/>
            <w:szCs w:val="24"/>
          </w:rPr>
          <w:t>ГОСТ 2761-84*</w:t>
        </w:r>
      </w:hyperlink>
      <w:r w:rsidRPr="00D421F1">
        <w:rPr>
          <w:rFonts w:ascii="Times New Roman" w:hAnsi="Times New Roman" w:cs="Times New Roman"/>
          <w:sz w:val="24"/>
          <w:szCs w:val="24"/>
        </w:rPr>
        <w:t>. Источники централизованного хозяйственно-питьевого водоснабжения. Гигиенические, технические требования и правила выбора</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65" w:history="1">
        <w:r w:rsidRPr="00D421F1">
          <w:rPr>
            <w:rFonts w:ascii="Times New Roman" w:hAnsi="Times New Roman" w:cs="Times New Roman"/>
            <w:sz w:val="24"/>
            <w:szCs w:val="24"/>
          </w:rPr>
          <w:t>ГОСТ 17.5.1.02-85</w:t>
        </w:r>
      </w:hyperlink>
      <w:r w:rsidRPr="00D421F1">
        <w:rPr>
          <w:rFonts w:ascii="Times New Roman" w:hAnsi="Times New Roman" w:cs="Times New Roman"/>
          <w:sz w:val="24"/>
          <w:szCs w:val="24"/>
        </w:rPr>
        <w:t>. Охрана природы. Земли. Классификация нарушенных земель для рекультивации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-ГОСТ 17.6.3.01-78. Охрана природы. Флора. Охрана и рациональное использование лесов зеленых зон городов</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66" w:history="1">
        <w:r w:rsidRPr="00D421F1">
          <w:rPr>
            <w:rFonts w:ascii="Times New Roman" w:hAnsi="Times New Roman" w:cs="Times New Roman"/>
            <w:sz w:val="24"/>
            <w:szCs w:val="24"/>
          </w:rPr>
          <w:t>ГОСТ 22283-88</w:t>
        </w:r>
      </w:hyperlink>
      <w:r w:rsidRPr="00D421F1">
        <w:rPr>
          <w:rFonts w:ascii="Times New Roman" w:hAnsi="Times New Roman" w:cs="Times New Roman"/>
          <w:sz w:val="24"/>
          <w:szCs w:val="24"/>
        </w:rPr>
        <w:t>. Шум авиационный. Допустимые уровни шума на территории жилой застройки и методы его измерения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67" w:history="1">
        <w:r w:rsidRPr="00D421F1">
          <w:rPr>
            <w:rFonts w:ascii="Times New Roman" w:hAnsi="Times New Roman" w:cs="Times New Roman"/>
            <w:sz w:val="24"/>
            <w:szCs w:val="24"/>
          </w:rPr>
          <w:t>ГОСТ 23337-78*</w:t>
        </w:r>
      </w:hyperlink>
      <w:r w:rsidRPr="00D421F1">
        <w:rPr>
          <w:rFonts w:ascii="Times New Roman" w:hAnsi="Times New Roman" w:cs="Times New Roman"/>
          <w:sz w:val="24"/>
          <w:szCs w:val="24"/>
        </w:rPr>
        <w:t>. Шум. Методы измерения шума на селитебной территории и в помещениях жилых и общественных зданий</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68" w:history="1">
        <w:r w:rsidRPr="00D421F1">
          <w:rPr>
            <w:rFonts w:ascii="Times New Roman" w:hAnsi="Times New Roman" w:cs="Times New Roman"/>
            <w:sz w:val="24"/>
            <w:szCs w:val="24"/>
          </w:rPr>
          <w:t>ГОСТ 23961-80</w:t>
        </w:r>
      </w:hyperlink>
      <w:r w:rsidRPr="00D421F1">
        <w:rPr>
          <w:rFonts w:ascii="Times New Roman" w:hAnsi="Times New Roman" w:cs="Times New Roman"/>
          <w:sz w:val="24"/>
          <w:szCs w:val="24"/>
        </w:rPr>
        <w:t>. Метрополитены. Габариты приближения строений, оборудования и подвижного состава</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-ГОСТ 12.3.047-98. Пожарная безопасность технологических процессов. Общие требования. Методы контроля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lastRenderedPageBreak/>
        <w:t>-</w:t>
      </w:r>
      <w:hyperlink r:id="rId69" w:history="1">
        <w:r w:rsidRPr="00D421F1">
          <w:rPr>
            <w:rFonts w:ascii="Times New Roman" w:hAnsi="Times New Roman" w:cs="Times New Roman"/>
            <w:sz w:val="24"/>
            <w:szCs w:val="24"/>
          </w:rPr>
          <w:t>СП 14.13330.2011</w:t>
        </w:r>
      </w:hyperlink>
      <w:r w:rsidRPr="00D421F1">
        <w:rPr>
          <w:rFonts w:ascii="Times New Roman" w:hAnsi="Times New Roman" w:cs="Times New Roman"/>
          <w:sz w:val="24"/>
          <w:szCs w:val="24"/>
        </w:rPr>
        <w:t xml:space="preserve"> «СНиП II-7-81*. Строительство в сейсмических районах»</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70" w:history="1">
        <w:r w:rsidRPr="00D421F1">
          <w:rPr>
            <w:rFonts w:ascii="Times New Roman" w:hAnsi="Times New Roman" w:cs="Times New Roman"/>
            <w:sz w:val="24"/>
            <w:szCs w:val="24"/>
          </w:rPr>
          <w:t>СП 51.13330.2011</w:t>
        </w:r>
      </w:hyperlink>
      <w:r w:rsidRPr="00D421F1">
        <w:rPr>
          <w:rFonts w:ascii="Times New Roman" w:hAnsi="Times New Roman" w:cs="Times New Roman"/>
          <w:sz w:val="24"/>
          <w:szCs w:val="24"/>
        </w:rPr>
        <w:t xml:space="preserve"> «СНиП 23-03-2003. Защита от шума»</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71" w:history="1">
        <w:r w:rsidRPr="00D421F1">
          <w:rPr>
            <w:rFonts w:ascii="Times New Roman" w:hAnsi="Times New Roman" w:cs="Times New Roman"/>
            <w:sz w:val="24"/>
            <w:szCs w:val="24"/>
          </w:rPr>
          <w:t>СП 18.13330.2011</w:t>
        </w:r>
      </w:hyperlink>
      <w:r w:rsidRPr="00D421F1">
        <w:rPr>
          <w:rFonts w:ascii="Times New Roman" w:hAnsi="Times New Roman" w:cs="Times New Roman"/>
          <w:sz w:val="24"/>
          <w:szCs w:val="24"/>
        </w:rPr>
        <w:t xml:space="preserve"> «СНиП II-89-80*. Генеральные планы промышленных предприятий»</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72" w:history="1">
        <w:r w:rsidRPr="00D421F1">
          <w:rPr>
            <w:rFonts w:ascii="Times New Roman" w:hAnsi="Times New Roman" w:cs="Times New Roman"/>
            <w:sz w:val="24"/>
            <w:szCs w:val="24"/>
          </w:rPr>
          <w:t>СНиП 23-01-99*</w:t>
        </w:r>
      </w:hyperlink>
      <w:r w:rsidRPr="00D421F1">
        <w:rPr>
          <w:rFonts w:ascii="Times New Roman" w:hAnsi="Times New Roman" w:cs="Times New Roman"/>
          <w:sz w:val="24"/>
          <w:szCs w:val="24"/>
        </w:rPr>
        <w:t>. Строительная климатология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73" w:history="1">
        <w:r w:rsidRPr="00D421F1">
          <w:rPr>
            <w:rFonts w:ascii="Times New Roman" w:hAnsi="Times New Roman" w:cs="Times New Roman"/>
            <w:sz w:val="24"/>
            <w:szCs w:val="24"/>
          </w:rPr>
          <w:t>СП 21.13330.2010</w:t>
        </w:r>
      </w:hyperlink>
      <w:r w:rsidRPr="00D421F1">
        <w:rPr>
          <w:rFonts w:ascii="Times New Roman" w:hAnsi="Times New Roman" w:cs="Times New Roman"/>
          <w:sz w:val="24"/>
          <w:szCs w:val="24"/>
        </w:rPr>
        <w:t xml:space="preserve"> «СНиП 2.01.09-91. Здания и сооружения на подрабатываемых территориях и просадочных грунтах»</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74" w:history="1">
        <w:r w:rsidRPr="00D421F1">
          <w:rPr>
            <w:rFonts w:ascii="Times New Roman" w:hAnsi="Times New Roman" w:cs="Times New Roman"/>
            <w:sz w:val="24"/>
            <w:szCs w:val="24"/>
          </w:rPr>
          <w:t>СП 34.13330.2010</w:t>
        </w:r>
      </w:hyperlink>
      <w:r w:rsidRPr="00D421F1">
        <w:rPr>
          <w:rFonts w:ascii="Times New Roman" w:hAnsi="Times New Roman" w:cs="Times New Roman"/>
          <w:sz w:val="24"/>
          <w:szCs w:val="24"/>
        </w:rPr>
        <w:t xml:space="preserve"> «СНиП 2.05.02-85*. Автомобильные дороги»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 xml:space="preserve">- </w:t>
      </w:r>
      <w:hyperlink r:id="rId75" w:history="1">
        <w:r w:rsidRPr="00D421F1">
          <w:rPr>
            <w:rFonts w:ascii="Times New Roman" w:hAnsi="Times New Roman" w:cs="Times New Roman"/>
            <w:sz w:val="24"/>
            <w:szCs w:val="24"/>
          </w:rPr>
          <w:t>СНиП 32-03-96</w:t>
        </w:r>
      </w:hyperlink>
      <w:r w:rsidRPr="00D421F1">
        <w:rPr>
          <w:rFonts w:ascii="Times New Roman" w:hAnsi="Times New Roman" w:cs="Times New Roman"/>
          <w:sz w:val="24"/>
          <w:szCs w:val="24"/>
        </w:rPr>
        <w:t>. Аэродромы</w:t>
      </w:r>
    </w:p>
    <w:p w:rsidR="00B54590" w:rsidRPr="00D421F1" w:rsidRDefault="00DE5100" w:rsidP="00B54590">
      <w:pPr>
        <w:autoSpaceDE w:val="0"/>
        <w:autoSpaceDN w:val="0"/>
        <w:adjustRightInd w:val="0"/>
        <w:ind w:firstLine="709"/>
        <w:jc w:val="both"/>
        <w:rPr>
          <w:rFonts w:ascii="Times New Roman" w:hAnsi="Times New Roman" w:cs="Times New Roman"/>
          <w:sz w:val="24"/>
          <w:szCs w:val="24"/>
        </w:rPr>
      </w:pPr>
      <w:hyperlink r:id="rId76" w:history="1">
        <w:r w:rsidR="00B54590" w:rsidRPr="00D421F1">
          <w:rPr>
            <w:rFonts w:ascii="Times New Roman" w:hAnsi="Times New Roman" w:cs="Times New Roman"/>
            <w:sz w:val="24"/>
            <w:szCs w:val="24"/>
          </w:rPr>
          <w:t>СП 31.13330.2010</w:t>
        </w:r>
      </w:hyperlink>
      <w:r w:rsidR="00B54590" w:rsidRPr="00D421F1">
        <w:rPr>
          <w:rFonts w:ascii="Times New Roman" w:hAnsi="Times New Roman" w:cs="Times New Roman"/>
          <w:sz w:val="24"/>
          <w:szCs w:val="24"/>
        </w:rPr>
        <w:t xml:space="preserve"> «СНиП 2.04.02-84*. Водоснабжение. Наружные сети и соружения»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77" w:history="1">
        <w:r w:rsidRPr="00D421F1">
          <w:rPr>
            <w:rFonts w:ascii="Times New Roman" w:hAnsi="Times New Roman" w:cs="Times New Roman"/>
            <w:sz w:val="24"/>
            <w:szCs w:val="24"/>
          </w:rPr>
          <w:t>СП 32.13330.2010</w:t>
        </w:r>
      </w:hyperlink>
      <w:r w:rsidRPr="00D421F1">
        <w:rPr>
          <w:rFonts w:ascii="Times New Roman" w:hAnsi="Times New Roman" w:cs="Times New Roman"/>
          <w:sz w:val="24"/>
          <w:szCs w:val="24"/>
        </w:rPr>
        <w:t xml:space="preserve"> «СНиП 2.04.03-85. Канализация. Наружные сети и сооружения»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78" w:history="1">
        <w:r w:rsidRPr="00D421F1">
          <w:rPr>
            <w:rFonts w:ascii="Times New Roman" w:hAnsi="Times New Roman" w:cs="Times New Roman"/>
            <w:sz w:val="24"/>
            <w:szCs w:val="24"/>
          </w:rPr>
          <w:t>СП 36.13330.2010</w:t>
        </w:r>
      </w:hyperlink>
      <w:r w:rsidRPr="00D421F1">
        <w:rPr>
          <w:rFonts w:ascii="Times New Roman" w:hAnsi="Times New Roman" w:cs="Times New Roman"/>
          <w:sz w:val="24"/>
          <w:szCs w:val="24"/>
        </w:rPr>
        <w:t xml:space="preserve"> «СНиП 2.05.06-85*. Магистральные трубопроводы»</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79" w:history="1">
        <w:r w:rsidRPr="00D421F1">
          <w:rPr>
            <w:rFonts w:ascii="Times New Roman" w:hAnsi="Times New Roman" w:cs="Times New Roman"/>
            <w:sz w:val="24"/>
            <w:szCs w:val="24"/>
          </w:rPr>
          <w:t>СНиП 2.06.15-85</w:t>
        </w:r>
      </w:hyperlink>
      <w:r w:rsidRPr="00D421F1">
        <w:rPr>
          <w:rFonts w:ascii="Times New Roman" w:hAnsi="Times New Roman" w:cs="Times New Roman"/>
          <w:sz w:val="24"/>
          <w:szCs w:val="24"/>
        </w:rPr>
        <w:t>. Инженерная защита территории от затопления и подтопления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80" w:history="1">
        <w:r w:rsidRPr="00D421F1">
          <w:rPr>
            <w:rFonts w:ascii="Times New Roman" w:hAnsi="Times New Roman" w:cs="Times New Roman"/>
            <w:sz w:val="24"/>
            <w:szCs w:val="24"/>
          </w:rPr>
          <w:t>СП 58.13330.2010</w:t>
        </w:r>
      </w:hyperlink>
      <w:r w:rsidRPr="00D421F1">
        <w:rPr>
          <w:rFonts w:ascii="Times New Roman" w:hAnsi="Times New Roman" w:cs="Times New Roman"/>
          <w:sz w:val="24"/>
          <w:szCs w:val="24"/>
        </w:rPr>
        <w:t xml:space="preserve"> «СНиП 33-01-2003. Гидротехнические сооружения. Основные положения»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81" w:history="1">
        <w:r w:rsidRPr="00D421F1">
          <w:rPr>
            <w:rFonts w:ascii="Times New Roman" w:hAnsi="Times New Roman" w:cs="Times New Roman"/>
            <w:sz w:val="24"/>
            <w:szCs w:val="24"/>
          </w:rPr>
          <w:t>СНиП 41-02-2003</w:t>
        </w:r>
      </w:hyperlink>
      <w:r w:rsidRPr="00D421F1">
        <w:rPr>
          <w:rFonts w:ascii="Times New Roman" w:hAnsi="Times New Roman" w:cs="Times New Roman"/>
          <w:sz w:val="24"/>
          <w:szCs w:val="24"/>
        </w:rPr>
        <w:t>. Тепловые сети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82" w:history="1">
        <w:r w:rsidRPr="00D421F1">
          <w:rPr>
            <w:rFonts w:ascii="Times New Roman" w:hAnsi="Times New Roman" w:cs="Times New Roman"/>
            <w:sz w:val="24"/>
            <w:szCs w:val="24"/>
          </w:rPr>
          <w:t>СП 62.13330.2011</w:t>
        </w:r>
      </w:hyperlink>
      <w:r w:rsidRPr="00D421F1">
        <w:rPr>
          <w:rFonts w:ascii="Times New Roman" w:hAnsi="Times New Roman" w:cs="Times New Roman"/>
          <w:sz w:val="24"/>
          <w:szCs w:val="24"/>
        </w:rPr>
        <w:t xml:space="preserve"> «СНиП 42-01-2002. Газораспределительные системы»</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83" w:history="1">
        <w:r w:rsidRPr="00D421F1">
          <w:rPr>
            <w:rFonts w:ascii="Times New Roman" w:hAnsi="Times New Roman" w:cs="Times New Roman"/>
            <w:sz w:val="24"/>
            <w:szCs w:val="24"/>
          </w:rPr>
          <w:t>СП 54.13330.2011</w:t>
        </w:r>
      </w:hyperlink>
      <w:r w:rsidRPr="00D421F1">
        <w:rPr>
          <w:rFonts w:ascii="Times New Roman" w:hAnsi="Times New Roman" w:cs="Times New Roman"/>
          <w:sz w:val="24"/>
          <w:szCs w:val="24"/>
        </w:rPr>
        <w:t xml:space="preserve"> «СНиП 31-01-2003. Здания жилые многоквартирные»</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84" w:history="1">
        <w:r w:rsidRPr="00D421F1">
          <w:rPr>
            <w:rFonts w:ascii="Times New Roman" w:hAnsi="Times New Roman" w:cs="Times New Roman"/>
            <w:sz w:val="24"/>
            <w:szCs w:val="24"/>
          </w:rPr>
          <w:t>СНиП 31-06-2009</w:t>
        </w:r>
      </w:hyperlink>
      <w:r w:rsidRPr="00D421F1">
        <w:rPr>
          <w:rFonts w:ascii="Times New Roman" w:hAnsi="Times New Roman" w:cs="Times New Roman"/>
          <w:sz w:val="24"/>
          <w:szCs w:val="24"/>
        </w:rPr>
        <w:t>. Общественные здания и сооружения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85" w:history="1">
        <w:r w:rsidRPr="00D421F1">
          <w:rPr>
            <w:rFonts w:ascii="Times New Roman" w:hAnsi="Times New Roman" w:cs="Times New Roman"/>
            <w:sz w:val="24"/>
            <w:szCs w:val="24"/>
          </w:rPr>
          <w:t>СНиП 2.05.13-90</w:t>
        </w:r>
      </w:hyperlink>
      <w:r w:rsidRPr="00D421F1">
        <w:rPr>
          <w:rFonts w:ascii="Times New Roman" w:hAnsi="Times New Roman" w:cs="Times New Roman"/>
          <w:sz w:val="24"/>
          <w:szCs w:val="24"/>
        </w:rPr>
        <w:t>. Нефтепродуктопроводы, прокладываемые на территории городов и других населенных пунктов</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86" w:history="1">
        <w:r w:rsidRPr="00D421F1">
          <w:rPr>
            <w:rFonts w:ascii="Times New Roman" w:hAnsi="Times New Roman" w:cs="Times New Roman"/>
            <w:sz w:val="24"/>
            <w:szCs w:val="24"/>
          </w:rPr>
          <w:t>СНиП 22-01-95</w:t>
        </w:r>
      </w:hyperlink>
      <w:r w:rsidRPr="00D421F1">
        <w:rPr>
          <w:rFonts w:ascii="Times New Roman" w:hAnsi="Times New Roman" w:cs="Times New Roman"/>
          <w:sz w:val="24"/>
          <w:szCs w:val="24"/>
        </w:rPr>
        <w:t>. Геофизика опасных природных воздействий</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87" w:history="1">
        <w:r w:rsidRPr="00D421F1">
          <w:rPr>
            <w:rFonts w:ascii="Times New Roman" w:hAnsi="Times New Roman" w:cs="Times New Roman"/>
            <w:sz w:val="24"/>
            <w:szCs w:val="24"/>
          </w:rPr>
          <w:t>СП 52.13330.2010</w:t>
        </w:r>
      </w:hyperlink>
      <w:r w:rsidRPr="00D421F1">
        <w:rPr>
          <w:rFonts w:ascii="Times New Roman" w:hAnsi="Times New Roman" w:cs="Times New Roman"/>
          <w:sz w:val="24"/>
          <w:szCs w:val="24"/>
        </w:rPr>
        <w:t xml:space="preserve"> «СНиП 23-05-95*. Естественное и искусственное освещение»</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88" w:history="1">
        <w:r w:rsidRPr="00D421F1">
          <w:rPr>
            <w:rFonts w:ascii="Times New Roman" w:hAnsi="Times New Roman" w:cs="Times New Roman"/>
            <w:sz w:val="24"/>
            <w:szCs w:val="24"/>
          </w:rPr>
          <w:t>СП 59.13330.2010</w:t>
        </w:r>
      </w:hyperlink>
      <w:r w:rsidRPr="00D421F1">
        <w:rPr>
          <w:rFonts w:ascii="Times New Roman" w:hAnsi="Times New Roman" w:cs="Times New Roman"/>
          <w:sz w:val="24"/>
          <w:szCs w:val="24"/>
        </w:rPr>
        <w:t xml:space="preserve"> «СНиП 35-01-2001. Доступность зданий и сооружений для маломобильных групп населения»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89" w:history="1">
        <w:r w:rsidRPr="00D421F1">
          <w:rPr>
            <w:rFonts w:ascii="Times New Roman" w:hAnsi="Times New Roman" w:cs="Times New Roman"/>
            <w:sz w:val="24"/>
            <w:szCs w:val="24"/>
          </w:rPr>
          <w:t>СанПиН 2.1.2.1002-00</w:t>
        </w:r>
      </w:hyperlink>
      <w:r w:rsidRPr="00D421F1">
        <w:rPr>
          <w:rFonts w:ascii="Times New Roman" w:hAnsi="Times New Roman" w:cs="Times New Roman"/>
          <w:sz w:val="24"/>
          <w:szCs w:val="24"/>
        </w:rPr>
        <w:t>. Санитарно-эпидемиологические требования к жилым зданиям и помещениям</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90" w:history="1">
        <w:r w:rsidRPr="00D421F1">
          <w:rPr>
            <w:rFonts w:ascii="Times New Roman" w:hAnsi="Times New Roman" w:cs="Times New Roman"/>
            <w:sz w:val="24"/>
            <w:szCs w:val="24"/>
          </w:rPr>
          <w:t>СанПиН 42-128-4690-88</w:t>
        </w:r>
      </w:hyperlink>
      <w:r w:rsidRPr="00D421F1">
        <w:rPr>
          <w:rFonts w:ascii="Times New Roman" w:hAnsi="Times New Roman" w:cs="Times New Roman"/>
          <w:sz w:val="24"/>
          <w:szCs w:val="24"/>
        </w:rPr>
        <w:t>. Санитарные правила содержания территорий населенных мест</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-СанПиН 2605-82. Санитарные нормы и правила обеспечения инсоляцией жилых и общественных зданий и территорий жилой застройки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-СанПиН 3077-84. Санитарные нормы допустимого шума в помещениях жилых и общественных зданий и на территории жилой застройки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lastRenderedPageBreak/>
        <w:t>-</w:t>
      </w:r>
      <w:hyperlink r:id="rId91" w:history="1">
        <w:r w:rsidRPr="00D421F1">
          <w:rPr>
            <w:rFonts w:ascii="Times New Roman" w:hAnsi="Times New Roman" w:cs="Times New Roman"/>
            <w:sz w:val="24"/>
            <w:szCs w:val="24"/>
          </w:rPr>
          <w:t>СанПиН 2.1.8/2.2.4.1383-03</w:t>
        </w:r>
      </w:hyperlink>
      <w:r w:rsidRPr="00D421F1">
        <w:rPr>
          <w:rFonts w:ascii="Times New Roman" w:hAnsi="Times New Roman" w:cs="Times New Roman"/>
          <w:sz w:val="24"/>
          <w:szCs w:val="24"/>
        </w:rPr>
        <w:t>. Гигиенические требования к размещению и эксплуатации передающих радиотехнических объектов</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-СанПиН 2963-84. Временные санитарные нормы и правила защиты населения от воздействия магнитных полей, создаваемых радиотехническими объектами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92" w:history="1">
        <w:r w:rsidRPr="00D421F1">
          <w:rPr>
            <w:rFonts w:ascii="Times New Roman" w:hAnsi="Times New Roman" w:cs="Times New Roman"/>
            <w:sz w:val="24"/>
            <w:szCs w:val="24"/>
          </w:rPr>
          <w:t>СанПиН 2971-84</w:t>
        </w:r>
      </w:hyperlink>
      <w:r w:rsidRPr="00D421F1">
        <w:rPr>
          <w:rFonts w:ascii="Times New Roman" w:hAnsi="Times New Roman" w:cs="Times New Roman"/>
          <w:sz w:val="24"/>
          <w:szCs w:val="24"/>
        </w:rPr>
        <w:t>.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-СанПиН 2.1.6.983-00. Гигиенические требования к обеспечению качества атмосферного воздуха населенных мест</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-СанПиН 2.1.4.544-96. Требования к качеству воды нецентрализованного водоснабжения. Санитарная охрана источников</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-СанПиН 2.1.4.559-96. Питьевая вода. Гигиенические требования к качеству воды централизованных систем питьевого водоснабжения. Контроль качества</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93" w:history="1">
        <w:r w:rsidRPr="00D421F1">
          <w:rPr>
            <w:rFonts w:ascii="Times New Roman" w:hAnsi="Times New Roman" w:cs="Times New Roman"/>
            <w:sz w:val="24"/>
            <w:szCs w:val="24"/>
          </w:rPr>
          <w:t>СанПиН 2.1.4.1110-02</w:t>
        </w:r>
      </w:hyperlink>
      <w:r w:rsidRPr="00D421F1">
        <w:rPr>
          <w:rFonts w:ascii="Times New Roman" w:hAnsi="Times New Roman" w:cs="Times New Roman"/>
          <w:sz w:val="24"/>
          <w:szCs w:val="24"/>
        </w:rPr>
        <w:t>. Зоны санитарной охраны источников водоснабжения и водопроводов питьевого назначения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94" w:history="1">
        <w:r w:rsidRPr="00D421F1">
          <w:rPr>
            <w:rFonts w:ascii="Times New Roman" w:hAnsi="Times New Roman" w:cs="Times New Roman"/>
            <w:sz w:val="24"/>
            <w:szCs w:val="24"/>
          </w:rPr>
          <w:t>СанПиН 2.1.5.980-00</w:t>
        </w:r>
      </w:hyperlink>
      <w:r w:rsidRPr="00D421F1">
        <w:rPr>
          <w:rFonts w:ascii="Times New Roman" w:hAnsi="Times New Roman" w:cs="Times New Roman"/>
          <w:sz w:val="24"/>
          <w:szCs w:val="24"/>
        </w:rPr>
        <w:t>. Гигиенические требования к охране поверхностных вод</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-СанПиН 2.1.4.027-95. Зоны санитарной охраны источников водоснабжения и водопроводов хозяйственно-питьевого назначения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-СанПиН 4631-88. Санитарные правила и нормы охраны прибрежных вод морей от загрязнения в местах водопользования населения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-СанПиН 42-128-4433-87. Санитарные нормы допустимых концентраций химических веществ в почве</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-СанПиН 4946-89. Санитарные правила по охране атмосферного воздуха населенных мест</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-СанПиН 2.1.4.027-95. Зоны санитарной охраны источников водоснабжения и водопроводов хозяйственно-питьевого назначения</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95" w:history="1">
        <w:r w:rsidRPr="00D421F1">
          <w:rPr>
            <w:rFonts w:ascii="Times New Roman" w:hAnsi="Times New Roman" w:cs="Times New Roman"/>
            <w:sz w:val="24"/>
            <w:szCs w:val="24"/>
          </w:rPr>
          <w:t>СН 2.2.4/2.1.8.562-96</w:t>
        </w:r>
      </w:hyperlink>
      <w:r w:rsidRPr="00D421F1">
        <w:rPr>
          <w:rFonts w:ascii="Times New Roman" w:hAnsi="Times New Roman" w:cs="Times New Roman"/>
          <w:sz w:val="24"/>
          <w:szCs w:val="24"/>
        </w:rPr>
        <w:t>. Шум на рабочих местах, в помещениях жилых, общественных зданий и на территории жилой застройки</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96" w:history="1">
        <w:r w:rsidRPr="00D421F1">
          <w:rPr>
            <w:rFonts w:ascii="Times New Roman" w:hAnsi="Times New Roman" w:cs="Times New Roman"/>
            <w:sz w:val="24"/>
            <w:szCs w:val="24"/>
          </w:rPr>
          <w:t>СН 2.2.4/2.1.8.556-96</w:t>
        </w:r>
      </w:hyperlink>
      <w:r w:rsidRPr="00D421F1">
        <w:rPr>
          <w:rFonts w:ascii="Times New Roman" w:hAnsi="Times New Roman" w:cs="Times New Roman"/>
          <w:sz w:val="24"/>
          <w:szCs w:val="24"/>
        </w:rPr>
        <w:t>. Производственная вибрация, вибрация в помещениях жилых и общественных зданий</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97" w:history="1">
        <w:r w:rsidRPr="00D421F1">
          <w:rPr>
            <w:rFonts w:ascii="Times New Roman" w:hAnsi="Times New Roman" w:cs="Times New Roman"/>
            <w:sz w:val="24"/>
            <w:szCs w:val="24"/>
          </w:rPr>
          <w:t>СанПиН 2.2.1/2.1.1.1076-01</w:t>
        </w:r>
      </w:hyperlink>
      <w:r w:rsidRPr="00D421F1">
        <w:rPr>
          <w:rFonts w:ascii="Times New Roman" w:hAnsi="Times New Roman" w:cs="Times New Roman"/>
          <w:sz w:val="24"/>
          <w:szCs w:val="24"/>
        </w:rPr>
        <w:t>. Гигиенические требования к инсоляции и солнцезащите помещений жилых и общественных зданий и территорий</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98" w:history="1">
        <w:r w:rsidRPr="00D421F1">
          <w:rPr>
            <w:rFonts w:ascii="Times New Roman" w:hAnsi="Times New Roman" w:cs="Times New Roman"/>
            <w:sz w:val="24"/>
            <w:szCs w:val="24"/>
          </w:rPr>
          <w:t>СанПиН 2.2.1/2.1.1.1200-03</w:t>
        </w:r>
      </w:hyperlink>
      <w:r w:rsidRPr="00D421F1">
        <w:rPr>
          <w:rFonts w:ascii="Times New Roman" w:hAnsi="Times New Roman" w:cs="Times New Roman"/>
          <w:sz w:val="24"/>
          <w:szCs w:val="24"/>
        </w:rPr>
        <w:t>. Санитарно-защитные зоны и санитарная классификация предприятий, сооружений и иных объектов</w:t>
      </w:r>
    </w:p>
    <w:p w:rsidR="00B54590" w:rsidRPr="00D421F1" w:rsidRDefault="00B54590" w:rsidP="00B54590">
      <w:pPr>
        <w:autoSpaceDE w:val="0"/>
        <w:autoSpaceDN w:val="0"/>
        <w:adjustRightInd w:val="0"/>
        <w:ind w:firstLine="709"/>
        <w:jc w:val="both"/>
        <w:rPr>
          <w:rFonts w:ascii="Times New Roman" w:hAnsi="Times New Roman" w:cs="Times New Roman"/>
          <w:sz w:val="24"/>
          <w:szCs w:val="24"/>
        </w:rPr>
      </w:pPr>
      <w:r w:rsidRPr="00D421F1">
        <w:rPr>
          <w:rFonts w:ascii="Times New Roman" w:hAnsi="Times New Roman" w:cs="Times New Roman"/>
          <w:sz w:val="24"/>
          <w:szCs w:val="24"/>
        </w:rPr>
        <w:t>-</w:t>
      </w:r>
      <w:hyperlink r:id="rId99" w:history="1">
        <w:r w:rsidRPr="00D421F1">
          <w:rPr>
            <w:rFonts w:ascii="Times New Roman" w:hAnsi="Times New Roman" w:cs="Times New Roman"/>
            <w:sz w:val="24"/>
            <w:szCs w:val="24"/>
          </w:rPr>
          <w:t>СанПиН 2.1.7.1287-03</w:t>
        </w:r>
      </w:hyperlink>
      <w:r w:rsidRPr="00D421F1">
        <w:rPr>
          <w:rFonts w:ascii="Times New Roman" w:hAnsi="Times New Roman" w:cs="Times New Roman"/>
          <w:sz w:val="24"/>
          <w:szCs w:val="24"/>
        </w:rPr>
        <w:t>. Санитарно-эпидемиологические требования к качеству почвы.</w:t>
      </w:r>
    </w:p>
    <w:p w:rsidR="00B54590" w:rsidRPr="00D421F1" w:rsidRDefault="00B54590" w:rsidP="00B54590">
      <w:pPr>
        <w:pStyle w:val="dktexjustify"/>
        <w:shd w:val="clear" w:color="auto" w:fill="FFFFFF"/>
        <w:spacing w:before="0" w:beforeAutospacing="0" w:after="0" w:afterAutospacing="0"/>
        <w:ind w:firstLine="720"/>
        <w:jc w:val="both"/>
        <w:rPr>
          <w:color w:val="000000"/>
        </w:rPr>
      </w:pPr>
    </w:p>
    <w:p w:rsidR="00B54590" w:rsidRPr="00D421F1" w:rsidRDefault="00B54590" w:rsidP="00B54590">
      <w:pPr>
        <w:pStyle w:val="dktexjustify"/>
        <w:shd w:val="clear" w:color="auto" w:fill="FFFFFF"/>
        <w:spacing w:before="0" w:beforeAutospacing="0" w:after="0" w:afterAutospacing="0"/>
        <w:ind w:firstLine="720"/>
        <w:jc w:val="both"/>
        <w:rPr>
          <w:color w:val="000000"/>
        </w:rPr>
      </w:pPr>
    </w:p>
    <w:p w:rsidR="00B54590" w:rsidRPr="00D421F1" w:rsidRDefault="00B54590" w:rsidP="00B54590">
      <w:pPr>
        <w:rPr>
          <w:rFonts w:ascii="Times New Roman" w:hAnsi="Times New Roman" w:cs="Times New Roman"/>
          <w:sz w:val="24"/>
          <w:szCs w:val="24"/>
        </w:rPr>
      </w:pPr>
    </w:p>
    <w:p w:rsidR="00B54590" w:rsidRPr="00D421F1" w:rsidRDefault="00B54590" w:rsidP="00B54590">
      <w:pPr>
        <w:autoSpaceDE w:val="0"/>
        <w:autoSpaceDN w:val="0"/>
        <w:adjustRightInd w:val="0"/>
        <w:ind w:firstLine="540"/>
        <w:jc w:val="both"/>
        <w:rPr>
          <w:rFonts w:ascii="Times New Roman" w:hAnsi="Times New Roman" w:cs="Times New Roman"/>
          <w:sz w:val="24"/>
          <w:szCs w:val="24"/>
        </w:rPr>
      </w:pPr>
    </w:p>
    <w:p w:rsidR="00B54590" w:rsidRPr="00D421F1" w:rsidRDefault="00B54590" w:rsidP="00B54590">
      <w:pPr>
        <w:autoSpaceDE w:val="0"/>
        <w:autoSpaceDN w:val="0"/>
        <w:adjustRightInd w:val="0"/>
        <w:ind w:firstLine="540"/>
        <w:jc w:val="center"/>
        <w:rPr>
          <w:rFonts w:ascii="Times New Roman" w:hAnsi="Times New Roman" w:cs="Times New Roman"/>
          <w:sz w:val="24"/>
          <w:szCs w:val="24"/>
        </w:rPr>
      </w:pPr>
    </w:p>
    <w:p w:rsidR="00B54590" w:rsidRPr="00D421F1" w:rsidRDefault="00B54590" w:rsidP="00B54590">
      <w:pPr>
        <w:autoSpaceDE w:val="0"/>
        <w:autoSpaceDN w:val="0"/>
        <w:adjustRightInd w:val="0"/>
        <w:ind w:firstLine="540"/>
        <w:jc w:val="center"/>
        <w:rPr>
          <w:rFonts w:ascii="Times New Roman" w:hAnsi="Times New Roman" w:cs="Times New Roman"/>
          <w:sz w:val="24"/>
          <w:szCs w:val="24"/>
        </w:rPr>
      </w:pP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p>
    <w:p w:rsidR="00B54590" w:rsidRPr="00D421F1" w:rsidRDefault="00B54590" w:rsidP="00B54590">
      <w:pPr>
        <w:autoSpaceDE w:val="0"/>
        <w:autoSpaceDN w:val="0"/>
        <w:adjustRightInd w:val="0"/>
        <w:ind w:firstLine="709"/>
        <w:jc w:val="both"/>
        <w:rPr>
          <w:rFonts w:ascii="Times New Roman" w:hAnsi="Times New Roman" w:cs="Times New Roman"/>
          <w:color w:val="000000"/>
          <w:sz w:val="24"/>
          <w:szCs w:val="24"/>
        </w:rPr>
      </w:pPr>
    </w:p>
    <w:p w:rsidR="00B54590" w:rsidRPr="00D421F1" w:rsidRDefault="00B54590" w:rsidP="00B54590">
      <w:pPr>
        <w:pStyle w:val="7"/>
        <w:tabs>
          <w:tab w:val="clear" w:pos="1296"/>
        </w:tabs>
        <w:ind w:left="3132" w:hanging="748"/>
        <w:jc w:val="right"/>
        <w:rPr>
          <w:color w:val="auto"/>
        </w:rPr>
      </w:pPr>
    </w:p>
    <w:p w:rsidR="00B54590" w:rsidRPr="00D421F1" w:rsidRDefault="00B54590" w:rsidP="00B54590">
      <w:pPr>
        <w:rPr>
          <w:rFonts w:ascii="Times New Roman" w:hAnsi="Times New Roman" w:cs="Times New Roman"/>
          <w:sz w:val="24"/>
          <w:szCs w:val="24"/>
        </w:rPr>
      </w:pPr>
    </w:p>
    <w:p w:rsidR="00B54590" w:rsidRPr="00D421F1" w:rsidRDefault="00B54590" w:rsidP="00B54590">
      <w:pPr>
        <w:rPr>
          <w:rFonts w:ascii="Times New Roman" w:hAnsi="Times New Roman" w:cs="Times New Roman"/>
          <w:sz w:val="24"/>
          <w:szCs w:val="24"/>
        </w:rPr>
      </w:pPr>
    </w:p>
    <w:p w:rsidR="00B54590" w:rsidRPr="00D421F1" w:rsidRDefault="00B54590" w:rsidP="00B54590">
      <w:pPr>
        <w:rPr>
          <w:rFonts w:ascii="Times New Roman" w:hAnsi="Times New Roman" w:cs="Times New Roman"/>
          <w:sz w:val="24"/>
          <w:szCs w:val="24"/>
        </w:rPr>
        <w:sectPr w:rsidR="00B54590" w:rsidRPr="00D421F1" w:rsidSect="00114697">
          <w:footerReference w:type="even" r:id="rId100"/>
          <w:footerReference w:type="default" r:id="rId101"/>
          <w:pgSz w:w="11906" w:h="16838"/>
          <w:pgMar w:top="1134" w:right="851" w:bottom="1134" w:left="1134" w:header="709" w:footer="709" w:gutter="0"/>
          <w:pgNumType w:start="1"/>
          <w:cols w:space="708"/>
          <w:titlePg/>
          <w:docGrid w:linePitch="360"/>
        </w:sectPr>
      </w:pPr>
    </w:p>
    <w:p w:rsidR="00B54590" w:rsidRPr="00D421F1" w:rsidRDefault="00B54590" w:rsidP="00B54590">
      <w:pPr>
        <w:pageBreakBefore/>
        <w:tabs>
          <w:tab w:val="left" w:pos="6480"/>
        </w:tabs>
        <w:jc w:val="right"/>
        <w:outlineLvl w:val="0"/>
        <w:rPr>
          <w:rFonts w:ascii="Times New Roman" w:hAnsi="Times New Roman" w:cs="Times New Roman"/>
          <w:sz w:val="24"/>
          <w:szCs w:val="24"/>
        </w:rPr>
      </w:pPr>
      <w:r w:rsidRPr="00D421F1">
        <w:rPr>
          <w:rFonts w:ascii="Times New Roman" w:hAnsi="Times New Roman" w:cs="Times New Roman"/>
          <w:color w:val="2D2D2D"/>
          <w:sz w:val="24"/>
          <w:szCs w:val="24"/>
        </w:rPr>
        <w:lastRenderedPageBreak/>
        <w:br/>
      </w:r>
      <w:r w:rsidRPr="00D421F1">
        <w:rPr>
          <w:rFonts w:ascii="Times New Roman" w:hAnsi="Times New Roman" w:cs="Times New Roman"/>
          <w:b/>
          <w:sz w:val="24"/>
          <w:szCs w:val="24"/>
        </w:rPr>
        <w:t xml:space="preserve">                                                                                            </w:t>
      </w:r>
      <w:r w:rsidRPr="00D421F1">
        <w:rPr>
          <w:rFonts w:ascii="Times New Roman" w:hAnsi="Times New Roman" w:cs="Times New Roman"/>
          <w:sz w:val="24"/>
          <w:szCs w:val="24"/>
        </w:rPr>
        <w:t>Приложение 3</w:t>
      </w:r>
    </w:p>
    <w:p w:rsidR="00B54590" w:rsidRPr="00D421F1" w:rsidRDefault="00B54590" w:rsidP="00B54590">
      <w:pPr>
        <w:ind w:firstLine="5103"/>
        <w:jc w:val="right"/>
        <w:rPr>
          <w:rFonts w:ascii="Times New Roman" w:hAnsi="Times New Roman" w:cs="Times New Roman"/>
          <w:sz w:val="24"/>
          <w:szCs w:val="24"/>
        </w:rPr>
      </w:pPr>
      <w:r w:rsidRPr="00D421F1">
        <w:rPr>
          <w:rFonts w:ascii="Times New Roman" w:hAnsi="Times New Roman" w:cs="Times New Roman"/>
          <w:sz w:val="24"/>
          <w:szCs w:val="24"/>
        </w:rPr>
        <w:t xml:space="preserve">к  Нормативам градостроительного проектирования   </w:t>
      </w:r>
    </w:p>
    <w:p w:rsidR="00B54590" w:rsidRPr="00D421F1" w:rsidRDefault="00B54590" w:rsidP="00B54590">
      <w:pPr>
        <w:ind w:firstLine="5103"/>
        <w:jc w:val="right"/>
        <w:rPr>
          <w:rFonts w:ascii="Times New Roman" w:hAnsi="Times New Roman" w:cs="Times New Roman"/>
          <w:sz w:val="24"/>
          <w:szCs w:val="24"/>
        </w:rPr>
      </w:pPr>
      <w:r w:rsidRPr="00D421F1">
        <w:rPr>
          <w:rFonts w:ascii="Times New Roman" w:hAnsi="Times New Roman" w:cs="Times New Roman"/>
          <w:color w:val="FF0000"/>
          <w:sz w:val="24"/>
          <w:szCs w:val="24"/>
        </w:rPr>
        <w:t>Редутовского сельского поселения</w:t>
      </w:r>
      <w:r w:rsidRPr="00D421F1">
        <w:rPr>
          <w:rFonts w:ascii="Times New Roman" w:hAnsi="Times New Roman" w:cs="Times New Roman"/>
          <w:sz w:val="24"/>
          <w:szCs w:val="24"/>
        </w:rPr>
        <w:t xml:space="preserve"> </w:t>
      </w:r>
    </w:p>
    <w:p w:rsidR="00B54590" w:rsidRPr="00D421F1" w:rsidRDefault="00B54590" w:rsidP="00B54590">
      <w:pPr>
        <w:ind w:firstLine="5103"/>
        <w:jc w:val="right"/>
        <w:rPr>
          <w:rFonts w:ascii="Times New Roman" w:hAnsi="Times New Roman" w:cs="Times New Roman"/>
          <w:sz w:val="24"/>
          <w:szCs w:val="24"/>
        </w:rPr>
      </w:pPr>
      <w:r w:rsidRPr="00D421F1">
        <w:rPr>
          <w:rFonts w:ascii="Times New Roman" w:hAnsi="Times New Roman" w:cs="Times New Roman"/>
          <w:color w:val="000000"/>
          <w:sz w:val="24"/>
          <w:szCs w:val="24"/>
        </w:rPr>
        <w:t xml:space="preserve">Чесменского муниципального района  </w:t>
      </w:r>
      <w:r w:rsidRPr="00D421F1">
        <w:rPr>
          <w:rFonts w:ascii="Times New Roman" w:hAnsi="Times New Roman" w:cs="Times New Roman"/>
          <w:sz w:val="24"/>
          <w:szCs w:val="24"/>
        </w:rPr>
        <w:t>Челябинской области</w:t>
      </w:r>
    </w:p>
    <w:p w:rsidR="00B54590" w:rsidRPr="00D421F1" w:rsidRDefault="00B54590" w:rsidP="00B54590">
      <w:pPr>
        <w:pStyle w:val="formattext"/>
        <w:spacing w:before="0" w:beforeAutospacing="0" w:after="0" w:afterAutospacing="0" w:line="263" w:lineRule="atLeast"/>
        <w:jc w:val="right"/>
        <w:textAlignment w:val="baseline"/>
        <w:rPr>
          <w:color w:val="2D2D2D"/>
        </w:rPr>
      </w:pPr>
    </w:p>
    <w:tbl>
      <w:tblPr>
        <w:tblW w:w="0" w:type="auto"/>
        <w:tblCellMar>
          <w:left w:w="0" w:type="dxa"/>
          <w:right w:w="0" w:type="dxa"/>
        </w:tblCellMar>
        <w:tblLook w:val="04A0"/>
      </w:tblPr>
      <w:tblGrid>
        <w:gridCol w:w="1945"/>
        <w:gridCol w:w="1379"/>
        <w:gridCol w:w="1616"/>
        <w:gridCol w:w="1320"/>
        <w:gridCol w:w="1807"/>
        <w:gridCol w:w="1854"/>
      </w:tblGrid>
      <w:tr w:rsidR="00B54590" w:rsidRPr="00D421F1" w:rsidTr="00423734">
        <w:trPr>
          <w:trHeight w:val="15"/>
        </w:trPr>
        <w:tc>
          <w:tcPr>
            <w:tcW w:w="3881" w:type="dxa"/>
            <w:hideMark/>
          </w:tcPr>
          <w:p w:rsidR="00B54590" w:rsidRPr="00D421F1" w:rsidRDefault="00B54590" w:rsidP="00423734">
            <w:pPr>
              <w:rPr>
                <w:rFonts w:ascii="Times New Roman" w:hAnsi="Times New Roman" w:cs="Times New Roman"/>
                <w:sz w:val="24"/>
                <w:szCs w:val="24"/>
              </w:rPr>
            </w:pPr>
          </w:p>
        </w:tc>
        <w:tc>
          <w:tcPr>
            <w:tcW w:w="2957" w:type="dxa"/>
            <w:hideMark/>
          </w:tcPr>
          <w:p w:rsidR="00B54590" w:rsidRPr="00D421F1" w:rsidRDefault="00B54590" w:rsidP="00423734">
            <w:pPr>
              <w:rPr>
                <w:rFonts w:ascii="Times New Roman" w:hAnsi="Times New Roman" w:cs="Times New Roman"/>
                <w:sz w:val="24"/>
                <w:szCs w:val="24"/>
              </w:rPr>
            </w:pPr>
          </w:p>
        </w:tc>
        <w:tc>
          <w:tcPr>
            <w:tcW w:w="2587" w:type="dxa"/>
            <w:hideMark/>
          </w:tcPr>
          <w:p w:rsidR="00B54590" w:rsidRPr="00D421F1" w:rsidRDefault="00B54590" w:rsidP="00423734">
            <w:pPr>
              <w:rPr>
                <w:rFonts w:ascii="Times New Roman" w:hAnsi="Times New Roman" w:cs="Times New Roman"/>
                <w:sz w:val="24"/>
                <w:szCs w:val="24"/>
              </w:rPr>
            </w:pPr>
          </w:p>
        </w:tc>
        <w:tc>
          <w:tcPr>
            <w:tcW w:w="2587" w:type="dxa"/>
            <w:hideMark/>
          </w:tcPr>
          <w:p w:rsidR="00B54590" w:rsidRPr="00D421F1" w:rsidRDefault="00B54590" w:rsidP="00423734">
            <w:pPr>
              <w:rPr>
                <w:rFonts w:ascii="Times New Roman" w:hAnsi="Times New Roman" w:cs="Times New Roman"/>
                <w:sz w:val="24"/>
                <w:szCs w:val="24"/>
              </w:rPr>
            </w:pPr>
          </w:p>
        </w:tc>
        <w:tc>
          <w:tcPr>
            <w:tcW w:w="2957" w:type="dxa"/>
            <w:hideMark/>
          </w:tcPr>
          <w:p w:rsidR="00B54590" w:rsidRPr="00D421F1" w:rsidRDefault="00B54590" w:rsidP="00423734">
            <w:pPr>
              <w:rPr>
                <w:rFonts w:ascii="Times New Roman" w:hAnsi="Times New Roman" w:cs="Times New Roman"/>
                <w:sz w:val="24"/>
                <w:szCs w:val="24"/>
              </w:rPr>
            </w:pPr>
          </w:p>
        </w:tc>
        <w:tc>
          <w:tcPr>
            <w:tcW w:w="3696" w:type="dxa"/>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Учреждения, предприятия, сооружения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Единица измерения</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Рекомендуемая обеспеченность на 1000 жителей</w:t>
            </w:r>
            <w:r w:rsidRPr="00D421F1">
              <w:rPr>
                <w:color w:val="2D2D2D"/>
              </w:rPr>
              <w:br/>
              <w:t>(в пределах минимума)</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Размер земельного участка, кв. метров/единица измерения</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Примечание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городской округ, городское поселение</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сельское поселение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Дошкольная организация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Расчет по демографии с учетом численности детей</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При вместимости:</w:t>
            </w:r>
            <w:r w:rsidRPr="00D421F1">
              <w:rPr>
                <w:color w:val="2D2D2D"/>
              </w:rPr>
              <w:br/>
              <w:t>до 100 мест - 40;</w:t>
            </w:r>
            <w:r w:rsidRPr="00D421F1">
              <w:rPr>
                <w:color w:val="2D2D2D"/>
              </w:rPr>
              <w:br/>
              <w:t>свыше 100 - 35;</w:t>
            </w:r>
            <w:r w:rsidRPr="00D421F1">
              <w:rPr>
                <w:color w:val="2D2D2D"/>
              </w:rPr>
              <w:br/>
              <w:t>в комплексе организаций свыше 500 мест - 30.</w:t>
            </w:r>
            <w:r w:rsidRPr="00D421F1">
              <w:rPr>
                <w:color w:val="2D2D2D"/>
              </w:rPr>
              <w:br/>
              <w:t>Размеры земельных участков могут быть уменьшены:</w:t>
            </w:r>
            <w:r w:rsidRPr="00D421F1">
              <w:rPr>
                <w:color w:val="2D2D2D"/>
              </w:rPr>
              <w:br/>
              <w:t>в условиях реконструкции - на 25 процентов;</w:t>
            </w:r>
            <w:r w:rsidRPr="00D421F1">
              <w:rPr>
                <w:color w:val="2D2D2D"/>
              </w:rPr>
              <w:br/>
              <w:t>при размещении на рельефе с уклоном более 20 процентов - на 15 процентов;</w:t>
            </w:r>
            <w:r w:rsidRPr="00D421F1">
              <w:rPr>
                <w:color w:val="2D2D2D"/>
              </w:rPr>
              <w:br/>
              <w:t>в населенных пунктах-новостройках - на 10 процентов (за счет сокращения площади озеленения)</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Уровень обеспеченности детей (1 - 6 лет) дошкольными организациями:</w:t>
            </w:r>
            <w:r w:rsidRPr="00D421F1">
              <w:rPr>
                <w:color w:val="2D2D2D"/>
              </w:rPr>
              <w:br/>
              <w:t>- городской округ и городские поселения - 85 - 100 процентов;</w:t>
            </w:r>
            <w:r w:rsidRPr="00D421F1">
              <w:rPr>
                <w:color w:val="2D2D2D"/>
              </w:rPr>
              <w:br/>
              <w:t>- сельские поселения - 70 - 85 процентов.</w:t>
            </w:r>
            <w:r w:rsidRPr="00D421F1">
              <w:rPr>
                <w:color w:val="2D2D2D"/>
              </w:rPr>
              <w:br/>
              <w:t>Нормативы удельных показателей общей площади основных видов дошкольных организаций:</w:t>
            </w:r>
            <w:r w:rsidRPr="00D421F1">
              <w:rPr>
                <w:color w:val="2D2D2D"/>
              </w:rPr>
              <w:br/>
              <w:t>- городской округ и городские поселения - 13,89 - 15,99 кв. метров,</w:t>
            </w:r>
            <w:r w:rsidRPr="00D421F1">
              <w:rPr>
                <w:color w:val="2D2D2D"/>
              </w:rPr>
              <w:br/>
              <w:t xml:space="preserve">- сельские поселения - 10,49 - 19,59 </w:t>
            </w:r>
            <w:r w:rsidRPr="00D421F1">
              <w:rPr>
                <w:color w:val="2D2D2D"/>
              </w:rPr>
              <w:lastRenderedPageBreak/>
              <w:t>кв. метров (в зависимости от вместимости, в соответствии с </w:t>
            </w:r>
            <w:hyperlink r:id="rId102" w:history="1">
              <w:r w:rsidRPr="00D421F1">
                <w:rPr>
                  <w:rStyle w:val="a8"/>
                  <w:color w:val="00466E"/>
                </w:rPr>
                <w:t>Распоряжением Правительства РФ от 03.07.1996 N 1063-р</w:t>
              </w:r>
            </w:hyperlink>
            <w:r w:rsidRPr="00D421F1">
              <w:rPr>
                <w:color w:val="2D2D2D"/>
              </w:rPr>
              <w:t>)</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Общеобразовательная школа, лицей, гимназия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Расчет по демографии с учетом уровня охвата школьников для ориентировочных расчетов, в том числе для X - XI классов</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При вместимости:</w:t>
            </w:r>
            <w:r w:rsidRPr="00D421F1">
              <w:rPr>
                <w:color w:val="2D2D2D"/>
              </w:rPr>
              <w:br/>
              <w:t>до 400 мест - 50;</w:t>
            </w:r>
            <w:r w:rsidRPr="00D421F1">
              <w:rPr>
                <w:color w:val="2D2D2D"/>
              </w:rPr>
              <w:br/>
              <w:t>400 - 500 мест - 60;</w:t>
            </w:r>
            <w:r w:rsidRPr="00D421F1">
              <w:rPr>
                <w:color w:val="2D2D2D"/>
              </w:rPr>
              <w:br/>
              <w:t>500 - 600 мест - 50;</w:t>
            </w:r>
            <w:r w:rsidRPr="00D421F1">
              <w:rPr>
                <w:color w:val="2D2D2D"/>
              </w:rPr>
              <w:br/>
              <w:t>600 - 800 мест - 40;</w:t>
            </w:r>
            <w:r w:rsidRPr="00D421F1">
              <w:rPr>
                <w:color w:val="2D2D2D"/>
              </w:rPr>
              <w:br/>
              <w:t>800 - 1100 мест - 33;</w:t>
            </w:r>
            <w:r w:rsidRPr="00D421F1">
              <w:rPr>
                <w:color w:val="2D2D2D"/>
              </w:rPr>
              <w:br/>
              <w:t>1100 - 1500 мест - 17</w:t>
            </w:r>
            <w:r w:rsidRPr="00D421F1">
              <w:rPr>
                <w:color w:val="2D2D2D"/>
              </w:rPr>
              <w:br/>
              <w:t>(в условиях реконструкции возможно уменьшение на 20 процентов)</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Уровень охвата школьников I - XI классов - 100 процентов.</w:t>
            </w:r>
            <w:r w:rsidRPr="00D421F1">
              <w:rPr>
                <w:color w:val="2D2D2D"/>
              </w:rPr>
              <w:br/>
              <w:t>Спортивная зона школы может быть объединена с физкультурно-оздоровительным комплексом жилого образования.</w:t>
            </w:r>
            <w:r w:rsidRPr="00D421F1">
              <w:rPr>
                <w:color w:val="2D2D2D"/>
              </w:rPr>
              <w:br/>
              <w:t>Нормативы удельных показателей общей площади зданий общеобразовательных учреждений:</w:t>
            </w:r>
            <w:r w:rsidRPr="00D421F1">
              <w:rPr>
                <w:color w:val="2D2D2D"/>
              </w:rPr>
              <w:br/>
              <w:t>городской округ и городские поселения - 16,96 - 31,73 кв. метров,</w:t>
            </w:r>
            <w:r w:rsidRPr="00D421F1">
              <w:rPr>
                <w:color w:val="2D2D2D"/>
              </w:rPr>
              <w:br/>
              <w:t>сельские поселения - 10,07 - 22,25 кв. метров (в зависимости от вместимости, в соответствии с </w:t>
            </w:r>
            <w:hyperlink r:id="rId103" w:history="1">
              <w:r w:rsidRPr="00D421F1">
                <w:rPr>
                  <w:rStyle w:val="a8"/>
                  <w:color w:val="00466E"/>
                </w:rPr>
                <w:t>Распоряжением Правительства РФ от 03.07.1996 N 1063-р</w:t>
              </w:r>
            </w:hyperlink>
            <w:r w:rsidRPr="00D421F1">
              <w:rPr>
                <w:color w:val="2D2D2D"/>
              </w:rPr>
              <w:t>)</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Школы-</w:t>
            </w:r>
            <w:r w:rsidRPr="00D421F1">
              <w:rPr>
                <w:color w:val="2D2D2D"/>
              </w:rPr>
              <w:lastRenderedPageBreak/>
              <w:t>интернаты</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 xml:space="preserve">По заданию на </w:t>
            </w:r>
            <w:r w:rsidRPr="00D421F1">
              <w:rPr>
                <w:color w:val="2D2D2D"/>
              </w:rPr>
              <w:lastRenderedPageBreak/>
              <w:t>проектирование, но не менее 0,6</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 xml:space="preserve">При </w:t>
            </w:r>
            <w:r w:rsidRPr="00D421F1">
              <w:rPr>
                <w:color w:val="2D2D2D"/>
              </w:rPr>
              <w:lastRenderedPageBreak/>
              <w:t>вместимости:</w:t>
            </w:r>
            <w:r w:rsidRPr="00D421F1">
              <w:rPr>
                <w:color w:val="2D2D2D"/>
              </w:rPr>
              <w:br/>
              <w:t>200 - 300 мест - 70;</w:t>
            </w:r>
            <w:r w:rsidRPr="00D421F1">
              <w:rPr>
                <w:color w:val="2D2D2D"/>
              </w:rPr>
              <w:br/>
              <w:t>300 - 500 мест - 65;</w:t>
            </w:r>
            <w:r w:rsidRPr="00D421F1">
              <w:rPr>
                <w:color w:val="2D2D2D"/>
              </w:rPr>
              <w:br/>
              <w:t>500 и более мест - 45</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 xml:space="preserve">При </w:t>
            </w:r>
            <w:r w:rsidRPr="00D421F1">
              <w:rPr>
                <w:color w:val="2D2D2D"/>
              </w:rPr>
              <w:lastRenderedPageBreak/>
              <w:t>размещении на земельном участке школы здания интерната (спального корпуса) площадь земельного участка следует увеличить на 0,2 га</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Учреждения начального профессионального образования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 но не менее 3,0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таблице II настоящего приложения</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Размеры жилой зоны, учебных и вспомогательных хозяйств, полигонов и автодромов в указанные размеры не входят.</w:t>
            </w:r>
            <w:r w:rsidRPr="00D421F1">
              <w:rPr>
                <w:color w:val="2D2D2D"/>
              </w:rPr>
              <w:br/>
              <w:t>Нормативы удельных показателей общей площади учреждений начального профессионального образования: городской округ, городские и сельские поселения - 13,56 - 26,26 кв. метров (в зависимости от вместимости, в соответствии с </w:t>
            </w:r>
            <w:hyperlink r:id="rId104" w:history="1">
              <w:r w:rsidRPr="00D421F1">
                <w:rPr>
                  <w:rStyle w:val="a8"/>
                  <w:color w:val="00466E"/>
                </w:rPr>
                <w:t>Распоряжением Правительства РФ от 03.07.1996 N 1063-р</w:t>
              </w:r>
            </w:hyperlink>
            <w:r w:rsidRPr="00D421F1">
              <w:rPr>
                <w:color w:val="2D2D2D"/>
              </w:rPr>
              <w:t>)</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Среднее специальное учебное заведение, колледж</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 но не менее 3,0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таблице II настоящего приложения</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 xml:space="preserve">Размеры земельных участков могут быть увеличены на 50 процентов - </w:t>
            </w:r>
            <w:r w:rsidRPr="00D421F1">
              <w:rPr>
                <w:color w:val="2D2D2D"/>
              </w:rPr>
              <w:lastRenderedPageBreak/>
              <w:t>ных заведений сельскохозяйственного профиля, размещаемых в сельских поселениях.</w:t>
            </w:r>
            <w:r w:rsidRPr="00D421F1">
              <w:rPr>
                <w:color w:val="2D2D2D"/>
              </w:rPr>
              <w:br/>
              <w:t>В условиях реконструкции для учебных заведений гуманитарного профиля возможно уменьшение на 30 %.</w:t>
            </w:r>
            <w:r w:rsidRPr="00D421F1">
              <w:rPr>
                <w:color w:val="2D2D2D"/>
              </w:rPr>
              <w:br/>
              <w:t>Нормативы удельных показателей общей площади учреждений среднего профессионального образования - 14,39 - 22,51 кв. метров (в зависимости от вместимости, в соответствии с </w:t>
            </w:r>
            <w:hyperlink r:id="rId105" w:history="1">
              <w:r w:rsidRPr="00D421F1">
                <w:rPr>
                  <w:rStyle w:val="a8"/>
                  <w:color w:val="00466E"/>
                </w:rPr>
                <w:t>Распоряжением Правительства РФ от 03.07.1996 N 1063-р</w:t>
              </w:r>
            </w:hyperlink>
            <w:r w:rsidRPr="00D421F1">
              <w:rPr>
                <w:color w:val="2D2D2D"/>
              </w:rPr>
              <w:t>)</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Высшие учебные заведения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 но не менее 3,0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Зоны высших учебных заведений (учебная зона), га, на 1 тыс. студентов: университеты, вузы технические - 4 - 7;</w:t>
            </w:r>
            <w:r w:rsidRPr="00D421F1">
              <w:rPr>
                <w:color w:val="2D2D2D"/>
              </w:rPr>
              <w:br/>
              <w:t>сельскохозяйственные - 5 - 7; медицинские, фармацевтические - 3 - 5;</w:t>
            </w:r>
            <w:r w:rsidRPr="00D421F1">
              <w:rPr>
                <w:color w:val="2D2D2D"/>
              </w:rPr>
              <w:br/>
              <w:t>экономически</w:t>
            </w:r>
            <w:r w:rsidRPr="00D421F1">
              <w:rPr>
                <w:color w:val="2D2D2D"/>
              </w:rPr>
              <w:lastRenderedPageBreak/>
              <w:t>е, педагогические, культуры, искусства, архитектуры - 2 - 4;</w:t>
            </w:r>
            <w:r w:rsidRPr="00D421F1">
              <w:rPr>
                <w:color w:val="2D2D2D"/>
              </w:rPr>
              <w:br/>
              <w:t>институты повышения квалификации и заочные вузы - соответственно профилю с коэффициентом 0,5; специализированная зона - по заданию на проектирование; спортивная зона - 1 - 2; зона студенческих общежитий - 1,5 - 3.</w:t>
            </w:r>
            <w:r w:rsidRPr="00D421F1">
              <w:rPr>
                <w:color w:val="2D2D2D"/>
              </w:rPr>
              <w:br/>
              <w:t>Вузы физической культуры - 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Размер земельного участка вуза может быть уменьшен на 40 % в условиях реконструкции.</w:t>
            </w:r>
            <w:r w:rsidRPr="00D421F1">
              <w:rPr>
                <w:color w:val="2D2D2D"/>
              </w:rPr>
              <w:br/>
              <w:t xml:space="preserve">При кооперированном размещении нескольких вузов на одном участке суммарную территорию </w:t>
            </w:r>
            <w:r w:rsidRPr="00D421F1">
              <w:rPr>
                <w:color w:val="2D2D2D"/>
              </w:rPr>
              <w:lastRenderedPageBreak/>
              <w:t>земельных участков учебных заведений рекомендуется сокращать на 20 процентов.</w:t>
            </w:r>
            <w:r w:rsidRPr="00D421F1">
              <w:rPr>
                <w:color w:val="2D2D2D"/>
              </w:rPr>
              <w:br/>
              <w:t>Нормативы удельных показателей общей площади учреждений высшего образования - 3,1 - 15,3 кв. метров (в зависимости от вместимости, в соответствии с </w:t>
            </w:r>
            <w:hyperlink r:id="rId106" w:history="1">
              <w:r w:rsidRPr="00D421F1">
                <w:rPr>
                  <w:rStyle w:val="a8"/>
                  <w:color w:val="00466E"/>
                </w:rPr>
                <w:t>Распоряжением Правительства РФ от 03.07.1996 N 1063-р</w:t>
              </w:r>
            </w:hyperlink>
            <w:r w:rsidRPr="00D421F1">
              <w:rPr>
                <w:color w:val="2D2D2D"/>
              </w:rPr>
              <w:t>)</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Внешкольные учреждения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10 процентов от числа школьников, в том числе по видам зданий, процентов:</w:t>
            </w:r>
            <w:r w:rsidRPr="00D421F1">
              <w:rPr>
                <w:color w:val="2D2D2D"/>
              </w:rPr>
              <w:br/>
              <w:t>дом детского творчества - 3,3; станция юных техников - 0,9;</w:t>
            </w:r>
            <w:r w:rsidRPr="00D421F1">
              <w:rPr>
                <w:color w:val="2D2D2D"/>
              </w:rPr>
              <w:br/>
              <w:t>станция юных натуралистов - 0,4;</w:t>
            </w:r>
            <w:r w:rsidRPr="00D421F1">
              <w:rPr>
                <w:color w:val="2D2D2D"/>
              </w:rPr>
              <w:br/>
              <w:t>станция юных туристов - 0,4;</w:t>
            </w:r>
            <w:r w:rsidRPr="00D421F1">
              <w:rPr>
                <w:color w:val="2D2D2D"/>
              </w:rPr>
              <w:br/>
              <w:t>детско-юношеская спортивная школа - 2,3;</w:t>
            </w:r>
            <w:r w:rsidRPr="00D421F1">
              <w:rPr>
                <w:color w:val="2D2D2D"/>
              </w:rPr>
              <w:br/>
              <w:t>детская школа искусств или музыкальная, художественная, хореографическая школа - 2,7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Предусматривается определенный охват детей дошкольного возраста.</w:t>
            </w:r>
            <w:r w:rsidRPr="00D421F1">
              <w:rPr>
                <w:color w:val="2D2D2D"/>
              </w:rPr>
              <w:br/>
              <w:t>В сельских поселениях места для внешкольных учреждений рекомендуется предусматривать в зданиях общеобразовательных школ</w:t>
            </w:r>
          </w:p>
        </w:tc>
      </w:tr>
      <w:tr w:rsidR="00B54590" w:rsidRPr="00D421F1" w:rsidTr="00423734">
        <w:tc>
          <w:tcPr>
            <w:tcW w:w="18665"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II. Учреждения здравоохранения и социального обеспечения</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 xml:space="preserve">Стационары всех типов с вспомогательными зданиями и </w:t>
            </w:r>
            <w:r w:rsidRPr="00D421F1">
              <w:rPr>
                <w:color w:val="2D2D2D"/>
              </w:rPr>
              <w:lastRenderedPageBreak/>
              <w:t>сооружениями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1 койка</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 определяемо</w:t>
            </w:r>
            <w:r w:rsidRPr="00D421F1">
              <w:rPr>
                <w:color w:val="2D2D2D"/>
              </w:rPr>
              <w:lastRenderedPageBreak/>
              <w:t>му органами здравоохранения, но не менее 13,47</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Участковая больница, располож</w:t>
            </w:r>
            <w:r w:rsidRPr="00D421F1">
              <w:rPr>
                <w:color w:val="2D2D2D"/>
              </w:rPr>
              <w:lastRenderedPageBreak/>
              <w:t>енная в городском или сельском поселении, обслуживает комплекс сельских поселений. С учетом численности населения возможна сельская участковая больница</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При вместимости:</w:t>
            </w:r>
            <w:r w:rsidRPr="00D421F1">
              <w:rPr>
                <w:color w:val="2D2D2D"/>
              </w:rPr>
              <w:br/>
              <w:t>до 50 коек - 300;</w:t>
            </w:r>
            <w:r w:rsidRPr="00D421F1">
              <w:rPr>
                <w:color w:val="2D2D2D"/>
              </w:rPr>
              <w:br/>
              <w:t xml:space="preserve">50 - 100 коек - </w:t>
            </w:r>
            <w:r w:rsidRPr="00D421F1">
              <w:rPr>
                <w:color w:val="2D2D2D"/>
              </w:rPr>
              <w:lastRenderedPageBreak/>
              <w:t>300 - 200;</w:t>
            </w:r>
            <w:r w:rsidRPr="00D421F1">
              <w:rPr>
                <w:color w:val="2D2D2D"/>
              </w:rPr>
              <w:br/>
              <w:t>100 - 200 коек - 200 - 140;</w:t>
            </w:r>
            <w:r w:rsidRPr="00D421F1">
              <w:rPr>
                <w:color w:val="2D2D2D"/>
              </w:rPr>
              <w:br/>
              <w:t>200 - 400 коек - 140 - 100;</w:t>
            </w:r>
            <w:r w:rsidRPr="00D421F1">
              <w:rPr>
                <w:color w:val="2D2D2D"/>
              </w:rPr>
              <w:br/>
              <w:t>400 - 800 коек - 100 - 80;</w:t>
            </w:r>
            <w:r w:rsidRPr="00D421F1">
              <w:rPr>
                <w:color w:val="2D2D2D"/>
              </w:rPr>
              <w:br/>
              <w:t>800 - 1000 коек - 80 - 60;</w:t>
            </w:r>
            <w:r w:rsidRPr="00D421F1">
              <w:rPr>
                <w:color w:val="2D2D2D"/>
              </w:rPr>
              <w:br/>
              <w:t>свыше 1000 коек - 60</w:t>
            </w:r>
            <w:r w:rsidRPr="00D421F1">
              <w:rPr>
                <w:color w:val="2D2D2D"/>
              </w:rPr>
              <w:br/>
              <w:t>(в условиях реконструкции возможно уменьшение на 25 процентов).</w:t>
            </w:r>
            <w:r w:rsidRPr="00D421F1">
              <w:rPr>
                <w:color w:val="2D2D2D"/>
              </w:rPr>
              <w:br/>
              <w:t>Размеры для больниц в пригородной зоне следует увеличивать:</w:t>
            </w:r>
            <w:r w:rsidRPr="00D421F1">
              <w:rPr>
                <w:color w:val="2D2D2D"/>
              </w:rPr>
              <w:br/>
              <w:t>инфекционных и онкологических - на 15 процентов; туберкулезных и психиатрических - на 25 процентов; восстановительного лечения для взрослых - на 20 процентов; для детей - на 40 %</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 xml:space="preserve">Норматив обеспеченности для городского округа, </w:t>
            </w:r>
            <w:r w:rsidRPr="00D421F1">
              <w:rPr>
                <w:color w:val="2D2D2D"/>
              </w:rPr>
              <w:lastRenderedPageBreak/>
              <w:t>городского поселения включает весь коечный фонд, необходимый для стационарного обслуживания населения (включая койки сестринского ухода, хосписы, полустационарные койки и т.д.).</w:t>
            </w:r>
            <w:r w:rsidRPr="00D421F1">
              <w:rPr>
                <w:color w:val="2D2D2D"/>
              </w:rPr>
              <w:br/>
              <w:t>Число коек (врачебных и акушерских для беременных женщин и рожениц рекомендуется при условии их выделения из общего числа коек стационаров - 0,85 коек на 1 тыс. жителей (в расчете на женщин в возрасте 15 - 49 лет).</w:t>
            </w:r>
            <w:r w:rsidRPr="00D421F1">
              <w:rPr>
                <w:color w:val="2D2D2D"/>
              </w:rPr>
              <w:br/>
              <w:t>Норму для детей на 1 койку следует принимать с коэффициентом 1,5.</w:t>
            </w:r>
            <w:r w:rsidRPr="00D421F1">
              <w:rPr>
                <w:color w:val="2D2D2D"/>
              </w:rPr>
              <w:br/>
              <w:t>Площадь участка родильных домов следует принимать с коэффициентом 0,7</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Амбулаторно-поликлиническая сеть, диспансеры без стационара</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посещение в смену</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 определяемому органами здравоохран</w:t>
            </w:r>
            <w:r w:rsidRPr="00D421F1">
              <w:rPr>
                <w:color w:val="2D2D2D"/>
              </w:rPr>
              <w:lastRenderedPageBreak/>
              <w:t>ения, но не менее 18,15</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С учетом системы расселения возможна сельская амбулато</w:t>
            </w:r>
            <w:r w:rsidRPr="00D421F1">
              <w:rPr>
                <w:color w:val="2D2D2D"/>
              </w:rPr>
              <w:lastRenderedPageBreak/>
              <w:t>рия (на 20 % менее общего норматива)</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0,1 га на 100 посещений в смену, но не менее 0,3 гектара на объект</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 xml:space="preserve">Размеры земельных участков стационара и поликлиники, объединенных в одно </w:t>
            </w:r>
            <w:r w:rsidRPr="00D421F1">
              <w:rPr>
                <w:color w:val="2D2D2D"/>
              </w:rPr>
              <w:lastRenderedPageBreak/>
              <w:t>лечебно-профилактическое учреждение, определяются раздельно по соответствующим нормам и затем суммируются</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Консультативно-диагностический центр</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кв. метров общей площади</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0,3 - 0,5 гектара на объект</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Размещение возможно при лечебном учреждении, предпочтительно в областном центре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Фельдшерский или фельдшерско-акушерский пункт</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объект</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0,2 гектара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Станция (подстанция) скорой помощи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автомобиль</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0,1</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0,05 гектара на 1 автомобиль, но не менее 0,1 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 пределах зоны 15-минутной доступности на специальном автомобиле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Выдвижной пункт медицинской помощи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автомобиль</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0,2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0,05 гектара на 1 автомобиль, но не менее 0,1 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 пределах зоны 30-минутной доступности на специальном автомобиле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Аптека</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По заданию на проектирование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учреждение</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1 на 10 тыс. жителей</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1 на 6,2 тыс. жителей</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кв. метров общей площади</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50,0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14,0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0,2 - 0,3 гектара на объект</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Молочные кухни (для детей до 1 года)</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порций в сутки на 1 ребенка</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4</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0,015 гектара на 1 тыс. порций в сутки, но не менее 0,15 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Раздаточные пункты молочных кухонь</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кв. метров общ. площади на 1 ребенка</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0,5</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Встроенные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Центр социального обслуживания пенсионеров и инвалидов</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центр</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на гор. округ, гор. поселение или по заданию на проектирование</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Возможно встроенно-пристроенное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Центр социальной помощи семье и детям</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центр</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на гор. округ или гор. поселение или из расчета 1 учреждение на 50 тыс. жит.</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Возможно встроенно-пристроенное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Специализированные учреждения для несовершеннолетних, нуждающихся в социальной реабилитации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объект</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на 10,0 тыс. детей или по заданию на проектирование</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Возможно встроенно-пристроенное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Реабилитационные центры для детей и подростков с ограниченными возможностями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объект</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 но не менее 1 на 10 тыс. детей</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Возможно встроенно-пристроенное. При наличии в городском округе или поселении менее 1,0 тыс. детей с ограниченными возможностями создается 1 центр</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Отделения социальной помощи на дому для граждан пенсионного возраста и инвалидов</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объект</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на 120 человек данной категории граждан</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Возможно встроенно-пристроенные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 xml:space="preserve">Специализированные отделения социально-медицинского обслуживания на дому для граждан пенсионного возраста и </w:t>
            </w:r>
            <w:r w:rsidRPr="00D421F1">
              <w:rPr>
                <w:color w:val="2D2D2D"/>
              </w:rPr>
              <w:lastRenderedPageBreak/>
              <w:t>инвалидов</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1 объект</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на 30 человек данной категории граждан</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Возможно встроенно-пристроенные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Отделения срочного социального обслуживания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объект</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на 400 тыс. населения</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Возможно встроенно-пристроенные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Дом-интернат для престарелых с 60 лет и инвалидов</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3,0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Размещение возможно в пригородной зоне. Нормы расчета следует уточнять в зависимости от социально-демографических особенностей</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Специализированный дом-интернат для взрослых (психоневрологический)</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3,0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При вместимости: до 200 мест - 125;</w:t>
            </w:r>
            <w:r w:rsidRPr="00D421F1">
              <w:rPr>
                <w:color w:val="2D2D2D"/>
              </w:rPr>
              <w:br/>
              <w:t>200 - 400 мест - 100;</w:t>
            </w:r>
            <w:r w:rsidRPr="00D421F1">
              <w:rPr>
                <w:color w:val="2D2D2D"/>
              </w:rPr>
              <w:br/>
              <w:t>400 - 600 мест - 80</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Размещение возможно в пригородной зоне. Нормы расчета следует уточнять в зависимости от социально-демографических особенностей</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Специальные жилые дома и группы квартир для ветеранов войны и труда и одиноких престарелых (с 60 лет)</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чел.</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60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Размещение возможно в пригородной зоне. Нормы расчета следует уточнять в зависимости от социально-демографических особенностей</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Специальные жилые дома и группы квартир для инвалидов на креслах-колясках и их семей</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чел.</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0,5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То же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Детские дома-интернаты</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3,0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То же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То же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Дом-интернат для детей инвалидов</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2,0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То же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То же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 xml:space="preserve">Приют для детей и подростков, </w:t>
            </w:r>
            <w:r w:rsidRPr="00D421F1">
              <w:rPr>
                <w:color w:val="2D2D2D"/>
              </w:rPr>
              <w:lastRenderedPageBreak/>
              <w:t>оставшихся без попечения родителей</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1 объект</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 xml:space="preserve">По заданию на проектирование, но не менее 1 на 10,0 тыс. </w:t>
            </w:r>
            <w:r w:rsidRPr="00D421F1">
              <w:rPr>
                <w:color w:val="2D2D2D"/>
              </w:rPr>
              <w:lastRenderedPageBreak/>
              <w:t>детей</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По заданию на проектирован</w:t>
            </w:r>
            <w:r w:rsidRPr="00D421F1">
              <w:rPr>
                <w:color w:val="2D2D2D"/>
              </w:rPr>
              <w:lastRenderedPageBreak/>
              <w:t>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То же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Дома ночного пребывания, социальные приюты, центры социальной адаптации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объект</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на городской округ, городское поселение или по заданию на проектирование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Нормы расчета следует принимать в зависимости от необходимого уровня социальной помощи, уточнять в зависимости от социально-демографических особенностей</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Учреждения органов по делам молодежи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кв. м общей площади</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25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Возможно в составе многопрофильных учреждений. Основной критерий отнесения учреждения к сфере молодежной политики - не менее 50 процентов занимающихся на долгосрочной основе в возрасте от 12 до 23 лет</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рабочее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2 (педагог, тренер, соц. работник и т.п.)</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Санатории (без туберкулезных)</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5,87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125 - 150</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 условиях реконструкции размеры участков допускается уменьшать, но не более чем на 25 процентов</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Санатории для родителей с детьми и детские санатории (без туберкулезных)</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0,7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145 - 170</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 xml:space="preserve">В условиях реконструкции размеры участков допускается уменьшать, но </w:t>
            </w:r>
            <w:r w:rsidRPr="00D421F1">
              <w:rPr>
                <w:color w:val="2D2D2D"/>
              </w:rPr>
              <w:lastRenderedPageBreak/>
              <w:t>не более чем на 25 процентов</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место/тыс. детей</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3,1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Санатории-профилактории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0,3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70 - 100</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 санаториях-профилакториях, размещаемых в границах города, допускается уменьшать размеры земельных участков, но не более чем на 10 процентов</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Санаторные детские лагеря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0,7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200</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Дома отдыха (пансионаты)</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0,8</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120 - 130</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Дома отдыха (пансионаты) для семей с детьми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0,01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140 - 150</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Базы отдыха предприятий и организаций, молодежные лагеря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По заданию на проектирование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140 - 160</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Курортные гостиницы</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То же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65 - 75</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Детские лагеря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0,05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150 - 200</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Оздоровительные лагеря старшеклассников</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0,05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175 - 200</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Дачи дошкольных организаций</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По заданию на проектирование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120 - 140</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Туристские гостиницы</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По заданию на проектирование, ориентировочно 5 - 9</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50 - 75</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 xml:space="preserve">Для туристских гостиниц, размещаемых в общественных центрах, размеры земельных участков допускается принимать по </w:t>
            </w:r>
            <w:r w:rsidRPr="00D421F1">
              <w:rPr>
                <w:color w:val="2D2D2D"/>
              </w:rPr>
              <w:lastRenderedPageBreak/>
              <w:t>нормам, установленным для коммунальных гостиниц</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Туристские базы</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То же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65 - 80</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Туристские базы для семей с детьми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То же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95 - 120</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Загородные базы отдыха, турбазы выходного дня, рыболовно-охотничьи базы:</w:t>
            </w:r>
            <w:r w:rsidRPr="00D421F1">
              <w:rPr>
                <w:color w:val="2D2D2D"/>
              </w:rPr>
              <w:br/>
              <w:t>с ночлегом</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10 - 15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без ночлега</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72 - 112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Мотели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2 - 3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75 - 100</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Кемпинги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5 - 9</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135 - 150</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Приюты</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То же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35 - 50</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18665"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III. Учреждения культуры и искусства</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Помещения для культурно-массовой работы, досуга и любительской деятельности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кв. м общей площади</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50 - 60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 xml:space="preserve">В административном центре муниципального района создаются межпоселенческие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w:t>
            </w:r>
            <w:r w:rsidRPr="00D421F1">
              <w:rPr>
                <w:color w:val="2D2D2D"/>
              </w:rPr>
              <w:lastRenderedPageBreak/>
              <w:t>обеспечения учреждений клубного типа.</w:t>
            </w:r>
            <w:r w:rsidRPr="00D421F1">
              <w:rPr>
                <w:color w:val="2D2D2D"/>
              </w:rPr>
              <w:br/>
              <w:t>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500 м.</w:t>
            </w:r>
            <w:r w:rsidRPr="00D421F1">
              <w:rPr>
                <w:color w:val="2D2D2D"/>
              </w:rPr>
              <w:br/>
              <w:t>Удельный вес танцевальных залов, кинотеатров и клубов районного значения рекомендуется в размере 40 - 50 %.</w:t>
            </w:r>
            <w:r w:rsidRPr="00D421F1">
              <w:rPr>
                <w:color w:val="2D2D2D"/>
              </w:rPr>
              <w:br/>
              <w:t>Минимальное число мест учреждений культуры и искусства принимать для больших городов.</w:t>
            </w:r>
            <w:r w:rsidRPr="00D421F1">
              <w:rPr>
                <w:color w:val="2D2D2D"/>
              </w:rPr>
              <w:br/>
              <w:t>Размещение, вместимость и размеры земельных участков планетариев, выставочных залов и музеев определяются заданием на проектирование.</w:t>
            </w:r>
            <w:r w:rsidRPr="00D421F1">
              <w:rPr>
                <w:color w:val="2D2D2D"/>
              </w:rPr>
              <w:br/>
              <w:t xml:space="preserve">Цирки, концертные залы, театры и </w:t>
            </w:r>
            <w:r w:rsidRPr="00D421F1">
              <w:rPr>
                <w:color w:val="2D2D2D"/>
              </w:rPr>
              <w:lastRenderedPageBreak/>
              <w:t>планетарии предусматривать в городах с населением 250 тыс. чел. и более, а кинотеатры - в поселениях с</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Танцевальные залы</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6</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Клубы</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80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Кинотеатры</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25 - 35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Театры</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5 - 8</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Концертные залы</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3,5 - 5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Музеи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учреждение</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1 - 2 на</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Выставочные залы</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учреждение</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1 - 2 на</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муниципальный район</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То же</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Цирки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3,5 - 5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Лектории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Городские массовые библиотеки при населении города, тыс. чел.: свыше 50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noProof/>
                <w:color w:val="2D2D2D"/>
              </w:rPr>
              <w:drawing>
                <wp:inline distT="0" distB="0" distL="0" distR="0">
                  <wp:extent cx="1033780" cy="341630"/>
                  <wp:effectExtent l="19050" t="0" r="0" b="0"/>
                  <wp:docPr id="2" name="Рисунок 2" descr="ОБ УТВЕРЖДЕНИИ НОРМАТИВОВ ГРАДОСТРОИТЕЛЬНОГО ПРОЕКТИРОВАНИЯ ЧЕЛЯБИНСКОЙ ОБЛАСТИ (с изменениями на: 07.12.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НОРМАТИВОВ ГРАДОСТРОИТЕЛЬНОГО ПРОЕКТИРОВАНИЯ ЧЕЛЯБИНСКОЙ ОБЛАСТИ (с изменениями на: 07.12.2015)"/>
                          <pic:cNvPicPr>
                            <a:picLocks noChangeAspect="1" noChangeArrowheads="1"/>
                          </pic:cNvPicPr>
                        </pic:nvPicPr>
                        <pic:blipFill>
                          <a:blip r:embed="rId107"/>
                          <a:srcRect/>
                          <a:stretch>
                            <a:fillRect/>
                          </a:stretch>
                        </pic:blipFill>
                        <pic:spPr bwMode="auto">
                          <a:xfrm>
                            <a:off x="0" y="0"/>
                            <a:ext cx="1033780" cy="341630"/>
                          </a:xfrm>
                          <a:prstGeom prst="rect">
                            <a:avLst/>
                          </a:prstGeom>
                          <a:noFill/>
                          <a:ln w="9525">
                            <a:noFill/>
                            <a:miter lim="800000"/>
                            <a:headEnd/>
                            <a:tailEnd/>
                          </a:ln>
                        </pic:spPr>
                      </pic:pic>
                    </a:graphicData>
                  </a:graphic>
                </wp:inline>
              </w:drawing>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DE5100" w:rsidP="00423734">
            <w:pPr>
              <w:pStyle w:val="formattext"/>
              <w:spacing w:before="0" w:beforeAutospacing="0" w:after="0" w:afterAutospacing="0" w:line="263" w:lineRule="atLeast"/>
              <w:jc w:val="center"/>
              <w:textAlignment w:val="baseline"/>
              <w:rPr>
                <w:color w:val="2D2D2D"/>
              </w:rPr>
            </w:pPr>
            <w:r w:rsidRPr="00DE5100">
              <w:rPr>
                <w:color w:val="2D2D2D"/>
              </w:rPr>
              <w:pict>
                <v:shape id="_x0000_i1026" type="#_x0000_t75" alt="ОБ УТВЕРЖДЕНИИ НОРМАТИВОВ ГРАДОСТРОИТЕЛЬНОГО ПРОЕКТИРОВАНИЯ ЧЕЛЯБИНСКОЙ ОБЛАСТИ (с изменениями на: 07.12.2015)" style="width:10.65pt;height:26.9pt"/>
              </w:pic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числом жителей не менее 10 тыс. чел.</w:t>
            </w:r>
            <w:r w:rsidRPr="00D421F1">
              <w:rPr>
                <w:color w:val="2D2D2D"/>
              </w:rPr>
              <w:br/>
              <w:t>Универсальные спортивно-зрелищные залы с искусственным льдом предусматрива</w:t>
            </w:r>
            <w:r w:rsidRPr="00D421F1">
              <w:rPr>
                <w:color w:val="2D2D2D"/>
              </w:rPr>
              <w:lastRenderedPageBreak/>
              <w:t>ть в городах-центрах систем расселения с числом жителей свыше 100 тыс. чел.</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10 - 50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noProof/>
                <w:color w:val="2D2D2D"/>
              </w:rPr>
              <w:drawing>
                <wp:inline distT="0" distB="0" distL="0" distR="0">
                  <wp:extent cx="429260" cy="341630"/>
                  <wp:effectExtent l="19050" t="0" r="8890" b="0"/>
                  <wp:docPr id="4" name="Рисунок 4" descr="ОБ УТВЕРЖДЕНИИ НОРМАТИВОВ ГРАДОСТРОИТЕЛЬНОГО ПРОЕКТИРОВАНИЯ ЧЕЛЯБИНСКОЙ ОБЛАСТИ (с изменениями на: 07.12.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 УТВЕРЖДЕНИИ НОРМАТИВОВ ГРАДОСТРОИТЕЛЬНОГО ПРОЕКТИРОВАНИЯ ЧЕЛЯБИНСКОЙ ОБЛАСТИ (с изменениями на: 07.12.2015)"/>
                          <pic:cNvPicPr>
                            <a:picLocks noChangeAspect="1" noChangeArrowheads="1"/>
                          </pic:cNvPicPr>
                        </pic:nvPicPr>
                        <pic:blipFill>
                          <a:blip r:embed="rId108"/>
                          <a:srcRect/>
                          <a:stretch>
                            <a:fillRect/>
                          </a:stretch>
                        </pic:blipFill>
                        <pic:spPr bwMode="auto">
                          <a:xfrm>
                            <a:off x="0" y="0"/>
                            <a:ext cx="429260" cy="341630"/>
                          </a:xfrm>
                          <a:prstGeom prst="rect">
                            <a:avLst/>
                          </a:prstGeom>
                          <a:noFill/>
                          <a:ln w="9525">
                            <a:noFill/>
                            <a:miter lim="800000"/>
                            <a:headEnd/>
                            <a:tailEnd/>
                          </a:ln>
                        </pic:spPr>
                      </pic:pic>
                    </a:graphicData>
                  </a:graphic>
                </wp:inline>
              </w:drawing>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(для научных, универсальных и специализированных библиотек - по заданию на проектирование)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Дополнительно в центральной городской библиотеке при населении города, тыс. чел.:</w:t>
            </w:r>
            <w:r w:rsidRPr="00D421F1">
              <w:rPr>
                <w:color w:val="2D2D2D"/>
              </w:rPr>
              <w:br/>
              <w:t>101 - 250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noProof/>
                <w:color w:val="2D2D2D"/>
              </w:rPr>
              <w:drawing>
                <wp:inline distT="0" distB="0" distL="0" distR="0">
                  <wp:extent cx="1033780" cy="341630"/>
                  <wp:effectExtent l="19050" t="0" r="0" b="0"/>
                  <wp:docPr id="5" name="Рисунок 5" descr="ОБ УТВЕРЖДЕНИИ НОРМАТИВОВ ГРАДОСТРОИТЕЛЬНОГО ПРОЕКТИРОВАНИЯ ЧЕЛЯБИНСКОЙ ОБЛАСТИ (с изменениями на: 07.12.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 УТВЕРЖДЕНИИ НОРМАТИВОВ ГРАДОСТРОИТЕЛЬНОГО ПРОЕКТИРОВАНИЯ ЧЕЛЯБИНСКОЙ ОБЛАСТИ (с изменениями на: 07.12.2015)"/>
                          <pic:cNvPicPr>
                            <a:picLocks noChangeAspect="1" noChangeArrowheads="1"/>
                          </pic:cNvPicPr>
                        </pic:nvPicPr>
                        <pic:blipFill>
                          <a:blip r:embed="rId107"/>
                          <a:srcRect/>
                          <a:stretch>
                            <a:fillRect/>
                          </a:stretch>
                        </pic:blipFill>
                        <pic:spPr bwMode="auto">
                          <a:xfrm>
                            <a:off x="0" y="0"/>
                            <a:ext cx="1033780" cy="341630"/>
                          </a:xfrm>
                          <a:prstGeom prst="rect">
                            <a:avLst/>
                          </a:prstGeom>
                          <a:noFill/>
                          <a:ln w="9525">
                            <a:noFill/>
                            <a:miter lim="800000"/>
                            <a:headEnd/>
                            <a:tailEnd/>
                          </a:ln>
                        </pic:spPr>
                      </pic:pic>
                    </a:graphicData>
                  </a:graphic>
                </wp:inline>
              </w:drawing>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DE5100" w:rsidP="00423734">
            <w:pPr>
              <w:pStyle w:val="formattext"/>
              <w:spacing w:before="0" w:beforeAutospacing="0" w:after="0" w:afterAutospacing="0" w:line="263" w:lineRule="atLeast"/>
              <w:jc w:val="center"/>
              <w:textAlignment w:val="baseline"/>
              <w:rPr>
                <w:color w:val="2D2D2D"/>
              </w:rPr>
            </w:pPr>
            <w:r w:rsidRPr="00DE5100">
              <w:rPr>
                <w:color w:val="2D2D2D"/>
              </w:rPr>
              <w:pict>
                <v:shape id="_x0000_i1027" type="#_x0000_t75" alt="ОБ УТВЕРЖДЕНИИ НОРМАТИВОВ ГРАДОСТРОИТЕЛЬНОГО ПРОЕКТИРОВАНИЯ ЧЕЛЯБИНСКОЙ ОБЛАСТИ (с изменениями на: 07.12.2015)" style="width:18.8pt;height:28.8pt"/>
              </w:pic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жителей не менее 10 тыс. чел.</w:t>
            </w:r>
            <w:r w:rsidRPr="00D421F1">
              <w:rPr>
                <w:color w:val="2D2D2D"/>
              </w:rPr>
              <w:br/>
              <w:t>Универсальные спортивно-зрелищные залы с искусственным льдом предусматривать в городах-центрах систем расселения с числом жителей свыше 100 тыс. чел.</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51 - 100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DE5100" w:rsidP="00423734">
            <w:pPr>
              <w:pStyle w:val="formattext"/>
              <w:spacing w:before="0" w:beforeAutospacing="0" w:after="0" w:afterAutospacing="0" w:line="263" w:lineRule="atLeast"/>
              <w:jc w:val="center"/>
              <w:textAlignment w:val="baseline"/>
              <w:rPr>
                <w:color w:val="2D2D2D"/>
              </w:rPr>
            </w:pPr>
            <w:r w:rsidRPr="00DE5100">
              <w:rPr>
                <w:color w:val="2D2D2D"/>
              </w:rPr>
              <w:pict>
                <v:shape id="_x0000_i1028" type="#_x0000_t75" alt="ОБ УТВЕРЖДЕНИИ НОРМАТИВОВ ГРАДОСТРОИТЕЛЬНОГО ПРОЕКТИРОВАНИЯ ЧЕЛЯБИНСКОЙ ОБЛАСТИ (с изменениями на: 07.12.2015)" style="width:18.15pt;height:28.8pt"/>
              </w:pic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50 и менее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DE5100" w:rsidP="00423734">
            <w:pPr>
              <w:pStyle w:val="formattext"/>
              <w:spacing w:before="0" w:beforeAutospacing="0" w:after="0" w:afterAutospacing="0" w:line="263" w:lineRule="atLeast"/>
              <w:jc w:val="center"/>
              <w:textAlignment w:val="baseline"/>
              <w:rPr>
                <w:color w:val="2D2D2D"/>
              </w:rPr>
            </w:pPr>
            <w:r w:rsidRPr="00DE5100">
              <w:rPr>
                <w:color w:val="2D2D2D"/>
              </w:rPr>
              <w:pict>
                <v:shape id="_x0000_i1029" type="#_x0000_t75" alt="ОБ УТВЕРЖДЕНИИ НОРМАТИВОВ ГРАДОСТРОИТЕЛЬНОГО ПРОЕКТИРОВАНИЯ ЧЕЛЯБИНСКОЙ ОБЛАСТИ (с изменениями на: 07.12.2015)" style="width:18.15pt;height:28.8pt"/>
              </w:pic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Клубы сельских поселений или их групп, тыс. чел.: свыше 0,2 до 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до 300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Клубы сельских поселений или их групп, тыс. чел.: свыше 0,2 до 1</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Меньшую вместимость клубов и библиотек следует принимать для больших поселений</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свыше 1 до 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300 - 230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свыше 1 до 3</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свыше 3 до 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230 - 190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свыше 3 до 5</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свыше 5 до 10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190 - 140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свыше 5 до 10</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 xml:space="preserve">Сельские массовые библиотеки на 1 тыс. чел. зоны обслуживания (из расчета 30-минутной </w:t>
            </w:r>
            <w:r w:rsidRPr="00D421F1">
              <w:rPr>
                <w:color w:val="2D2D2D"/>
              </w:rPr>
              <w:lastRenderedPageBreak/>
              <w:t>доступности) для:</w:t>
            </w:r>
            <w:r w:rsidRPr="00D421F1">
              <w:rPr>
                <w:color w:val="2D2D2D"/>
              </w:rPr>
              <w:br/>
              <w:t>сельских поселений или их групп, тыс. чел.:</w:t>
            </w:r>
            <w:r w:rsidRPr="00D421F1">
              <w:rPr>
                <w:color w:val="2D2D2D"/>
              </w:rPr>
              <w:br/>
              <w:t>свыше 1 до 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noProof/>
                <w:color w:val="2D2D2D"/>
              </w:rPr>
              <w:lastRenderedPageBreak/>
              <w:drawing>
                <wp:inline distT="0" distB="0" distL="0" distR="0">
                  <wp:extent cx="1033780" cy="341630"/>
                  <wp:effectExtent l="19050" t="0" r="0" b="0"/>
                  <wp:docPr id="9" name="Рисунок 9" descr="ОБ УТВЕРЖДЕНИИ НОРМАТИВОВ ГРАДОСТРОИТЕЛЬНОГО ПРОЕКТИРОВАНИЯ ЧЕЛЯБИНСКОЙ ОБЛАСТИ (с изменениями на: 07.12.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 УТВЕРЖДЕНИИ НОРМАТИВОВ ГРАДОСТРОИТЕЛЬНОГО ПРОЕКТИРОВАНИЯ ЧЕЛЯБИНСКОЙ ОБЛАСТИ (с изменениями на: 07.12.2015)"/>
                          <pic:cNvPicPr>
                            <a:picLocks noChangeAspect="1" noChangeArrowheads="1"/>
                          </pic:cNvPicPr>
                        </pic:nvPicPr>
                        <pic:blipFill>
                          <a:blip r:embed="rId107"/>
                          <a:srcRect/>
                          <a:stretch>
                            <a:fillRect/>
                          </a:stretch>
                        </pic:blipFill>
                        <pic:spPr bwMode="auto">
                          <a:xfrm>
                            <a:off x="0" y="0"/>
                            <a:ext cx="1033780" cy="341630"/>
                          </a:xfrm>
                          <a:prstGeom prst="rect">
                            <a:avLst/>
                          </a:prstGeom>
                          <a:noFill/>
                          <a:ln w="9525">
                            <a:noFill/>
                            <a:miter lim="800000"/>
                            <a:headEnd/>
                            <a:tailEnd/>
                          </a:ln>
                        </pic:spPr>
                      </pic:pic>
                    </a:graphicData>
                  </a:graphic>
                </wp:inline>
              </w:drawing>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noProof/>
                <w:color w:val="2D2D2D"/>
              </w:rPr>
              <w:drawing>
                <wp:inline distT="0" distB="0" distL="0" distR="0">
                  <wp:extent cx="429260" cy="341630"/>
                  <wp:effectExtent l="19050" t="0" r="8890" b="0"/>
                  <wp:docPr id="10" name="Рисунок 10" descr="ОБ УТВЕРЖДЕНИИ НОРМАТИВОВ ГРАДОСТРОИТЕЛЬНОГО ПРОЕКТИРОВАНИЯ ЧЕЛЯБИНСКОЙ ОБЛАСТИ (с изменениями на: 07.12.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Б УТВЕРЖДЕНИИ НОРМАТИВОВ ГРАДОСТРОИТЕЛЬНОГО ПРОЕКТИРОВАНИЯ ЧЕЛЯБИНСКОЙ ОБЛАСТИ (с изменениями на: 07.12.2015)"/>
                          <pic:cNvPicPr>
                            <a:picLocks noChangeAspect="1" noChangeArrowheads="1"/>
                          </pic:cNvPicPr>
                        </pic:nvPicPr>
                        <pic:blipFill>
                          <a:blip r:embed="rId109"/>
                          <a:srcRect/>
                          <a:stretch>
                            <a:fillRect/>
                          </a:stretch>
                        </pic:blipFill>
                        <pic:spPr bwMode="auto">
                          <a:xfrm>
                            <a:off x="0" y="0"/>
                            <a:ext cx="429260" cy="341630"/>
                          </a:xfrm>
                          <a:prstGeom prst="rect">
                            <a:avLst/>
                          </a:prstGeom>
                          <a:noFill/>
                          <a:ln w="9525">
                            <a:noFill/>
                            <a:miter lim="800000"/>
                            <a:headEnd/>
                            <a:tailEnd/>
                          </a:ln>
                        </pic:spPr>
                      </pic:pic>
                    </a:graphicData>
                  </a:graphic>
                </wp:inline>
              </w:drawing>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свыше 3 до 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DE5100" w:rsidP="00423734">
            <w:pPr>
              <w:pStyle w:val="formattext"/>
              <w:spacing w:before="0" w:beforeAutospacing="0" w:after="0" w:afterAutospacing="0" w:line="263" w:lineRule="atLeast"/>
              <w:jc w:val="center"/>
              <w:textAlignment w:val="baseline"/>
              <w:rPr>
                <w:color w:val="2D2D2D"/>
              </w:rPr>
            </w:pPr>
            <w:r w:rsidRPr="00DE5100">
              <w:rPr>
                <w:color w:val="2D2D2D"/>
              </w:rPr>
              <w:pict>
                <v:shape id="_x0000_i1030" type="#_x0000_t75" alt="ОБ УТВЕРЖДЕНИИ НОРМАТИВОВ ГРАДОСТРОИТЕЛЬНОГО ПРОЕКТИРОВАНИЯ ЧЕЛЯБИНСКОЙ ОБЛАСТИ (с изменениями на: 07.12.2015)" style="width:23.15pt;height:29.45pt"/>
              </w:pic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свыше 5 до 10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noProof/>
                <w:color w:val="2D2D2D"/>
              </w:rPr>
              <w:drawing>
                <wp:inline distT="0" distB="0" distL="0" distR="0">
                  <wp:extent cx="397510" cy="374015"/>
                  <wp:effectExtent l="19050" t="0" r="2540" b="0"/>
                  <wp:docPr id="12" name="Рисунок 12" descr="ОБ УТВЕРЖДЕНИИ НОРМАТИВОВ ГРАДОСТРОИТЕЛЬНОГО ПРОЕКТИРОВАНИЯ ЧЕЛЯБИНСКОЙ ОБЛАСТИ (с изменениями на: 07.12.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 УТВЕРЖДЕНИИ НОРМАТИВОВ ГРАДОСТРОИТЕЛЬНОГО ПРОЕКТИРОВАНИЯ ЧЕЛЯБИНСКОЙ ОБЛАСТИ (с изменениями на: 07.12.2015)"/>
                          <pic:cNvPicPr>
                            <a:picLocks noChangeAspect="1" noChangeArrowheads="1"/>
                          </pic:cNvPicPr>
                        </pic:nvPicPr>
                        <pic:blipFill>
                          <a:blip r:embed="rId110"/>
                          <a:srcRect/>
                          <a:stretch>
                            <a:fillRect/>
                          </a:stretch>
                        </pic:blipFill>
                        <pic:spPr bwMode="auto">
                          <a:xfrm>
                            <a:off x="0" y="0"/>
                            <a:ext cx="397510" cy="374015"/>
                          </a:xfrm>
                          <a:prstGeom prst="rect">
                            <a:avLst/>
                          </a:prstGeom>
                          <a:noFill/>
                          <a:ln w="9525">
                            <a:noFill/>
                            <a:miter lim="800000"/>
                            <a:headEnd/>
                            <a:tailEnd/>
                          </a:ln>
                        </pic:spPr>
                      </pic:pic>
                    </a:graphicData>
                  </a:graphic>
                </wp:inline>
              </w:drawing>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18665"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IV. Физкультурно-спортивные сооружения</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Территория плоскостных спортивных сооружений</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тыс. кв. метров</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1,95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r w:rsidRPr="00D421F1">
              <w:rPr>
                <w:color w:val="2D2D2D"/>
              </w:rPr>
              <w:b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r w:rsidRPr="00D421F1">
              <w:rPr>
                <w:color w:val="2D2D2D"/>
              </w:rPr>
              <w:br/>
              <w:t>Комплексы физкультурно-оздоровительных площадок предусматриваются в каждом поселении.</w:t>
            </w:r>
            <w:r w:rsidRPr="00D421F1">
              <w:rPr>
                <w:color w:val="2D2D2D"/>
              </w:rPr>
              <w:br/>
              <w:t xml:space="preserve">В поселениях с числом </w:t>
            </w:r>
            <w:r w:rsidRPr="00D421F1">
              <w:rPr>
                <w:color w:val="2D2D2D"/>
              </w:rPr>
              <w:lastRenderedPageBreak/>
              <w:t>жителей от 2 до 5 тыс. следует предусматривать один спортивный зал площадью 540 кв. метров.</w:t>
            </w:r>
            <w:r w:rsidRPr="00D421F1">
              <w:rPr>
                <w:color w:val="2D2D2D"/>
              </w:rPr>
              <w:br/>
              <w:t>Доступность физкультурно-спортивных сооружений городского значения не должна превышать 30 мин.</w:t>
            </w:r>
            <w:r w:rsidRPr="00D421F1">
              <w:rPr>
                <w:color w:val="2D2D2D"/>
              </w:rPr>
              <w:br/>
              <w:t>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Спортивные залы, в том числе: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кв. метров площади пола зала</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350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 но не менее указанного в примечании</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общего пользования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60 - 80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специализированные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190 - 220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Спортивно-тренажерный зал повседневного обслуживания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кв. метров общей площади</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70 - 80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 но не менее указанного в примечании</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Детско-юношеская спортивная школа</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кв. метров площади пола зала</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10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1,5 - 1,0 га на объект</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 xml:space="preserve">Бассейн (открытый и </w:t>
            </w:r>
            <w:r w:rsidRPr="00D421F1">
              <w:rPr>
                <w:color w:val="2D2D2D"/>
              </w:rPr>
              <w:lastRenderedPageBreak/>
              <w:t>закрытый общего пользования)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 xml:space="preserve">кв. метров зеркала </w:t>
            </w:r>
            <w:r w:rsidRPr="00D421F1">
              <w:rPr>
                <w:color w:val="2D2D2D"/>
              </w:rPr>
              <w:lastRenderedPageBreak/>
              <w:t>воды</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lastRenderedPageBreak/>
              <w:t>75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То же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Единовременная пропускная способность сооружений</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тыс. человек</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0,19</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18665"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V. Торговля и общественное питание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Торговые объекты, в том числе:</w:t>
            </w:r>
            <w:r w:rsidRPr="00D421F1">
              <w:rPr>
                <w:color w:val="2D2D2D"/>
              </w:rPr>
              <w:br/>
              <w:t>киоски, павильоны, магазины, торговые центры, торговые комплексы, розничные рынки,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кв. метров торг. площади</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486,6</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Торговые центры местного значения с числом обслуживаемого населения, тыс. чел.:</w:t>
            </w:r>
            <w:r w:rsidRPr="00D421F1">
              <w:rPr>
                <w:color w:val="2D2D2D"/>
              </w:rPr>
              <w:br/>
              <w:t>от 4 до 6 - 0,4 - 0,6 га на объект;</w:t>
            </w:r>
            <w:r w:rsidRPr="00D421F1">
              <w:rPr>
                <w:color w:val="2D2D2D"/>
              </w:rPr>
              <w:br/>
              <w:t>от 6 до 10 - 0,6 - 0,8 -"-;</w:t>
            </w:r>
            <w:r w:rsidRPr="00D421F1">
              <w:rPr>
                <w:color w:val="2D2D2D"/>
              </w:rPr>
              <w:br/>
              <w:t>от 10 до 15 - 0,8 - 1,1 -"-;</w:t>
            </w:r>
            <w:r w:rsidRPr="00D421F1">
              <w:rPr>
                <w:color w:val="2D2D2D"/>
              </w:rPr>
              <w:br/>
              <w:t>от 15 до 20 - 1,1 - 1,3 -"-.</w:t>
            </w:r>
            <w:r w:rsidRPr="00D421F1">
              <w:rPr>
                <w:color w:val="2D2D2D"/>
              </w:rPr>
              <w:br/>
              <w:t>Торговые центры малых городских поселений и сельских поселений с числом жителей, тыс. чел.:</w:t>
            </w:r>
            <w:r w:rsidRPr="00D421F1">
              <w:rPr>
                <w:color w:val="2D2D2D"/>
              </w:rPr>
              <w:br/>
              <w:t>до 1 - 0,1 - 0,2 га;</w:t>
            </w:r>
            <w:r w:rsidRPr="00D421F1">
              <w:rPr>
                <w:color w:val="2D2D2D"/>
              </w:rPr>
              <w:br/>
              <w:t>от 1 до 3 - 0,2 - 0,4 га;</w:t>
            </w:r>
            <w:r w:rsidRPr="00D421F1">
              <w:rPr>
                <w:color w:val="2D2D2D"/>
              </w:rPr>
              <w:br/>
              <w:t>от 3 до 4 - 0,4 - 0,6 га;</w:t>
            </w:r>
            <w:r w:rsidRPr="00D421F1">
              <w:rPr>
                <w:color w:val="2D2D2D"/>
              </w:rPr>
              <w:br/>
              <w:t>от 5 до 6 - 0,6 - 1,0 га;</w:t>
            </w:r>
            <w:r w:rsidRPr="00D421F1">
              <w:rPr>
                <w:color w:val="2D2D2D"/>
              </w:rPr>
              <w:br/>
              <w:t>от 7 до 10 - 1,0 - 1,2 га. Предприятия торговли, кв. метров торговой площади:</w:t>
            </w:r>
            <w:r w:rsidRPr="00D421F1">
              <w:rPr>
                <w:color w:val="2D2D2D"/>
              </w:rPr>
              <w:br/>
              <w:t>до 250 - 0,08 га на 100 кв. метров торговой площади;</w:t>
            </w:r>
            <w:r w:rsidRPr="00D421F1">
              <w:rPr>
                <w:color w:val="2D2D2D"/>
              </w:rPr>
              <w:br/>
              <w:t>от 250 до 650 - 0,08 - 0,06 -"-;</w:t>
            </w:r>
            <w:r w:rsidRPr="00D421F1">
              <w:rPr>
                <w:color w:val="2D2D2D"/>
              </w:rPr>
              <w:br/>
            </w:r>
            <w:r w:rsidRPr="00D421F1">
              <w:rPr>
                <w:color w:val="2D2D2D"/>
              </w:rPr>
              <w:lastRenderedPageBreak/>
              <w:t>от 650 до 1500 - 0,06 - 0,04 -"-;</w:t>
            </w:r>
            <w:r w:rsidRPr="00D421F1">
              <w:rPr>
                <w:color w:val="2D2D2D"/>
              </w:rPr>
              <w:br/>
              <w:t>от 1500 до 3500 - 0,04 - 0,02 -"-;</w:t>
            </w:r>
            <w:r w:rsidRPr="00D421F1">
              <w:rPr>
                <w:color w:val="2D2D2D"/>
              </w:rPr>
              <w:br/>
              <w:t>свыше 3500 - 0,02 -"-.</w:t>
            </w:r>
            <w:r w:rsidRPr="00D421F1">
              <w:rPr>
                <w:color w:val="2D2D2D"/>
              </w:rPr>
              <w:br/>
              <w:t>Для розничных рынков - 7 - 14 кв. м на 1 кв. м торговой площади: 14 - при торг. площади комплекса до 600 кв. м;</w:t>
            </w:r>
            <w:r w:rsidRPr="00D421F1">
              <w:rPr>
                <w:color w:val="2D2D2D"/>
              </w:rPr>
              <w:br/>
              <w:t>7 - -"- свыше 3000 кв. м</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На территории садоводческих и дачных объединений продовольственные магазины следует предусматривать из расчета 80 кв. метров торговой площади на 1000 чел.</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в том числе:</w:t>
            </w:r>
            <w:r w:rsidRPr="00D421F1">
              <w:rPr>
                <w:color w:val="2D2D2D"/>
              </w:rPr>
              <w:br/>
              <w:t>по продаже продовольственных товаров</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кв. метров торг. площади</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148,5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продаже непродовольственных товаров</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кв. метров торг. площади</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338,1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Для розничных рынков 1 торговое место принимается в размере 6 кв. метров торговой площади</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База продовольственной и овощной продукции с мелкооптовой продажей</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кв. метров общей площади</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По заданию на проектирование</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Предприятие общественного питания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посадочное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40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При числе мест, га на 100 мест:</w:t>
            </w:r>
            <w:r w:rsidRPr="00D421F1">
              <w:rPr>
                <w:color w:val="2D2D2D"/>
              </w:rPr>
              <w:br/>
              <w:t>до 50 - 0,2 - 0,25;</w:t>
            </w:r>
            <w:r w:rsidRPr="00D421F1">
              <w:rPr>
                <w:color w:val="2D2D2D"/>
              </w:rPr>
              <w:br/>
              <w:t>от 50 до 150 - 0,15 - 0,2;</w:t>
            </w:r>
            <w:r w:rsidRPr="00D421F1">
              <w:rPr>
                <w:color w:val="2D2D2D"/>
              </w:rPr>
              <w:br/>
              <w:t>свыше 150 - 0,1</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 городах-центрах туризма расчет сети предприятий общественного питания принимать с учетом временного населения.</w:t>
            </w:r>
            <w:r w:rsidRPr="00D421F1">
              <w:rPr>
                <w:color w:val="2D2D2D"/>
              </w:rPr>
              <w:br/>
              <w:t xml:space="preserve">Потребность в предприятиях общественного питания на производственных </w:t>
            </w:r>
            <w:r w:rsidRPr="00D421F1">
              <w:rPr>
                <w:color w:val="2D2D2D"/>
              </w:rPr>
              <w:lastRenderedPageBreak/>
              <w:t>предприятиях, в учреждениях, организациях и учебных заведениях рассчитывается по нормативам на 1 тыс. работающих (учащихся) в максимальную смену.</w:t>
            </w:r>
            <w:r w:rsidRPr="00D421F1">
              <w:rPr>
                <w:color w:val="2D2D2D"/>
              </w:rPr>
              <w:b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r w:rsidRPr="00D421F1">
              <w:rPr>
                <w:color w:val="2D2D2D"/>
              </w:rPr>
              <w:br/>
              <w:t>Заготовочные предприятия общественного питания рассчитываются по норме - 300 кг в сутки на 1 тыс. чел.</w:t>
            </w:r>
            <w:r w:rsidRPr="00D421F1">
              <w:rPr>
                <w:color w:val="2D2D2D"/>
              </w:rPr>
              <w:br/>
              <w:t xml:space="preserve">Для зон массового отдыха населения в больших городских округах и городских поселениях следует учитывать </w:t>
            </w:r>
            <w:r w:rsidRPr="00D421F1">
              <w:rPr>
                <w:color w:val="2D2D2D"/>
              </w:rPr>
              <w:lastRenderedPageBreak/>
              <w:t>нормы предприятий общественного питания: 1,1 - 1,8 места на 1 тыс. чел.</w:t>
            </w:r>
          </w:p>
        </w:tc>
      </w:tr>
      <w:tr w:rsidR="00B54590" w:rsidRPr="00D421F1" w:rsidTr="00423734">
        <w:trPr>
          <w:trHeight w:val="15"/>
        </w:trPr>
        <w:tc>
          <w:tcPr>
            <w:tcW w:w="3881" w:type="dxa"/>
            <w:hideMark/>
          </w:tcPr>
          <w:p w:rsidR="00B54590" w:rsidRPr="00D421F1" w:rsidRDefault="00B54590" w:rsidP="00423734">
            <w:pPr>
              <w:rPr>
                <w:rFonts w:ascii="Times New Roman" w:hAnsi="Times New Roman" w:cs="Times New Roman"/>
                <w:sz w:val="24"/>
                <w:szCs w:val="24"/>
              </w:rPr>
            </w:pPr>
          </w:p>
        </w:tc>
        <w:tc>
          <w:tcPr>
            <w:tcW w:w="2957" w:type="dxa"/>
            <w:hideMark/>
          </w:tcPr>
          <w:p w:rsidR="00B54590" w:rsidRPr="00D421F1" w:rsidRDefault="00B54590" w:rsidP="00423734">
            <w:pPr>
              <w:rPr>
                <w:rFonts w:ascii="Times New Roman" w:hAnsi="Times New Roman" w:cs="Times New Roman"/>
                <w:sz w:val="24"/>
                <w:szCs w:val="24"/>
              </w:rPr>
            </w:pPr>
          </w:p>
        </w:tc>
        <w:tc>
          <w:tcPr>
            <w:tcW w:w="2587" w:type="dxa"/>
            <w:hideMark/>
          </w:tcPr>
          <w:p w:rsidR="00B54590" w:rsidRPr="00D421F1" w:rsidRDefault="00B54590" w:rsidP="00423734">
            <w:pPr>
              <w:rPr>
                <w:rFonts w:ascii="Times New Roman" w:hAnsi="Times New Roman" w:cs="Times New Roman"/>
                <w:sz w:val="24"/>
                <w:szCs w:val="24"/>
              </w:rPr>
            </w:pPr>
          </w:p>
        </w:tc>
        <w:tc>
          <w:tcPr>
            <w:tcW w:w="2587" w:type="dxa"/>
            <w:hideMark/>
          </w:tcPr>
          <w:p w:rsidR="00B54590" w:rsidRPr="00D421F1" w:rsidRDefault="00B54590" w:rsidP="00423734">
            <w:pPr>
              <w:rPr>
                <w:rFonts w:ascii="Times New Roman" w:hAnsi="Times New Roman" w:cs="Times New Roman"/>
                <w:sz w:val="24"/>
                <w:szCs w:val="24"/>
              </w:rPr>
            </w:pPr>
          </w:p>
        </w:tc>
        <w:tc>
          <w:tcPr>
            <w:tcW w:w="2957" w:type="dxa"/>
            <w:hideMark/>
          </w:tcPr>
          <w:p w:rsidR="00B54590" w:rsidRPr="00D421F1" w:rsidRDefault="00B54590" w:rsidP="00423734">
            <w:pPr>
              <w:rPr>
                <w:rFonts w:ascii="Times New Roman" w:hAnsi="Times New Roman" w:cs="Times New Roman"/>
                <w:sz w:val="24"/>
                <w:szCs w:val="24"/>
              </w:rPr>
            </w:pPr>
          </w:p>
        </w:tc>
        <w:tc>
          <w:tcPr>
            <w:tcW w:w="3696" w:type="dxa"/>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18665"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VI. Учреждения и предприятия бытового и коммунального обслуживания</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Предприятия бытового обслуживания населения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рабочее место</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5</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4</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на 10 рабочих мест для предприятий мощностью, рабочих мест:</w:t>
            </w:r>
            <w:r w:rsidRPr="00D421F1">
              <w:rPr>
                <w:color w:val="2D2D2D"/>
              </w:rPr>
              <w:br/>
              <w:t>10 - 50 - 0,1 - 0,2 га;</w:t>
            </w:r>
            <w:r w:rsidRPr="00D421F1">
              <w:rPr>
                <w:color w:val="2D2D2D"/>
              </w:rPr>
              <w:br/>
              <w:t>50 - 150 - 0,05 - 0,08 га;</w:t>
            </w:r>
            <w:r w:rsidRPr="00D421F1">
              <w:rPr>
                <w:color w:val="2D2D2D"/>
              </w:rPr>
              <w:br/>
              <w:t>св. 150 - 0,03 - 0,04 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Возможно встроенно-пристроенное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Производственное предприятие бытового обслуживания малой мощности централизованного выполнения заказов</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рабочее место</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4</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0,5 - 1,2 га на объект</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Располагать предприятие предпочтительно в производственно-коммунальной зоне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Предприятие по стирке белья (фабрика-прачечная)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кг/смену</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110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40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0,5 - 1,0 га на объект</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То же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Прачечная самообслуживания, мини-прачечная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кг/смену</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10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20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0,1 - 0,2 га на объект</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Предприятия по химчистке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кг/смену</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4</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2,3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0,5 - 1,0 га на объект</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Располагать предприятие предпочтительно в производственно-коммунальной зоне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Фабрики-химчистки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кг/смену</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7,4</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2,3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0,5 - 10 га на объект</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Химчистка самообслуживания, мини-химчистка</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кг/смену</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4</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1,2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0,1 - 0,2 га на объект</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Банно-оздоровительный комплекс</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помывочное место</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5</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0,2 - 0,4 га на объект</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 городском округе и поселениях, обеспеченных благоустроенн</w:t>
            </w:r>
            <w:r w:rsidRPr="00D421F1">
              <w:rPr>
                <w:color w:val="2D2D2D"/>
              </w:rPr>
              <w:lastRenderedPageBreak/>
              <w:t>ым жилым фондом, нормы расчета вместимости бань и банно-оздоровительных комплексов на 1 тыс. чел. Допускается уменьшать до 3 мест, а для поселений-новостроек - увеличивать до 10 мест</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Гостиница</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место</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6,0</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При числе мест гостиницы:</w:t>
            </w:r>
            <w:r w:rsidRPr="00D421F1">
              <w:rPr>
                <w:color w:val="2D2D2D"/>
              </w:rPr>
              <w:br/>
              <w:t>от 25 до 100 - 55;</w:t>
            </w:r>
            <w:r w:rsidRPr="00D421F1">
              <w:rPr>
                <w:color w:val="2D2D2D"/>
              </w:rPr>
              <w:br/>
              <w:t>св. 100 до 500 - 30;</w:t>
            </w:r>
            <w:r w:rsidRPr="00D421F1">
              <w:rPr>
                <w:color w:val="2D2D2D"/>
              </w:rPr>
              <w:br/>
              <w:t>св. 500 до 1000 - 20;</w:t>
            </w:r>
            <w:r w:rsidRPr="00D421F1">
              <w:rPr>
                <w:color w:val="2D2D2D"/>
              </w:rPr>
              <w:br/>
              <w:t>св. 1000 до 2000 - 15</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Пожарное депо</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пожарный автомобиль</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0,4 - 0,2 в зависимости от размера территории города</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0,4</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0,5 - 2,0 га на объект</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Расчет по НПБ 101-95</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Общественный туалет</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прибор</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1</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 местах массового пребывания людей</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Кладбище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га</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0,24</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Размещается в пределах городского округа, поселения на территориях зон специального назначения</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Кладбище урновых захоронений после кремации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га</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0,02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То же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Бюро похоронного обслуживания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объект</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1 объект на 0,5 - 1 млн. жителей</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Дом траурных обрядов</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объект</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1 объект на 0,5 - 1 млн. жителей</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Пункт приема вторичного сырья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объект</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1 объект на микрорайон с населением до 20 тыс. чел.</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0,01</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18665"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VII. Административно-деловые и хозяйственные учреждения</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Административно-управленческое учреждение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рабочее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По заданию на проектирование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При этажности здания:</w:t>
            </w:r>
            <w:r w:rsidRPr="00D421F1">
              <w:rPr>
                <w:color w:val="2D2D2D"/>
              </w:rPr>
              <w:br/>
              <w:t>3 - 5 этажей - 44 - 18,5;</w:t>
            </w:r>
            <w:r w:rsidRPr="00D421F1">
              <w:rPr>
                <w:color w:val="2D2D2D"/>
              </w:rPr>
              <w:br/>
              <w:t>9 - 12 этажей - 13,5 - 11;</w:t>
            </w:r>
            <w:r w:rsidRPr="00D421F1">
              <w:rPr>
                <w:color w:val="2D2D2D"/>
              </w:rPr>
              <w:br/>
              <w:t>16 и более этажей - 10,5; областных, городских, районных органов власти при этажности: 3 - 5 этажей - 54 - 30;</w:t>
            </w:r>
            <w:r w:rsidRPr="00D421F1">
              <w:rPr>
                <w:color w:val="2D2D2D"/>
              </w:rPr>
              <w:br/>
              <w:t>9 - 12 этажей - 13 - 12;</w:t>
            </w:r>
            <w:r w:rsidRPr="00D421F1">
              <w:rPr>
                <w:color w:val="2D2D2D"/>
              </w:rPr>
              <w:br/>
              <w:t>16 и более этажей - 11. Сельских органов власти при этажности 2 - 3 этажа - 60 - 40</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Отделение милиции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объект</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По заданию на проектирование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0,3 - 0,5 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 городском округе и городских поселениях городского значения. В сельской местности может обслуживать комплекс сельских поселений</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Опорный пункт охраны порядка</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кв. метров общей площади</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 или в составе отделения милиции</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 составе отделения милиции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8</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Возможно встроенно-пристроенное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Жилищно-эксплуатационные организации:</w:t>
            </w:r>
            <w:r w:rsidRPr="00D421F1">
              <w:rPr>
                <w:color w:val="2D2D2D"/>
              </w:rPr>
              <w:br/>
              <w:t>на микрорайон</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объект</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на 20 тыс. жителей</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0,3 гектара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Возможно встроенно-пристроенное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на жилой район</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на 80 тыс. жителей</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гектар</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Диспетчерский пункт</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объект</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на 5 км городских коллекторов</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120 кв. метров на объект</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Возможно встроенно-пристроенное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Центральный диспетчерский пункт</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объект</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на 30 - 35 км городских коллекторов</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250 кв. метров на объект</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Возможно встроенно-пристроенное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Ремонтно-производственная база</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объект</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на 100 км городских коллекторов</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500 кв. метров на объект</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Возможно встроенно-пристроенное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Диспетчерский пункт</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объект</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на 1,5 - 8 км внутриквартальных коллекторов</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100 кв. метров на объект</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Производственное помещение для обслуживания внутриквартальных коллекторов</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объект</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на жилой район</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500 - 700 кв. метров на объект</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Банк, контора, офис, коммерческо-деловой объект</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объект</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Банк, контора, офис, коммерческо-деловой объект</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Отделение, филиал банка</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объект</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0,3 - 0,5</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0,05 гектара - при 3 операционных местах;</w:t>
            </w:r>
            <w:r w:rsidRPr="00D421F1">
              <w:rPr>
                <w:color w:val="2D2D2D"/>
              </w:rPr>
              <w:br/>
              <w:t>0,4 гектара - при 20 операционных местах</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Возможно встроенно-пристроенное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Операционная касса</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объект</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1 на 10 - 30 тыс. чел.</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0,2 гектара - при 2 операционных кассах;</w:t>
            </w:r>
            <w:r w:rsidRPr="00D421F1">
              <w:rPr>
                <w:color w:val="2D2D2D"/>
              </w:rPr>
              <w:br/>
              <w:t>0,5 гектара - при 7 операционных кассах</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Возможно встроенно-пристроенное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Отделение связи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объект</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на 9 - 25 тыс. жителей</w:t>
            </w:r>
          </w:p>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(по категориям)</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Отделения связи микрорайона, жилого района, га, для обслуживаемого населения, групп:</w:t>
            </w:r>
            <w:r w:rsidRPr="00D421F1">
              <w:rPr>
                <w:color w:val="2D2D2D"/>
              </w:rPr>
              <w:br/>
              <w:t>IV - V (до 9 тыс. чел.) - 0,07 - 0,08;</w:t>
            </w:r>
            <w:r w:rsidRPr="00D421F1">
              <w:rPr>
                <w:color w:val="2D2D2D"/>
              </w:rPr>
              <w:br/>
            </w:r>
            <w:r w:rsidRPr="00D421F1">
              <w:rPr>
                <w:color w:val="2D2D2D"/>
              </w:rPr>
              <w:lastRenderedPageBreak/>
              <w:t>III - IV (9 - 18 тыс. чел.) - 0,09 - 0,1;</w:t>
            </w:r>
            <w:r w:rsidRPr="00D421F1">
              <w:rPr>
                <w:color w:val="2D2D2D"/>
              </w:rPr>
              <w:br/>
              <w:t>II - III (20 - 25 тыс. чел.) - 0,11 - 0,12.</w:t>
            </w:r>
            <w:r w:rsidRPr="00D421F1">
              <w:rPr>
                <w:color w:val="2D2D2D"/>
              </w:rPr>
              <w:br/>
              <w:t>Отделения связи сельского поселения, га, для обслуживаемого населения, групп:</w:t>
            </w:r>
            <w:r w:rsidRPr="00D421F1">
              <w:rPr>
                <w:color w:val="2D2D2D"/>
              </w:rPr>
              <w:br/>
              <w:t>V - VI (0,5 - 2 тыс. чел.) - 0,3 - 0,35;</w:t>
            </w:r>
            <w:r w:rsidRPr="00D421F1">
              <w:rPr>
                <w:color w:val="2D2D2D"/>
              </w:rPr>
              <w:br/>
              <w:t>III - IV (2 - 6 тыс. чел.) - 0,4 - 0,45</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 xml:space="preserve">Размещение отделений, узлов связи, почтамтов, агентств Роспечати, телеграфов, междугородных, городских и сельских телефонных </w:t>
            </w:r>
            <w:r w:rsidRPr="00D421F1">
              <w:rPr>
                <w:color w:val="2D2D2D"/>
              </w:rPr>
              <w:lastRenderedPageBreak/>
              <w:t>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lastRenderedPageBreak/>
              <w:t>Областной суд</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рабочее место</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член суда на 60 тыс. чел.</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rPr>
                <w:rFonts w:ascii="Times New Roman" w:hAnsi="Times New Roman" w:cs="Times New Roman"/>
                <w:sz w:val="24"/>
                <w:szCs w:val="24"/>
              </w:rPr>
            </w:pP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Районный (городской) суд</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судья</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на 30 тыс. жителей</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0,2 - 0,5 гектара на объект (по количеству судей)</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Расположение предпочтительно в межрайонном центре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Юридическая консультация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юрист, адвокат</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на 10 тыс. жителей</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Возможно встроенно-пристроенное</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Нотариальная контора</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нотариус</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1 на 30 тыс. жителей</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rPr>
            </w:pPr>
            <w:r w:rsidRPr="00D421F1">
              <w:rPr>
                <w:color w:val="2D2D2D"/>
              </w:rPr>
              <w:t>Возможно встроенно-пристроенное</w:t>
            </w:r>
          </w:p>
        </w:tc>
      </w:tr>
      <w:tr w:rsidR="00B54590" w:rsidRPr="00D421F1" w:rsidTr="00423734">
        <w:tc>
          <w:tcPr>
            <w:tcW w:w="18665"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rPr>
            </w:pPr>
            <w:r w:rsidRPr="00D421F1">
              <w:rPr>
                <w:color w:val="2D2D2D"/>
              </w:rPr>
              <w:t>VIII. Культовые объекты</w:t>
            </w:r>
          </w:p>
        </w:tc>
      </w:tr>
      <w:tr w:rsidR="00B54590" w:rsidRPr="00D421F1" w:rsidTr="00423734">
        <w:tc>
          <w:tcPr>
            <w:tcW w:w="3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spacing w:val="2"/>
              </w:rPr>
            </w:pPr>
            <w:r w:rsidRPr="00D421F1">
              <w:rPr>
                <w:color w:val="2D2D2D"/>
                <w:spacing w:val="2"/>
              </w:rPr>
              <w:t>Культовые здания и сооружения</w:t>
            </w:r>
          </w:p>
        </w:tc>
        <w:tc>
          <w:tcPr>
            <w:tcW w:w="2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spacing w:val="2"/>
              </w:rPr>
            </w:pPr>
            <w:r w:rsidRPr="00D421F1">
              <w:rPr>
                <w:color w:val="2D2D2D"/>
                <w:spacing w:val="2"/>
              </w:rPr>
              <w:t>объект</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jc w:val="center"/>
              <w:textAlignment w:val="baseline"/>
              <w:rPr>
                <w:color w:val="2D2D2D"/>
                <w:spacing w:val="2"/>
              </w:rPr>
            </w:pPr>
            <w:r w:rsidRPr="00D421F1">
              <w:rPr>
                <w:color w:val="2D2D2D"/>
                <w:spacing w:val="2"/>
              </w:rPr>
              <w:t>По заданию на проектирование</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B54590" w:rsidRPr="00D421F1" w:rsidRDefault="00B54590" w:rsidP="00423734">
            <w:pPr>
              <w:rPr>
                <w:rFonts w:ascii="Times New Roman" w:hAnsi="Times New Roman" w:cs="Times New Roman"/>
                <w:color w:val="242424"/>
                <w:spacing w:val="2"/>
                <w:sz w:val="24"/>
                <w:szCs w:val="24"/>
              </w:rPr>
            </w:pPr>
          </w:p>
        </w:tc>
        <w:tc>
          <w:tcPr>
            <w:tcW w:w="2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B54590" w:rsidRPr="00D421F1" w:rsidRDefault="00B54590" w:rsidP="00423734">
            <w:pPr>
              <w:pStyle w:val="formattext"/>
              <w:spacing w:before="0" w:beforeAutospacing="0" w:after="0" w:afterAutospacing="0" w:line="263" w:lineRule="atLeast"/>
              <w:textAlignment w:val="baseline"/>
              <w:rPr>
                <w:color w:val="2D2D2D"/>
                <w:spacing w:val="2"/>
              </w:rPr>
            </w:pPr>
            <w:r w:rsidRPr="00D421F1">
              <w:rPr>
                <w:color w:val="2D2D2D"/>
                <w:spacing w:val="2"/>
              </w:rPr>
              <w:t>По заданию на проектирование</w:t>
            </w:r>
          </w:p>
        </w:tc>
        <w:tc>
          <w:tcPr>
            <w:tcW w:w="3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B54590" w:rsidRPr="00D421F1" w:rsidRDefault="00B54590" w:rsidP="00423734">
            <w:pPr>
              <w:rPr>
                <w:rFonts w:ascii="Times New Roman" w:hAnsi="Times New Roman" w:cs="Times New Roman"/>
                <w:color w:val="242424"/>
                <w:spacing w:val="2"/>
                <w:sz w:val="24"/>
                <w:szCs w:val="24"/>
              </w:rPr>
            </w:pPr>
          </w:p>
        </w:tc>
      </w:tr>
    </w:tbl>
    <w:p w:rsidR="00B54590" w:rsidRPr="00D421F1" w:rsidRDefault="00B54590" w:rsidP="00B54590">
      <w:pPr>
        <w:pageBreakBefore/>
        <w:tabs>
          <w:tab w:val="left" w:pos="6480"/>
        </w:tabs>
        <w:outlineLvl w:val="0"/>
        <w:rPr>
          <w:rFonts w:ascii="Times New Roman" w:hAnsi="Times New Roman" w:cs="Times New Roman"/>
          <w:b/>
          <w:sz w:val="24"/>
          <w:szCs w:val="24"/>
        </w:rPr>
      </w:pPr>
    </w:p>
    <w:p w:rsidR="00D760C5" w:rsidRPr="00D421F1" w:rsidRDefault="00D760C5" w:rsidP="0021023A">
      <w:pPr>
        <w:ind w:firstLine="720"/>
        <w:jc w:val="both"/>
        <w:rPr>
          <w:rFonts w:ascii="Times New Roman" w:hAnsi="Times New Roman" w:cs="Times New Roman"/>
          <w:sz w:val="24"/>
          <w:szCs w:val="24"/>
        </w:rPr>
      </w:pPr>
    </w:p>
    <w:p w:rsidR="00D760C5" w:rsidRPr="00D421F1" w:rsidRDefault="00D760C5" w:rsidP="0021023A">
      <w:pPr>
        <w:ind w:firstLine="720"/>
        <w:jc w:val="both"/>
        <w:rPr>
          <w:rFonts w:ascii="Times New Roman" w:hAnsi="Times New Roman" w:cs="Times New Roman"/>
          <w:sz w:val="24"/>
          <w:szCs w:val="24"/>
        </w:rPr>
      </w:pPr>
    </w:p>
    <w:p w:rsidR="0021023A" w:rsidRPr="00D421F1" w:rsidRDefault="0021023A" w:rsidP="0021023A">
      <w:pPr>
        <w:jc w:val="both"/>
        <w:rPr>
          <w:rFonts w:ascii="Times New Roman" w:hAnsi="Times New Roman" w:cs="Times New Roman"/>
          <w:sz w:val="24"/>
          <w:szCs w:val="24"/>
        </w:rPr>
      </w:pPr>
    </w:p>
    <w:p w:rsidR="0021023A" w:rsidRPr="00D421F1" w:rsidRDefault="0021023A" w:rsidP="00744883">
      <w:pPr>
        <w:spacing w:after="0" w:line="240" w:lineRule="auto"/>
        <w:jc w:val="both"/>
        <w:rPr>
          <w:rFonts w:ascii="Times New Roman" w:hAnsi="Times New Roman" w:cs="Times New Roman"/>
          <w:sz w:val="24"/>
          <w:szCs w:val="24"/>
        </w:rPr>
      </w:pPr>
    </w:p>
    <w:p w:rsidR="00744883" w:rsidRPr="00D421F1" w:rsidRDefault="00744883" w:rsidP="00744883">
      <w:pPr>
        <w:spacing w:after="0" w:line="240" w:lineRule="auto"/>
        <w:jc w:val="both"/>
        <w:rPr>
          <w:rFonts w:ascii="Times New Roman" w:hAnsi="Times New Roman" w:cs="Times New Roman"/>
          <w:sz w:val="24"/>
          <w:szCs w:val="24"/>
        </w:rPr>
      </w:pPr>
    </w:p>
    <w:p w:rsidR="00943274" w:rsidRPr="00D421F1" w:rsidRDefault="00943274"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E2C71" w:rsidRPr="00D421F1" w:rsidRDefault="00DE2C71" w:rsidP="00525146">
      <w:pPr>
        <w:spacing w:after="0" w:line="240" w:lineRule="auto"/>
        <w:jc w:val="both"/>
        <w:rPr>
          <w:rFonts w:ascii="Times New Roman" w:hAnsi="Times New Roman" w:cs="Times New Roman"/>
          <w:sz w:val="24"/>
          <w:szCs w:val="24"/>
        </w:rPr>
      </w:pPr>
    </w:p>
    <w:p w:rsidR="00DE2C71" w:rsidRPr="00D421F1" w:rsidRDefault="00DE2C71" w:rsidP="00525146">
      <w:pPr>
        <w:spacing w:after="0" w:line="240" w:lineRule="auto"/>
        <w:jc w:val="both"/>
        <w:rPr>
          <w:rFonts w:ascii="Times New Roman" w:hAnsi="Times New Roman" w:cs="Times New Roman"/>
          <w:sz w:val="24"/>
          <w:szCs w:val="24"/>
        </w:rPr>
      </w:pPr>
    </w:p>
    <w:p w:rsidR="00DE2C71" w:rsidRPr="00D421F1" w:rsidRDefault="00DE2C71"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p w:rsidR="00D760C5" w:rsidRPr="00D421F1" w:rsidRDefault="00D760C5" w:rsidP="00525146">
      <w:pPr>
        <w:spacing w:after="0" w:line="240" w:lineRule="auto"/>
        <w:jc w:val="both"/>
        <w:rPr>
          <w:rFonts w:ascii="Times New Roman" w:hAnsi="Times New Roman" w:cs="Times New Roman"/>
          <w:sz w:val="24"/>
          <w:szCs w:val="24"/>
        </w:rPr>
      </w:pPr>
    </w:p>
    <w:sectPr w:rsidR="00D760C5" w:rsidRPr="00D421F1" w:rsidSect="007E20D3">
      <w:pgSz w:w="11906" w:h="16838"/>
      <w:pgMar w:top="284" w:right="851"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078" w:rsidRDefault="00136078" w:rsidP="00DE10D4">
      <w:pPr>
        <w:spacing w:after="0" w:line="240" w:lineRule="auto"/>
      </w:pPr>
      <w:r>
        <w:separator/>
      </w:r>
    </w:p>
  </w:endnote>
  <w:endnote w:type="continuationSeparator" w:id="1">
    <w:p w:rsidR="00136078" w:rsidRDefault="00136078" w:rsidP="00DE1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MT">
    <w:altName w:val="Kozuka Mincho Pro B"/>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16" w:rsidRDefault="00DE5100" w:rsidP="00393700">
    <w:pPr>
      <w:pStyle w:val="af"/>
      <w:framePr w:wrap="around" w:vAnchor="text" w:hAnchor="margin" w:xAlign="right" w:y="1"/>
      <w:rPr>
        <w:rStyle w:val="afe"/>
      </w:rPr>
    </w:pPr>
    <w:r>
      <w:rPr>
        <w:rStyle w:val="afe"/>
      </w:rPr>
      <w:fldChar w:fldCharType="begin"/>
    </w:r>
    <w:r w:rsidR="00B54590">
      <w:rPr>
        <w:rStyle w:val="afe"/>
      </w:rPr>
      <w:instrText xml:space="preserve">PAGE  </w:instrText>
    </w:r>
    <w:r>
      <w:rPr>
        <w:rStyle w:val="afe"/>
      </w:rPr>
      <w:fldChar w:fldCharType="end"/>
    </w:r>
  </w:p>
  <w:p w:rsidR="00247716" w:rsidRDefault="00136078" w:rsidP="006154A3">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16" w:rsidRDefault="00DE5100" w:rsidP="00393700">
    <w:pPr>
      <w:pStyle w:val="af"/>
      <w:framePr w:wrap="around" w:vAnchor="text" w:hAnchor="margin" w:xAlign="right" w:y="1"/>
      <w:rPr>
        <w:rStyle w:val="afe"/>
      </w:rPr>
    </w:pPr>
    <w:r>
      <w:rPr>
        <w:rStyle w:val="afe"/>
      </w:rPr>
      <w:fldChar w:fldCharType="begin"/>
    </w:r>
    <w:r w:rsidR="00B54590">
      <w:rPr>
        <w:rStyle w:val="afe"/>
      </w:rPr>
      <w:instrText xml:space="preserve">PAGE  </w:instrText>
    </w:r>
    <w:r>
      <w:rPr>
        <w:rStyle w:val="afe"/>
      </w:rPr>
      <w:fldChar w:fldCharType="separate"/>
    </w:r>
    <w:r w:rsidR="003E0A24">
      <w:rPr>
        <w:rStyle w:val="afe"/>
        <w:noProof/>
      </w:rPr>
      <w:t>4</w:t>
    </w:r>
    <w:r>
      <w:rPr>
        <w:rStyle w:val="afe"/>
      </w:rPr>
      <w:fldChar w:fldCharType="end"/>
    </w:r>
  </w:p>
  <w:p w:rsidR="00247716" w:rsidRDefault="00136078" w:rsidP="006154A3">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078" w:rsidRDefault="00136078" w:rsidP="00DE10D4">
      <w:pPr>
        <w:spacing w:after="0" w:line="240" w:lineRule="auto"/>
      </w:pPr>
      <w:r>
        <w:separator/>
      </w:r>
    </w:p>
  </w:footnote>
  <w:footnote w:type="continuationSeparator" w:id="1">
    <w:p w:rsidR="00136078" w:rsidRDefault="00136078" w:rsidP="00DE10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hint="default"/>
        <w:sz w:val="24"/>
        <w:szCs w:val="24"/>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3F77B7"/>
    <w:multiLevelType w:val="multilevel"/>
    <w:tmpl w:val="F9283D9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61F1500"/>
    <w:multiLevelType w:val="multilevel"/>
    <w:tmpl w:val="AB848F30"/>
    <w:styleLink w:val="a"/>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075A26D1"/>
    <w:multiLevelType w:val="multilevel"/>
    <w:tmpl w:val="C54A1E80"/>
    <w:lvl w:ilvl="0">
      <w:start w:val="7"/>
      <w:numFmt w:val="decimal"/>
      <w:lvlText w:val="%1."/>
      <w:lvlJc w:val="left"/>
      <w:pPr>
        <w:tabs>
          <w:tab w:val="num" w:pos="480"/>
        </w:tabs>
        <w:ind w:left="480" w:hanging="480"/>
      </w:pPr>
      <w:rPr>
        <w:rFonts w:hint="default"/>
      </w:rPr>
    </w:lvl>
    <w:lvl w:ilvl="1">
      <w:start w:val="11"/>
      <w:numFmt w:val="decimal"/>
      <w:lvlText w:val="%1.%2."/>
      <w:lvlJc w:val="left"/>
      <w:pPr>
        <w:tabs>
          <w:tab w:val="num" w:pos="1845"/>
        </w:tabs>
        <w:ind w:left="1845" w:hanging="480"/>
      </w:pPr>
      <w:rPr>
        <w:rFonts w:hint="default"/>
      </w:rPr>
    </w:lvl>
    <w:lvl w:ilvl="2">
      <w:start w:val="1"/>
      <w:numFmt w:val="decimal"/>
      <w:lvlText w:val="%1.%2.%3."/>
      <w:lvlJc w:val="left"/>
      <w:pPr>
        <w:tabs>
          <w:tab w:val="num" w:pos="3450"/>
        </w:tabs>
        <w:ind w:left="3450" w:hanging="720"/>
      </w:pPr>
      <w:rPr>
        <w:rFonts w:hint="default"/>
      </w:rPr>
    </w:lvl>
    <w:lvl w:ilvl="3">
      <w:start w:val="1"/>
      <w:numFmt w:val="decimal"/>
      <w:lvlText w:val="%1.%2.%3.%4."/>
      <w:lvlJc w:val="left"/>
      <w:pPr>
        <w:tabs>
          <w:tab w:val="num" w:pos="4815"/>
        </w:tabs>
        <w:ind w:left="4815" w:hanging="720"/>
      </w:pPr>
      <w:rPr>
        <w:rFonts w:hint="default"/>
      </w:rPr>
    </w:lvl>
    <w:lvl w:ilvl="4">
      <w:start w:val="1"/>
      <w:numFmt w:val="decimal"/>
      <w:lvlText w:val="%1.%2.%3.%4.%5."/>
      <w:lvlJc w:val="left"/>
      <w:pPr>
        <w:tabs>
          <w:tab w:val="num" w:pos="6540"/>
        </w:tabs>
        <w:ind w:left="6540" w:hanging="1080"/>
      </w:pPr>
      <w:rPr>
        <w:rFonts w:hint="default"/>
      </w:rPr>
    </w:lvl>
    <w:lvl w:ilvl="5">
      <w:start w:val="1"/>
      <w:numFmt w:val="decimal"/>
      <w:lvlText w:val="%1.%2.%3.%4.%5.%6."/>
      <w:lvlJc w:val="left"/>
      <w:pPr>
        <w:tabs>
          <w:tab w:val="num" w:pos="7905"/>
        </w:tabs>
        <w:ind w:left="7905" w:hanging="1080"/>
      </w:pPr>
      <w:rPr>
        <w:rFonts w:hint="default"/>
      </w:rPr>
    </w:lvl>
    <w:lvl w:ilvl="6">
      <w:start w:val="1"/>
      <w:numFmt w:val="decimal"/>
      <w:lvlText w:val="%1.%2.%3.%4.%5.%6.%7."/>
      <w:lvlJc w:val="left"/>
      <w:pPr>
        <w:tabs>
          <w:tab w:val="num" w:pos="9630"/>
        </w:tabs>
        <w:ind w:left="9630" w:hanging="1440"/>
      </w:pPr>
      <w:rPr>
        <w:rFonts w:hint="default"/>
      </w:rPr>
    </w:lvl>
    <w:lvl w:ilvl="7">
      <w:start w:val="1"/>
      <w:numFmt w:val="decimal"/>
      <w:lvlText w:val="%1.%2.%3.%4.%5.%6.%7.%8."/>
      <w:lvlJc w:val="left"/>
      <w:pPr>
        <w:tabs>
          <w:tab w:val="num" w:pos="10995"/>
        </w:tabs>
        <w:ind w:left="10995" w:hanging="1440"/>
      </w:pPr>
      <w:rPr>
        <w:rFonts w:hint="default"/>
      </w:rPr>
    </w:lvl>
    <w:lvl w:ilvl="8">
      <w:start w:val="1"/>
      <w:numFmt w:val="decimal"/>
      <w:lvlText w:val="%1.%2.%3.%4.%5.%6.%7.%8.%9."/>
      <w:lvlJc w:val="left"/>
      <w:pPr>
        <w:tabs>
          <w:tab w:val="num" w:pos="12720"/>
        </w:tabs>
        <w:ind w:left="12720" w:hanging="1800"/>
      </w:pPr>
      <w:rPr>
        <w:rFonts w:hint="default"/>
      </w:rPr>
    </w:lvl>
  </w:abstractNum>
  <w:abstractNum w:abstractNumId="5">
    <w:nsid w:val="0DDC6D1C"/>
    <w:multiLevelType w:val="multilevel"/>
    <w:tmpl w:val="4D6EEBBA"/>
    <w:lvl w:ilvl="0">
      <w:start w:val="7"/>
      <w:numFmt w:val="decimal"/>
      <w:lvlText w:val="%1."/>
      <w:lvlJc w:val="left"/>
      <w:pPr>
        <w:tabs>
          <w:tab w:val="num" w:pos="480"/>
        </w:tabs>
        <w:ind w:left="480" w:hanging="480"/>
      </w:pPr>
      <w:rPr>
        <w:rFonts w:hint="default"/>
      </w:rPr>
    </w:lvl>
    <w:lvl w:ilvl="1">
      <w:start w:val="19"/>
      <w:numFmt w:val="decimal"/>
      <w:lvlText w:val="%1.%2."/>
      <w:lvlJc w:val="left"/>
      <w:pPr>
        <w:tabs>
          <w:tab w:val="num" w:pos="2100"/>
        </w:tabs>
        <w:ind w:left="2100" w:hanging="48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6">
    <w:nsid w:val="134E4F40"/>
    <w:multiLevelType w:val="multilevel"/>
    <w:tmpl w:val="891220EC"/>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3"/>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648040D"/>
    <w:multiLevelType w:val="multilevel"/>
    <w:tmpl w:val="1526A96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16501F35"/>
    <w:multiLevelType w:val="multilevel"/>
    <w:tmpl w:val="6E183168"/>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7F25242"/>
    <w:multiLevelType w:val="multilevel"/>
    <w:tmpl w:val="CA24844A"/>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929FC"/>
    <w:multiLevelType w:val="multilevel"/>
    <w:tmpl w:val="D022596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1A52753B"/>
    <w:multiLevelType w:val="hybridMultilevel"/>
    <w:tmpl w:val="07D6F1F0"/>
    <w:name w:val="WW8Num142222222222"/>
    <w:lvl w:ilvl="0" w:tplc="FD16CE9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A66387"/>
    <w:multiLevelType w:val="multilevel"/>
    <w:tmpl w:val="F1E09D76"/>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F720B27"/>
    <w:multiLevelType w:val="multilevel"/>
    <w:tmpl w:val="484E5F3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b/>
        <w:bCs/>
        <w:i w:val="0"/>
      </w:rPr>
    </w:lvl>
    <w:lvl w:ilvl="3">
      <w:start w:val="1"/>
      <w:numFmt w:val="decimal"/>
      <w:suff w:val="space"/>
      <w:lvlText w:val="%1.%2.%3.%4"/>
      <w:lvlJc w:val="left"/>
      <w:pPr>
        <w:ind w:left="1620" w:hanging="720"/>
      </w:pPr>
      <w:rPr>
        <w:rFonts w:hint="default"/>
        <w:b w:val="0"/>
        <w:i w:val="0"/>
        <w:iCs w:val="0"/>
      </w:rPr>
    </w:lvl>
    <w:lvl w:ilvl="4">
      <w:start w:val="1"/>
      <w:numFmt w:val="decimal"/>
      <w:lvlText w:val="%1.%2.%3.%4"/>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239A1654"/>
    <w:multiLevelType w:val="multilevel"/>
    <w:tmpl w:val="B22A85F4"/>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59C1A39"/>
    <w:multiLevelType w:val="multilevel"/>
    <w:tmpl w:val="400220AE"/>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820"/>
        </w:tabs>
        <w:ind w:left="28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6234301"/>
    <w:multiLevelType w:val="multilevel"/>
    <w:tmpl w:val="6D501DB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BEB7E99"/>
    <w:multiLevelType w:val="multilevel"/>
    <w:tmpl w:val="00C86F58"/>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2C5733CF"/>
    <w:multiLevelType w:val="multilevel"/>
    <w:tmpl w:val="C2C0D5DA"/>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780"/>
        </w:tabs>
        <w:ind w:left="780" w:hanging="660"/>
      </w:pPr>
      <w:rPr>
        <w:rFonts w:hint="default"/>
      </w:rPr>
    </w:lvl>
    <w:lvl w:ilvl="2">
      <w:start w:val="1"/>
      <w:numFmt w:val="decimal"/>
      <w:lvlRestart w:val="0"/>
      <w:lvlText w:val="%1.%2.1"/>
      <w:lvlJc w:val="left"/>
      <w:pPr>
        <w:tabs>
          <w:tab w:val="num" w:pos="960"/>
        </w:tabs>
        <w:ind w:left="960" w:hanging="720"/>
      </w:pPr>
      <w:rPr>
        <w:rFonts w:hint="default"/>
        <w:b/>
      </w:rPr>
    </w:lvl>
    <w:lvl w:ilvl="3">
      <w:start w:val="1"/>
      <w:numFmt w:val="decimal"/>
      <w:lvlText w:val="%1.%2.1.%4"/>
      <w:lvlJc w:val="left"/>
      <w:pPr>
        <w:tabs>
          <w:tab w:val="num" w:pos="1440"/>
        </w:tabs>
        <w:ind w:left="1440" w:hanging="720"/>
      </w:pPr>
      <w:rPr>
        <w:rFonts w:hint="default"/>
        <w:b w:val="0"/>
        <w:sz w:val="24"/>
        <w:szCs w:val="24"/>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9">
    <w:nsid w:val="31AA13F3"/>
    <w:multiLevelType w:val="multilevel"/>
    <w:tmpl w:val="F12E2918"/>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740"/>
        </w:tabs>
        <w:ind w:left="77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2E112B1"/>
    <w:multiLevelType w:val="multilevel"/>
    <w:tmpl w:val="6B24D9DC"/>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579"/>
        </w:tabs>
        <w:ind w:left="579" w:hanging="435"/>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952"/>
        </w:tabs>
        <w:ind w:left="2952" w:hanging="1800"/>
      </w:pPr>
      <w:rPr>
        <w:rFonts w:hint="default"/>
      </w:rPr>
    </w:lvl>
  </w:abstractNum>
  <w:abstractNum w:abstractNumId="21">
    <w:nsid w:val="3C542DE5"/>
    <w:multiLevelType w:val="multilevel"/>
    <w:tmpl w:val="C5225E5E"/>
    <w:lvl w:ilvl="0">
      <w:start w:val="8"/>
      <w:numFmt w:val="decimal"/>
      <w:lvlText w:val="%1"/>
      <w:lvlJc w:val="left"/>
      <w:pPr>
        <w:tabs>
          <w:tab w:val="num" w:pos="480"/>
        </w:tabs>
        <w:ind w:left="480" w:hanging="480"/>
      </w:pPr>
    </w:lvl>
    <w:lvl w:ilvl="1">
      <w:start w:val="2"/>
      <w:numFmt w:val="decimal"/>
      <w:lvlText w:val="%1.%2"/>
      <w:lvlJc w:val="left"/>
      <w:pPr>
        <w:tabs>
          <w:tab w:val="num" w:pos="624"/>
        </w:tabs>
        <w:ind w:left="624" w:hanging="480"/>
      </w:pPr>
    </w:lvl>
    <w:lvl w:ilvl="2">
      <w:start w:val="2"/>
      <w:numFmt w:val="decimal"/>
      <w:lvlText w:val="%1.%2.%3"/>
      <w:lvlJc w:val="left"/>
      <w:pPr>
        <w:tabs>
          <w:tab w:val="num" w:pos="1008"/>
        </w:tabs>
        <w:ind w:left="1008" w:hanging="720"/>
      </w:pPr>
    </w:lvl>
    <w:lvl w:ilvl="3">
      <w:start w:val="1"/>
      <w:numFmt w:val="decimal"/>
      <w:lvlText w:val="%1.%2.%3.%4"/>
      <w:lvlJc w:val="left"/>
      <w:pPr>
        <w:tabs>
          <w:tab w:val="num" w:pos="1152"/>
        </w:tabs>
        <w:ind w:left="1152" w:hanging="720"/>
      </w:pPr>
    </w:lvl>
    <w:lvl w:ilvl="4">
      <w:start w:val="1"/>
      <w:numFmt w:val="decimal"/>
      <w:lvlText w:val="%1.%2.%3.%4.%5"/>
      <w:lvlJc w:val="left"/>
      <w:pPr>
        <w:tabs>
          <w:tab w:val="num" w:pos="1656"/>
        </w:tabs>
        <w:ind w:left="1656"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304"/>
        </w:tabs>
        <w:ind w:left="2304" w:hanging="1440"/>
      </w:pPr>
    </w:lvl>
    <w:lvl w:ilvl="7">
      <w:start w:val="1"/>
      <w:numFmt w:val="decimal"/>
      <w:lvlText w:val="%1.%2.%3.%4.%5.%6.%7.%8"/>
      <w:lvlJc w:val="left"/>
      <w:pPr>
        <w:tabs>
          <w:tab w:val="num" w:pos="2448"/>
        </w:tabs>
        <w:ind w:left="2448" w:hanging="1440"/>
      </w:pPr>
    </w:lvl>
    <w:lvl w:ilvl="8">
      <w:start w:val="1"/>
      <w:numFmt w:val="decimal"/>
      <w:lvlText w:val="%1.%2.%3.%4.%5.%6.%7.%8.%9"/>
      <w:lvlJc w:val="left"/>
      <w:pPr>
        <w:tabs>
          <w:tab w:val="num" w:pos="2952"/>
        </w:tabs>
        <w:ind w:left="2952" w:hanging="1800"/>
      </w:pPr>
    </w:lvl>
  </w:abstractNum>
  <w:abstractNum w:abstractNumId="22">
    <w:nsid w:val="42853D8A"/>
    <w:multiLevelType w:val="multilevel"/>
    <w:tmpl w:val="0C9AE9DC"/>
    <w:lvl w:ilvl="0">
      <w:start w:val="2"/>
      <w:numFmt w:val="decimal"/>
      <w:lvlText w:val="%1"/>
      <w:lvlJc w:val="left"/>
      <w:pPr>
        <w:ind w:left="360" w:hanging="360"/>
      </w:pPr>
      <w:rPr>
        <w:rFonts w:hint="default"/>
      </w:rPr>
    </w:lvl>
    <w:lvl w:ilvl="1">
      <w:start w:val="1"/>
      <w:numFmt w:val="decimal"/>
      <w:lvlText w:val="%1.%2"/>
      <w:lvlJc w:val="left"/>
      <w:pPr>
        <w:ind w:left="40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58B380D"/>
    <w:multiLevelType w:val="hybridMultilevel"/>
    <w:tmpl w:val="63AE7B14"/>
    <w:lvl w:ilvl="0" w:tplc="2B7A6FFE">
      <w:start w:val="7"/>
      <w:numFmt w:val="decimal"/>
      <w:lvlText w:val="%1."/>
      <w:lvlJc w:val="left"/>
      <w:pPr>
        <w:tabs>
          <w:tab w:val="num" w:pos="720"/>
        </w:tabs>
        <w:ind w:left="720" w:hanging="360"/>
      </w:pPr>
      <w:rPr>
        <w:rFonts w:hint="default"/>
      </w:rPr>
    </w:lvl>
    <w:lvl w:ilvl="1" w:tplc="028C3406">
      <w:numFmt w:val="none"/>
      <w:lvlText w:val=""/>
      <w:lvlJc w:val="left"/>
      <w:pPr>
        <w:tabs>
          <w:tab w:val="num" w:pos="360"/>
        </w:tabs>
      </w:pPr>
    </w:lvl>
    <w:lvl w:ilvl="2" w:tplc="4CA25D00">
      <w:numFmt w:val="none"/>
      <w:lvlText w:val=""/>
      <w:lvlJc w:val="left"/>
      <w:pPr>
        <w:tabs>
          <w:tab w:val="num" w:pos="360"/>
        </w:tabs>
      </w:pPr>
    </w:lvl>
    <w:lvl w:ilvl="3" w:tplc="53789A88">
      <w:numFmt w:val="none"/>
      <w:lvlText w:val=""/>
      <w:lvlJc w:val="left"/>
      <w:pPr>
        <w:tabs>
          <w:tab w:val="num" w:pos="360"/>
        </w:tabs>
      </w:pPr>
    </w:lvl>
    <w:lvl w:ilvl="4" w:tplc="D9BCB696">
      <w:numFmt w:val="none"/>
      <w:lvlText w:val=""/>
      <w:lvlJc w:val="left"/>
      <w:pPr>
        <w:tabs>
          <w:tab w:val="num" w:pos="360"/>
        </w:tabs>
      </w:pPr>
    </w:lvl>
    <w:lvl w:ilvl="5" w:tplc="507AE3CA">
      <w:numFmt w:val="none"/>
      <w:lvlText w:val=""/>
      <w:lvlJc w:val="left"/>
      <w:pPr>
        <w:tabs>
          <w:tab w:val="num" w:pos="360"/>
        </w:tabs>
      </w:pPr>
    </w:lvl>
    <w:lvl w:ilvl="6" w:tplc="671C2C88">
      <w:numFmt w:val="none"/>
      <w:lvlText w:val=""/>
      <w:lvlJc w:val="left"/>
      <w:pPr>
        <w:tabs>
          <w:tab w:val="num" w:pos="360"/>
        </w:tabs>
      </w:pPr>
    </w:lvl>
    <w:lvl w:ilvl="7" w:tplc="A2A07F50">
      <w:numFmt w:val="none"/>
      <w:lvlText w:val=""/>
      <w:lvlJc w:val="left"/>
      <w:pPr>
        <w:tabs>
          <w:tab w:val="num" w:pos="360"/>
        </w:tabs>
      </w:pPr>
    </w:lvl>
    <w:lvl w:ilvl="8" w:tplc="809663BE">
      <w:numFmt w:val="none"/>
      <w:lvlText w:val=""/>
      <w:lvlJc w:val="left"/>
      <w:pPr>
        <w:tabs>
          <w:tab w:val="num" w:pos="360"/>
        </w:tabs>
      </w:pPr>
    </w:lvl>
  </w:abstractNum>
  <w:abstractNum w:abstractNumId="24">
    <w:nsid w:val="4B1825C8"/>
    <w:multiLevelType w:val="multilevel"/>
    <w:tmpl w:val="93E0738E"/>
    <w:styleLink w:val="1"/>
    <w:lvl w:ilvl="0">
      <w:start w:val="2"/>
      <w:numFmt w:val="decimal"/>
      <w:lvlText w:val="%1."/>
      <w:lvlJc w:val="left"/>
      <w:pPr>
        <w:tabs>
          <w:tab w:val="num" w:pos="541"/>
        </w:tabs>
        <w:ind w:left="541" w:hanging="360"/>
      </w:pPr>
      <w:rPr>
        <w:rFonts w:hint="default"/>
      </w:rPr>
    </w:lvl>
    <w:lvl w:ilvl="1">
      <w:start w:val="1"/>
      <w:numFmt w:val="decimal"/>
      <w:suff w:val="space"/>
      <w:lvlText w:val="2.%2"/>
      <w:lvlJc w:val="left"/>
      <w:pPr>
        <w:ind w:left="748" w:hanging="207"/>
      </w:pPr>
      <w:rPr>
        <w:rFonts w:hint="default"/>
      </w:rPr>
    </w:lvl>
    <w:lvl w:ilvl="2">
      <w:start w:val="1"/>
      <w:numFmt w:val="decimal"/>
      <w:suff w:val="space"/>
      <w:lvlText w:val="2.2.%3"/>
      <w:lvlJc w:val="left"/>
      <w:pPr>
        <w:ind w:left="748" w:hanging="170"/>
      </w:pPr>
      <w:rPr>
        <w:rFonts w:hint="default"/>
        <w:b w:val="0"/>
        <w:i w:val="0"/>
        <w:color w:val="auto"/>
        <w:sz w:val="24"/>
        <w:szCs w:val="24"/>
        <w:vertAlign w:val="baseline"/>
      </w:rPr>
    </w:lvl>
    <w:lvl w:ilvl="3">
      <w:start w:val="1"/>
      <w:numFmt w:val="decimal"/>
      <w:suff w:val="space"/>
      <w:lvlText w:val="2.2.1.%4"/>
      <w:lvlJc w:val="left"/>
      <w:pPr>
        <w:ind w:left="362" w:firstLine="0"/>
      </w:pPr>
      <w:rPr>
        <w:rFonts w:hint="default"/>
      </w:rPr>
    </w:lvl>
    <w:lvl w:ilvl="4">
      <w:start w:val="1"/>
      <w:numFmt w:val="decimal"/>
      <w:suff w:val="space"/>
      <w:lvlText w:val="2.2.1.1.%5"/>
      <w:lvlJc w:val="left"/>
      <w:pPr>
        <w:ind w:left="748" w:hanging="227"/>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25">
    <w:nsid w:val="4EF83E7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11977F4"/>
    <w:multiLevelType w:val="hybridMultilevel"/>
    <w:tmpl w:val="9D1CCFBC"/>
    <w:lvl w:ilvl="0" w:tplc="249483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36503B1"/>
    <w:multiLevelType w:val="multilevel"/>
    <w:tmpl w:val="38D0EE9A"/>
    <w:styleLink w:val="111111"/>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6802802"/>
    <w:multiLevelType w:val="multilevel"/>
    <w:tmpl w:val="CABAD362"/>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840"/>
        </w:tabs>
        <w:ind w:left="840" w:hanging="660"/>
      </w:pPr>
      <w:rPr>
        <w:rFonts w:hint="default"/>
      </w:rPr>
    </w:lvl>
    <w:lvl w:ilvl="2">
      <w:start w:val="1"/>
      <w:numFmt w:val="decimal"/>
      <w:lvlText w:val="%1.%2.%3"/>
      <w:lvlJc w:val="left"/>
      <w:pPr>
        <w:tabs>
          <w:tab w:val="num" w:pos="1080"/>
        </w:tabs>
        <w:ind w:left="1080" w:hanging="720"/>
      </w:pPr>
      <w:rPr>
        <w:rFonts w:hint="default"/>
      </w:rPr>
    </w:lvl>
    <w:lvl w:ilvl="3">
      <w:start w:val="1"/>
      <w:numFmt w:val="decimal"/>
      <w:suff w:val="space"/>
      <w:lvlText w:val="%1.%2.%3.%4"/>
      <w:lvlJc w:val="left"/>
      <w:pPr>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9">
    <w:nsid w:val="592B1DEC"/>
    <w:multiLevelType w:val="multilevel"/>
    <w:tmpl w:val="3B36F50E"/>
    <w:lvl w:ilvl="0">
      <w:start w:val="2"/>
      <w:numFmt w:val="decimal"/>
      <w:lvlText w:val="%1."/>
      <w:lvlJc w:val="left"/>
      <w:pPr>
        <w:ind w:left="495" w:hanging="495"/>
      </w:pPr>
      <w:rPr>
        <w:rFonts w:hint="default"/>
      </w:rPr>
    </w:lvl>
    <w:lvl w:ilvl="1">
      <w:start w:val="3"/>
      <w:numFmt w:val="decimal"/>
      <w:lvlText w:val="%1.%2."/>
      <w:lvlJc w:val="left"/>
      <w:pPr>
        <w:ind w:left="639" w:hanging="495"/>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30">
    <w:nsid w:val="5A9B3FA2"/>
    <w:multiLevelType w:val="multilevel"/>
    <w:tmpl w:val="B868EB16"/>
    <w:lvl w:ilvl="0">
      <w:start w:val="3"/>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3"/>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numFmt w:val="decimal"/>
      <w:lvlText w:val="%1.%2.%3.%4.%5"/>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DD613F1"/>
    <w:multiLevelType w:val="multilevel"/>
    <w:tmpl w:val="838AA8C8"/>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792"/>
        </w:tabs>
        <w:ind w:left="792" w:hanging="660"/>
      </w:pPr>
      <w:rPr>
        <w:rFonts w:hint="default"/>
      </w:rPr>
    </w:lvl>
    <w:lvl w:ilvl="2">
      <w:start w:val="1"/>
      <w:numFmt w:val="decimal"/>
      <w:lvlText w:val="%1.%2.%3"/>
      <w:lvlJc w:val="left"/>
      <w:pPr>
        <w:tabs>
          <w:tab w:val="num" w:pos="984"/>
        </w:tabs>
        <w:ind w:left="984" w:hanging="720"/>
      </w:pPr>
      <w:rPr>
        <w:rFonts w:hint="default"/>
      </w:rPr>
    </w:lvl>
    <w:lvl w:ilvl="3">
      <w:start w:val="1"/>
      <w:numFmt w:val="decimal"/>
      <w:lvlText w:val="%1.%2.%3.%4"/>
      <w:lvlJc w:val="left"/>
      <w:pPr>
        <w:tabs>
          <w:tab w:val="num" w:pos="1116"/>
        </w:tabs>
        <w:ind w:left="1116" w:hanging="720"/>
      </w:pPr>
      <w:rPr>
        <w:rFonts w:hint="default"/>
      </w:rPr>
    </w:lvl>
    <w:lvl w:ilvl="4">
      <w:start w:val="1"/>
      <w:numFmt w:val="decimal"/>
      <w:lvlText w:val="%1.%2.%3.%4.%5"/>
      <w:lvlJc w:val="left"/>
      <w:pPr>
        <w:tabs>
          <w:tab w:val="num" w:pos="1608"/>
        </w:tabs>
        <w:ind w:left="1608" w:hanging="1080"/>
      </w:pPr>
      <w:rPr>
        <w:rFonts w:hint="default"/>
      </w:rPr>
    </w:lvl>
    <w:lvl w:ilvl="5">
      <w:start w:val="1"/>
      <w:numFmt w:val="decimal"/>
      <w:lvlText w:val="%1.%2.%3.%4.%5.%6"/>
      <w:lvlJc w:val="left"/>
      <w:pPr>
        <w:tabs>
          <w:tab w:val="num" w:pos="1740"/>
        </w:tabs>
        <w:ind w:left="1740" w:hanging="1080"/>
      </w:pPr>
      <w:rPr>
        <w:rFonts w:hint="default"/>
      </w:rPr>
    </w:lvl>
    <w:lvl w:ilvl="6">
      <w:start w:val="1"/>
      <w:numFmt w:val="decimal"/>
      <w:lvlText w:val="%1.%2.%3.%4.%5.%6.%7"/>
      <w:lvlJc w:val="left"/>
      <w:pPr>
        <w:tabs>
          <w:tab w:val="num" w:pos="2232"/>
        </w:tabs>
        <w:ind w:left="2232" w:hanging="1440"/>
      </w:pPr>
      <w:rPr>
        <w:rFonts w:hint="default"/>
      </w:rPr>
    </w:lvl>
    <w:lvl w:ilvl="7">
      <w:start w:val="1"/>
      <w:numFmt w:val="decimal"/>
      <w:lvlText w:val="%1.%2.%3.%4.%5.%6.%7.%8"/>
      <w:lvlJc w:val="left"/>
      <w:pPr>
        <w:tabs>
          <w:tab w:val="num" w:pos="2364"/>
        </w:tabs>
        <w:ind w:left="2364" w:hanging="1440"/>
      </w:pPr>
      <w:rPr>
        <w:rFonts w:hint="default"/>
      </w:rPr>
    </w:lvl>
    <w:lvl w:ilvl="8">
      <w:start w:val="1"/>
      <w:numFmt w:val="decimal"/>
      <w:lvlText w:val="%1.%2.%3.%4.%5.%6.%7.%8.%9"/>
      <w:lvlJc w:val="left"/>
      <w:pPr>
        <w:tabs>
          <w:tab w:val="num" w:pos="2856"/>
        </w:tabs>
        <w:ind w:left="2856" w:hanging="1800"/>
      </w:pPr>
      <w:rPr>
        <w:rFonts w:hint="default"/>
      </w:rPr>
    </w:lvl>
  </w:abstractNum>
  <w:abstractNum w:abstractNumId="32">
    <w:nsid w:val="5F9B0213"/>
    <w:multiLevelType w:val="hybridMultilevel"/>
    <w:tmpl w:val="4C1A1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E524DF"/>
    <w:multiLevelType w:val="multilevel"/>
    <w:tmpl w:val="29061634"/>
    <w:lvl w:ilvl="0">
      <w:start w:val="4"/>
      <w:numFmt w:val="decimal"/>
      <w:lvlText w:val="%1."/>
      <w:lvlJc w:val="left"/>
      <w:pPr>
        <w:ind w:left="450" w:hanging="450"/>
      </w:pPr>
      <w:rPr>
        <w:rFonts w:hint="default"/>
      </w:rPr>
    </w:lvl>
    <w:lvl w:ilvl="1">
      <w:start w:val="4"/>
      <w:numFmt w:val="decimal"/>
      <w:lvlText w:val="%1.%2."/>
      <w:lvlJc w:val="left"/>
      <w:pPr>
        <w:ind w:left="11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D82A66"/>
    <w:multiLevelType w:val="multilevel"/>
    <w:tmpl w:val="4886AAE6"/>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600"/>
        </w:tabs>
        <w:ind w:left="600" w:hanging="480"/>
      </w:pPr>
      <w:rPr>
        <w:rFonts w:hint="default"/>
      </w:rPr>
    </w:lvl>
    <w:lvl w:ilvl="2">
      <w:start w:val="2"/>
      <w:numFmt w:val="decimal"/>
      <w:lvlText w:val="%1.%2.4"/>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b w:val="0"/>
        <w:bCs/>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5">
    <w:nsid w:val="675F71CE"/>
    <w:multiLevelType w:val="multilevel"/>
    <w:tmpl w:val="BFAE325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60"/>
        </w:tabs>
        <w:ind w:left="1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20"/>
        </w:tabs>
        <w:ind w:left="2520" w:hanging="720"/>
      </w:pPr>
      <w:rPr>
        <w:rFonts w:hint="default"/>
        <w:b w:val="0"/>
        <w:bCs w:val="0"/>
        <w:i w:val="0"/>
        <w:i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DAB772B"/>
    <w:multiLevelType w:val="multilevel"/>
    <w:tmpl w:val="7F0EADB8"/>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780"/>
        </w:tabs>
        <w:ind w:left="780" w:hanging="660"/>
      </w:pPr>
      <w:rPr>
        <w:rFonts w:hint="default"/>
      </w:rPr>
    </w:lvl>
    <w:lvl w:ilvl="2">
      <w:start w:val="1"/>
      <w:numFmt w:val="decimal"/>
      <w:lvlRestart w:val="0"/>
      <w:lvlText w:val="%1.%2.1"/>
      <w:lvlJc w:val="left"/>
      <w:pPr>
        <w:tabs>
          <w:tab w:val="num" w:pos="960"/>
        </w:tabs>
        <w:ind w:left="960" w:hanging="720"/>
      </w:pPr>
      <w:rPr>
        <w:rFonts w:hint="default"/>
        <w:b/>
      </w:rPr>
    </w:lvl>
    <w:lvl w:ilvl="3">
      <w:start w:val="1"/>
      <w:numFmt w:val="decimal"/>
      <w:lvlText w:val="%1.%2.2.%4"/>
      <w:lvlJc w:val="left"/>
      <w:pPr>
        <w:tabs>
          <w:tab w:val="num" w:pos="1440"/>
        </w:tabs>
        <w:ind w:left="1440" w:hanging="720"/>
      </w:pPr>
      <w:rPr>
        <w:rFonts w:hint="default"/>
        <w:b w:val="0"/>
        <w:sz w:val="24"/>
        <w:szCs w:val="24"/>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7">
    <w:nsid w:val="6E200B43"/>
    <w:multiLevelType w:val="multilevel"/>
    <w:tmpl w:val="65746F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8">
    <w:nsid w:val="7005347C"/>
    <w:multiLevelType w:val="hybridMultilevel"/>
    <w:tmpl w:val="860A9AF2"/>
    <w:name w:val="WW8Num142"/>
    <w:lvl w:ilvl="0" w:tplc="4EBABA18">
      <w:start w:val="1"/>
      <w:numFmt w:val="decimal"/>
      <w:lvlText w:val="%1."/>
      <w:lvlJc w:val="left"/>
      <w:pPr>
        <w:tabs>
          <w:tab w:val="num" w:pos="357"/>
        </w:tabs>
        <w:ind w:left="357" w:hanging="357"/>
      </w:pPr>
      <w:rPr>
        <w:rFonts w:hint="default"/>
      </w:rPr>
    </w:lvl>
    <w:lvl w:ilvl="1" w:tplc="CDCE0278">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6E32B39"/>
    <w:multiLevelType w:val="multilevel"/>
    <w:tmpl w:val="38D0EE9A"/>
    <w:styleLink w:val="2212211"/>
    <w:lvl w:ilvl="0">
      <w:start w:val="1"/>
      <w:numFmt w:val="none"/>
      <w:lvlText w:val="2."/>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E6E03F6"/>
    <w:multiLevelType w:val="multilevel"/>
    <w:tmpl w:val="54C20298"/>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2"/>
      <w:lvlJc w:val="left"/>
      <w:pPr>
        <w:tabs>
          <w:tab w:val="num" w:pos="720"/>
        </w:tabs>
        <w:ind w:left="720" w:hanging="720"/>
      </w:pPr>
      <w:rPr>
        <w:rFonts w:hint="default"/>
      </w:rPr>
    </w:lvl>
    <w:lvl w:ilvl="3">
      <w:start w:val="1"/>
      <w:numFmt w:val="decimal"/>
      <w:lvlText w:val="%1.%2.4.%4"/>
      <w:lvlJc w:val="left"/>
      <w:pPr>
        <w:tabs>
          <w:tab w:val="num" w:pos="720"/>
        </w:tabs>
        <w:ind w:left="720" w:hanging="720"/>
      </w:pPr>
      <w:rPr>
        <w:rFonts w:ascii="Times New Roman" w:hAnsi="Times New Roman" w:cs="Times New Roman" w:hint="default"/>
        <w:b w:val="0"/>
        <w:bCs/>
        <w:i w:val="0"/>
        <w:iCs w:val="0"/>
        <w:sz w:val="24"/>
        <w:szCs w:val="24"/>
        <w:vertAlign w:val="baseline"/>
      </w:rPr>
    </w:lvl>
    <w:lvl w:ilvl="4">
      <w:start w:val="1"/>
      <w:numFmt w:val="decimal"/>
      <w:lvlText w:val="%1.%2.4.%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EF712C7"/>
    <w:multiLevelType w:val="hybridMultilevel"/>
    <w:tmpl w:val="201E691C"/>
    <w:lvl w:ilvl="0" w:tplc="1BDACE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1"/>
  </w:num>
  <w:num w:numId="4">
    <w:abstractNumId w:val="38"/>
  </w:num>
  <w:num w:numId="5">
    <w:abstractNumId w:val="3"/>
    <w:lvlOverride w:ilvl="0">
      <w:lvl w:ilvl="0">
        <w:numFmt w:val="decimal"/>
        <w:lvlText w:val=""/>
        <w:lvlJc w:val="left"/>
      </w:lvl>
    </w:lvlOverride>
    <w:lvlOverride w:ilvl="1">
      <w:lvl w:ilvl="1">
        <w:start w:val="1"/>
        <w:numFmt w:val="decimalZero"/>
        <w:isLgl/>
        <w:lvlText w:val="Раздел %1.%2"/>
        <w:lvlJc w:val="left"/>
        <w:pPr>
          <w:tabs>
            <w:tab w:val="num" w:pos="-1080"/>
          </w:tabs>
          <w:ind w:left="-2520" w:firstLine="0"/>
        </w:pPr>
      </w:lvl>
    </w:lvlOverride>
    <w:lvlOverride w:ilvl="2">
      <w:lvl w:ilvl="2">
        <w:start w:val="1"/>
        <w:numFmt w:val="lowerLetter"/>
        <w:lvlText w:val="(%3)"/>
        <w:lvlJc w:val="left"/>
        <w:pPr>
          <w:tabs>
            <w:tab w:val="num" w:pos="-1800"/>
          </w:tabs>
          <w:ind w:left="-1800" w:hanging="432"/>
        </w:pPr>
      </w:lvl>
    </w:lvlOverride>
  </w:num>
  <w:num w:numId="6">
    <w:abstractNumId w:val="27"/>
  </w:num>
  <w:num w:numId="7">
    <w:abstractNumId w:val="25"/>
  </w:num>
  <w:num w:numId="8">
    <w:abstractNumId w:val="39"/>
  </w:num>
  <w:num w:numId="9">
    <w:abstractNumId w:val="24"/>
  </w:num>
  <w:num w:numId="10">
    <w:abstractNumId w:val="28"/>
  </w:num>
  <w:num w:numId="11">
    <w:abstractNumId w:val="31"/>
  </w:num>
  <w:num w:numId="12">
    <w:abstractNumId w:val="13"/>
  </w:num>
  <w:num w:numId="13">
    <w:abstractNumId w:val="6"/>
  </w:num>
  <w:num w:numId="14">
    <w:abstractNumId w:val="35"/>
  </w:num>
  <w:num w:numId="15">
    <w:abstractNumId w:val="37"/>
  </w:num>
  <w:num w:numId="16">
    <w:abstractNumId w:val="18"/>
  </w:num>
  <w:num w:numId="17">
    <w:abstractNumId w:val="34"/>
  </w:num>
  <w:num w:numId="18">
    <w:abstractNumId w:val="36"/>
  </w:num>
  <w:num w:numId="19">
    <w:abstractNumId w:val="40"/>
  </w:num>
  <w:num w:numId="20">
    <w:abstractNumId w:val="20"/>
  </w:num>
  <w:num w:numId="21">
    <w:abstractNumId w:val="22"/>
  </w:num>
  <w:num w:numId="22">
    <w:abstractNumId w:val="32"/>
  </w:num>
  <w:num w:numId="23">
    <w:abstractNumId w:val="30"/>
  </w:num>
  <w:num w:numId="24">
    <w:abstractNumId w:val="33"/>
  </w:num>
  <w:num w:numId="25">
    <w:abstractNumId w:val="29"/>
  </w:num>
  <w:num w:numId="26">
    <w:abstractNumId w:val="26"/>
  </w:num>
  <w:num w:numId="27">
    <w:abstractNumId w:val="21"/>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4"/>
  </w:num>
  <w:num w:numId="30">
    <w:abstractNumId w:val="5"/>
  </w:num>
  <w:num w:numId="31">
    <w:abstractNumId w:val="14"/>
  </w:num>
  <w:num w:numId="32">
    <w:abstractNumId w:val="9"/>
  </w:num>
  <w:num w:numId="33">
    <w:abstractNumId w:val="19"/>
  </w:num>
  <w:num w:numId="34">
    <w:abstractNumId w:val="10"/>
  </w:num>
  <w:num w:numId="35">
    <w:abstractNumId w:val="2"/>
  </w:num>
  <w:num w:numId="36">
    <w:abstractNumId w:val="7"/>
  </w:num>
  <w:num w:numId="37">
    <w:abstractNumId w:val="16"/>
  </w:num>
  <w:num w:numId="38">
    <w:abstractNumId w:val="15"/>
  </w:num>
  <w:num w:numId="39">
    <w:abstractNumId w:val="12"/>
  </w:num>
  <w:num w:numId="40">
    <w:abstractNumId w:val="17"/>
  </w:num>
  <w:num w:numId="41">
    <w:abstractNumId w:val="8"/>
  </w:num>
  <w:num w:numId="42">
    <w:abstractNumId w:val="11"/>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525146"/>
    <w:rsid w:val="000125D3"/>
    <w:rsid w:val="00012830"/>
    <w:rsid w:val="00014D3F"/>
    <w:rsid w:val="00033EE6"/>
    <w:rsid w:val="00067172"/>
    <w:rsid w:val="00071EBB"/>
    <w:rsid w:val="000C236D"/>
    <w:rsid w:val="00101672"/>
    <w:rsid w:val="00127BD3"/>
    <w:rsid w:val="00136078"/>
    <w:rsid w:val="00145906"/>
    <w:rsid w:val="0015345F"/>
    <w:rsid w:val="0017181C"/>
    <w:rsid w:val="001819FA"/>
    <w:rsid w:val="001843D0"/>
    <w:rsid w:val="001C2706"/>
    <w:rsid w:val="001F7C70"/>
    <w:rsid w:val="0021023A"/>
    <w:rsid w:val="002400B4"/>
    <w:rsid w:val="002862D0"/>
    <w:rsid w:val="003B701C"/>
    <w:rsid w:val="003D0CF2"/>
    <w:rsid w:val="003E0A24"/>
    <w:rsid w:val="0040182E"/>
    <w:rsid w:val="004172E4"/>
    <w:rsid w:val="00425248"/>
    <w:rsid w:val="00433F7C"/>
    <w:rsid w:val="00457A9A"/>
    <w:rsid w:val="004C566C"/>
    <w:rsid w:val="004E4EBC"/>
    <w:rsid w:val="004F65A1"/>
    <w:rsid w:val="005139A4"/>
    <w:rsid w:val="00515961"/>
    <w:rsid w:val="00525146"/>
    <w:rsid w:val="00554EEE"/>
    <w:rsid w:val="005C3D60"/>
    <w:rsid w:val="00604E17"/>
    <w:rsid w:val="0061674B"/>
    <w:rsid w:val="00677662"/>
    <w:rsid w:val="006D4934"/>
    <w:rsid w:val="0073179F"/>
    <w:rsid w:val="00742D78"/>
    <w:rsid w:val="00744883"/>
    <w:rsid w:val="00771EFE"/>
    <w:rsid w:val="007753FB"/>
    <w:rsid w:val="007E20D3"/>
    <w:rsid w:val="0085115C"/>
    <w:rsid w:val="00870C26"/>
    <w:rsid w:val="00875B42"/>
    <w:rsid w:val="00887BAA"/>
    <w:rsid w:val="00943274"/>
    <w:rsid w:val="0097061D"/>
    <w:rsid w:val="009B5EA0"/>
    <w:rsid w:val="009C496E"/>
    <w:rsid w:val="00A02E0C"/>
    <w:rsid w:val="00A074AE"/>
    <w:rsid w:val="00A706BB"/>
    <w:rsid w:val="00AB6B4A"/>
    <w:rsid w:val="00AC7D11"/>
    <w:rsid w:val="00AD1DE8"/>
    <w:rsid w:val="00B02CFA"/>
    <w:rsid w:val="00B04EAB"/>
    <w:rsid w:val="00B16B3E"/>
    <w:rsid w:val="00B4088A"/>
    <w:rsid w:val="00B54590"/>
    <w:rsid w:val="00B5748C"/>
    <w:rsid w:val="00B610DA"/>
    <w:rsid w:val="00B92D0B"/>
    <w:rsid w:val="00BA125E"/>
    <w:rsid w:val="00BC29B5"/>
    <w:rsid w:val="00BD2598"/>
    <w:rsid w:val="00BD6459"/>
    <w:rsid w:val="00BE120C"/>
    <w:rsid w:val="00C13CC9"/>
    <w:rsid w:val="00C404C1"/>
    <w:rsid w:val="00CA7384"/>
    <w:rsid w:val="00CC0C3E"/>
    <w:rsid w:val="00CE4151"/>
    <w:rsid w:val="00CF24AD"/>
    <w:rsid w:val="00D30177"/>
    <w:rsid w:val="00D421F1"/>
    <w:rsid w:val="00D760C5"/>
    <w:rsid w:val="00DC16E3"/>
    <w:rsid w:val="00DE10D4"/>
    <w:rsid w:val="00DE2C71"/>
    <w:rsid w:val="00DE5100"/>
    <w:rsid w:val="00E00261"/>
    <w:rsid w:val="00E01300"/>
    <w:rsid w:val="00E01F95"/>
    <w:rsid w:val="00E500B4"/>
    <w:rsid w:val="00E72BEF"/>
    <w:rsid w:val="00E831A3"/>
    <w:rsid w:val="00E93BD9"/>
    <w:rsid w:val="00EC48B3"/>
    <w:rsid w:val="00EC4D59"/>
    <w:rsid w:val="00F96522"/>
    <w:rsid w:val="00FA5CC7"/>
    <w:rsid w:val="00FB2846"/>
    <w:rsid w:val="00FF6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cronym" w:uiPriority="0"/>
    <w:lsdException w:name="HTML Preformatted" w:uiPriority="0"/>
    <w:lsdException w:name="annotation subject" w:uiPriority="0"/>
    <w:lsdException w:name="Outline List 1"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2E0C"/>
  </w:style>
  <w:style w:type="paragraph" w:styleId="10">
    <w:name w:val="heading 1"/>
    <w:basedOn w:val="a0"/>
    <w:next w:val="a0"/>
    <w:link w:val="11"/>
    <w:qFormat/>
    <w:rsid w:val="00525146"/>
    <w:pPr>
      <w:keepNext/>
      <w:tabs>
        <w:tab w:val="num" w:pos="0"/>
      </w:tabs>
      <w:suppressAutoHyphens/>
      <w:spacing w:before="240" w:after="60" w:line="240" w:lineRule="auto"/>
      <w:ind w:left="432" w:hanging="432"/>
      <w:outlineLvl w:val="0"/>
    </w:pPr>
    <w:rPr>
      <w:rFonts w:ascii="Arial" w:eastAsia="Times New Roman" w:hAnsi="Arial" w:cs="Arial"/>
      <w:b/>
      <w:kern w:val="2"/>
      <w:sz w:val="28"/>
      <w:szCs w:val="20"/>
      <w:lang w:eastAsia="ar-SA"/>
    </w:rPr>
  </w:style>
  <w:style w:type="paragraph" w:styleId="2">
    <w:name w:val="heading 2"/>
    <w:basedOn w:val="a0"/>
    <w:next w:val="a0"/>
    <w:link w:val="20"/>
    <w:unhideWhenUsed/>
    <w:qFormat/>
    <w:rsid w:val="00FB28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B54590"/>
    <w:pPr>
      <w:keepNext/>
      <w:tabs>
        <w:tab w:val="num" w:pos="-1800"/>
      </w:tabs>
      <w:spacing w:after="0" w:line="240" w:lineRule="auto"/>
      <w:ind w:left="-1800" w:hanging="432"/>
      <w:outlineLvl w:val="2"/>
    </w:pPr>
    <w:rPr>
      <w:rFonts w:ascii="Arial" w:eastAsia="Times New Roman" w:hAnsi="Arial" w:cs="Arial"/>
      <w:b/>
      <w:bCs/>
      <w:sz w:val="20"/>
      <w:szCs w:val="20"/>
    </w:rPr>
  </w:style>
  <w:style w:type="paragraph" w:styleId="4">
    <w:name w:val="heading 4"/>
    <w:basedOn w:val="a0"/>
    <w:next w:val="a0"/>
    <w:link w:val="40"/>
    <w:qFormat/>
    <w:rsid w:val="00B54590"/>
    <w:pPr>
      <w:keepNext/>
      <w:tabs>
        <w:tab w:val="num" w:pos="864"/>
      </w:tabs>
      <w:spacing w:before="240" w:after="60" w:line="240" w:lineRule="auto"/>
      <w:ind w:left="864" w:hanging="144"/>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B54590"/>
    <w:pPr>
      <w:keepNext/>
      <w:widowControl w:val="0"/>
      <w:tabs>
        <w:tab w:val="num" w:pos="1008"/>
      </w:tabs>
      <w:spacing w:after="0" w:line="240" w:lineRule="auto"/>
      <w:ind w:left="1008" w:hanging="432"/>
      <w:jc w:val="center"/>
      <w:outlineLvl w:val="4"/>
    </w:pPr>
    <w:rPr>
      <w:rFonts w:ascii="Times New Roman" w:eastAsia="Times New Roman" w:hAnsi="Times New Roman" w:cs="Times New Roman"/>
      <w:b/>
      <w:bCs/>
      <w:sz w:val="28"/>
      <w:szCs w:val="28"/>
    </w:rPr>
  </w:style>
  <w:style w:type="paragraph" w:styleId="6">
    <w:name w:val="heading 6"/>
    <w:basedOn w:val="a0"/>
    <w:next w:val="a0"/>
    <w:link w:val="60"/>
    <w:qFormat/>
    <w:rsid w:val="00B54590"/>
    <w:pPr>
      <w:keepNext/>
      <w:widowControl w:val="0"/>
      <w:tabs>
        <w:tab w:val="num" w:pos="1152"/>
      </w:tabs>
      <w:spacing w:after="0" w:line="240" w:lineRule="auto"/>
      <w:ind w:left="1152" w:hanging="432"/>
      <w:jc w:val="center"/>
      <w:outlineLvl w:val="5"/>
    </w:pPr>
    <w:rPr>
      <w:rFonts w:ascii="Times New Roman" w:eastAsia="Times New Roman" w:hAnsi="Times New Roman" w:cs="Times New Roman"/>
      <w:b/>
      <w:bCs/>
      <w:color w:val="000000"/>
      <w:sz w:val="28"/>
      <w:szCs w:val="28"/>
    </w:rPr>
  </w:style>
  <w:style w:type="paragraph" w:styleId="7">
    <w:name w:val="heading 7"/>
    <w:basedOn w:val="a0"/>
    <w:next w:val="a0"/>
    <w:link w:val="70"/>
    <w:qFormat/>
    <w:rsid w:val="00B54590"/>
    <w:pPr>
      <w:keepNext/>
      <w:widowControl w:val="0"/>
      <w:tabs>
        <w:tab w:val="num" w:pos="1296"/>
      </w:tabs>
      <w:spacing w:after="0" w:line="240" w:lineRule="auto"/>
      <w:ind w:left="1296" w:hanging="288"/>
      <w:jc w:val="center"/>
      <w:outlineLvl w:val="6"/>
    </w:pPr>
    <w:rPr>
      <w:rFonts w:ascii="Times New Roman" w:eastAsia="Times New Roman" w:hAnsi="Times New Roman" w:cs="Times New Roman"/>
      <w:b/>
      <w:bCs/>
      <w:color w:val="000000"/>
      <w:sz w:val="24"/>
      <w:szCs w:val="24"/>
    </w:rPr>
  </w:style>
  <w:style w:type="paragraph" w:styleId="8">
    <w:name w:val="heading 8"/>
    <w:basedOn w:val="a0"/>
    <w:next w:val="a0"/>
    <w:link w:val="80"/>
    <w:qFormat/>
    <w:rsid w:val="00B54590"/>
    <w:pPr>
      <w:keepNext/>
      <w:widowControl w:val="0"/>
      <w:tabs>
        <w:tab w:val="num" w:pos="360"/>
        <w:tab w:val="num" w:pos="1440"/>
      </w:tabs>
      <w:spacing w:after="0" w:line="240" w:lineRule="auto"/>
      <w:ind w:left="1440" w:hanging="432"/>
      <w:jc w:val="right"/>
      <w:outlineLvl w:val="7"/>
    </w:pPr>
    <w:rPr>
      <w:rFonts w:ascii="Times New Roman" w:eastAsia="Times New Roman" w:hAnsi="Times New Roman" w:cs="Times New Roman"/>
      <w:sz w:val="28"/>
      <w:szCs w:val="28"/>
    </w:rPr>
  </w:style>
  <w:style w:type="paragraph" w:styleId="9">
    <w:name w:val="heading 9"/>
    <w:basedOn w:val="a0"/>
    <w:next w:val="a0"/>
    <w:link w:val="90"/>
    <w:qFormat/>
    <w:rsid w:val="00B54590"/>
    <w:pPr>
      <w:keepNext/>
      <w:widowControl w:val="0"/>
      <w:tabs>
        <w:tab w:val="num" w:pos="360"/>
        <w:tab w:val="num" w:pos="1584"/>
      </w:tabs>
      <w:spacing w:after="0" w:line="240" w:lineRule="auto"/>
      <w:ind w:left="1584" w:hanging="144"/>
      <w:jc w:val="right"/>
      <w:outlineLvl w:val="8"/>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525146"/>
    <w:rPr>
      <w:rFonts w:ascii="Arial" w:eastAsia="Times New Roman" w:hAnsi="Arial" w:cs="Arial"/>
      <w:b/>
      <w:kern w:val="2"/>
      <w:sz w:val="28"/>
      <w:szCs w:val="20"/>
      <w:lang w:eastAsia="ar-SA"/>
    </w:rPr>
  </w:style>
  <w:style w:type="paragraph" w:styleId="a4">
    <w:name w:val="Body Text"/>
    <w:basedOn w:val="a0"/>
    <w:link w:val="a5"/>
    <w:unhideWhenUsed/>
    <w:rsid w:val="00525146"/>
    <w:pPr>
      <w:suppressAutoHyphens/>
      <w:spacing w:after="0" w:line="240" w:lineRule="auto"/>
    </w:pPr>
    <w:rPr>
      <w:rFonts w:ascii="Times New Roman" w:eastAsia="Times New Roman" w:hAnsi="Times New Roman" w:cs="Times New Roman"/>
      <w:sz w:val="28"/>
      <w:szCs w:val="20"/>
      <w:lang w:eastAsia="ar-SA"/>
    </w:rPr>
  </w:style>
  <w:style w:type="character" w:customStyle="1" w:styleId="a5">
    <w:name w:val="Основной текст Знак"/>
    <w:basedOn w:val="a1"/>
    <w:link w:val="a4"/>
    <w:rsid w:val="00525146"/>
    <w:rPr>
      <w:rFonts w:ascii="Times New Roman" w:eastAsia="Times New Roman" w:hAnsi="Times New Roman" w:cs="Times New Roman"/>
      <w:sz w:val="28"/>
      <w:szCs w:val="20"/>
      <w:lang w:eastAsia="ar-SA"/>
    </w:rPr>
  </w:style>
  <w:style w:type="paragraph" w:styleId="a6">
    <w:name w:val="Balloon Text"/>
    <w:basedOn w:val="a0"/>
    <w:link w:val="a7"/>
    <w:semiHidden/>
    <w:unhideWhenUsed/>
    <w:rsid w:val="00525146"/>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525146"/>
    <w:rPr>
      <w:rFonts w:ascii="Tahoma" w:hAnsi="Tahoma" w:cs="Tahoma"/>
      <w:sz w:val="16"/>
      <w:szCs w:val="16"/>
    </w:rPr>
  </w:style>
  <w:style w:type="character" w:customStyle="1" w:styleId="20">
    <w:name w:val="Заголовок 2 Знак"/>
    <w:basedOn w:val="a1"/>
    <w:link w:val="2"/>
    <w:rsid w:val="00FB2846"/>
    <w:rPr>
      <w:rFonts w:asciiTheme="majorHAnsi" w:eastAsiaTheme="majorEastAsia" w:hAnsiTheme="majorHAnsi" w:cstheme="majorBidi"/>
      <w:b/>
      <w:bCs/>
      <w:color w:val="4F81BD" w:themeColor="accent1"/>
      <w:sz w:val="26"/>
      <w:szCs w:val="26"/>
    </w:rPr>
  </w:style>
  <w:style w:type="character" w:styleId="a8">
    <w:name w:val="Hyperlink"/>
    <w:basedOn w:val="a1"/>
    <w:uiPriority w:val="99"/>
    <w:unhideWhenUsed/>
    <w:rsid w:val="00FB2846"/>
    <w:rPr>
      <w:color w:val="0000FF"/>
      <w:u w:val="single"/>
    </w:rPr>
  </w:style>
  <w:style w:type="paragraph" w:styleId="a9">
    <w:name w:val="List Paragraph"/>
    <w:basedOn w:val="a0"/>
    <w:qFormat/>
    <w:rsid w:val="00B5748C"/>
    <w:pPr>
      <w:ind w:left="720"/>
      <w:contextualSpacing/>
    </w:pPr>
  </w:style>
  <w:style w:type="paragraph" w:styleId="aa">
    <w:name w:val="Body Text Indent"/>
    <w:basedOn w:val="a0"/>
    <w:link w:val="ab"/>
    <w:unhideWhenUsed/>
    <w:rsid w:val="00B54590"/>
    <w:pPr>
      <w:spacing w:after="120"/>
      <w:ind w:left="283"/>
    </w:pPr>
  </w:style>
  <w:style w:type="character" w:customStyle="1" w:styleId="ab">
    <w:name w:val="Основной текст с отступом Знак"/>
    <w:basedOn w:val="a1"/>
    <w:link w:val="aa"/>
    <w:rsid w:val="00B54590"/>
  </w:style>
  <w:style w:type="character" w:customStyle="1" w:styleId="30">
    <w:name w:val="Заголовок 3 Знак"/>
    <w:basedOn w:val="a1"/>
    <w:link w:val="3"/>
    <w:rsid w:val="00B54590"/>
    <w:rPr>
      <w:rFonts w:ascii="Arial" w:eastAsia="Times New Roman" w:hAnsi="Arial" w:cs="Arial"/>
      <w:b/>
      <w:bCs/>
      <w:sz w:val="20"/>
      <w:szCs w:val="20"/>
    </w:rPr>
  </w:style>
  <w:style w:type="character" w:customStyle="1" w:styleId="40">
    <w:name w:val="Заголовок 4 Знак"/>
    <w:basedOn w:val="a1"/>
    <w:link w:val="4"/>
    <w:rsid w:val="00B54590"/>
    <w:rPr>
      <w:rFonts w:ascii="Times New Roman" w:eastAsia="Times New Roman" w:hAnsi="Times New Roman" w:cs="Times New Roman"/>
      <w:b/>
      <w:bCs/>
      <w:sz w:val="28"/>
      <w:szCs w:val="28"/>
    </w:rPr>
  </w:style>
  <w:style w:type="character" w:customStyle="1" w:styleId="50">
    <w:name w:val="Заголовок 5 Знак"/>
    <w:basedOn w:val="a1"/>
    <w:link w:val="5"/>
    <w:rsid w:val="00B54590"/>
    <w:rPr>
      <w:rFonts w:ascii="Times New Roman" w:eastAsia="Times New Roman" w:hAnsi="Times New Roman" w:cs="Times New Roman"/>
      <w:b/>
      <w:bCs/>
      <w:sz w:val="28"/>
      <w:szCs w:val="28"/>
    </w:rPr>
  </w:style>
  <w:style w:type="character" w:customStyle="1" w:styleId="60">
    <w:name w:val="Заголовок 6 Знак"/>
    <w:basedOn w:val="a1"/>
    <w:link w:val="6"/>
    <w:rsid w:val="00B54590"/>
    <w:rPr>
      <w:rFonts w:ascii="Times New Roman" w:eastAsia="Times New Roman" w:hAnsi="Times New Roman" w:cs="Times New Roman"/>
      <w:b/>
      <w:bCs/>
      <w:color w:val="000000"/>
      <w:sz w:val="28"/>
      <w:szCs w:val="28"/>
    </w:rPr>
  </w:style>
  <w:style w:type="character" w:customStyle="1" w:styleId="70">
    <w:name w:val="Заголовок 7 Знак"/>
    <w:basedOn w:val="a1"/>
    <w:link w:val="7"/>
    <w:rsid w:val="00B54590"/>
    <w:rPr>
      <w:rFonts w:ascii="Times New Roman" w:eastAsia="Times New Roman" w:hAnsi="Times New Roman" w:cs="Times New Roman"/>
      <w:b/>
      <w:bCs/>
      <w:color w:val="000000"/>
      <w:sz w:val="24"/>
      <w:szCs w:val="24"/>
    </w:rPr>
  </w:style>
  <w:style w:type="character" w:customStyle="1" w:styleId="80">
    <w:name w:val="Заголовок 8 Знак"/>
    <w:basedOn w:val="a1"/>
    <w:link w:val="8"/>
    <w:rsid w:val="00B54590"/>
    <w:rPr>
      <w:rFonts w:ascii="Times New Roman" w:eastAsia="Times New Roman" w:hAnsi="Times New Roman" w:cs="Times New Roman"/>
      <w:sz w:val="28"/>
      <w:szCs w:val="28"/>
    </w:rPr>
  </w:style>
  <w:style w:type="character" w:customStyle="1" w:styleId="90">
    <w:name w:val="Заголовок 9 Знак"/>
    <w:basedOn w:val="a1"/>
    <w:link w:val="9"/>
    <w:rsid w:val="00B54590"/>
    <w:rPr>
      <w:rFonts w:ascii="Times New Roman" w:eastAsia="Times New Roman" w:hAnsi="Times New Roman" w:cs="Times New Roman"/>
      <w:sz w:val="28"/>
      <w:szCs w:val="28"/>
    </w:rPr>
  </w:style>
  <w:style w:type="paragraph" w:customStyle="1" w:styleId="ConsNormal">
    <w:name w:val="ConsNormal"/>
    <w:rsid w:val="00B5459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c">
    <w:name w:val="Normal (Web)"/>
    <w:basedOn w:val="a0"/>
    <w:uiPriority w:val="99"/>
    <w:rsid w:val="00B545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
    <w:name w:val="Preformat"/>
    <w:rsid w:val="00B5459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d">
    <w:name w:val="header"/>
    <w:basedOn w:val="a0"/>
    <w:link w:val="ae"/>
    <w:rsid w:val="00B54590"/>
    <w:pPr>
      <w:spacing w:after="0" w:line="240" w:lineRule="auto"/>
      <w:ind w:left="300"/>
      <w:jc w:val="center"/>
    </w:pPr>
    <w:rPr>
      <w:rFonts w:ascii="Arial" w:eastAsia="Times New Roman" w:hAnsi="Arial" w:cs="Arial"/>
      <w:b/>
      <w:bCs/>
      <w:color w:val="3560A7"/>
      <w:sz w:val="21"/>
      <w:szCs w:val="21"/>
    </w:rPr>
  </w:style>
  <w:style w:type="character" w:customStyle="1" w:styleId="ae">
    <w:name w:val="Верхний колонтитул Знак"/>
    <w:basedOn w:val="a1"/>
    <w:link w:val="ad"/>
    <w:rsid w:val="00B54590"/>
    <w:rPr>
      <w:rFonts w:ascii="Arial" w:eastAsia="Times New Roman" w:hAnsi="Arial" w:cs="Arial"/>
      <w:b/>
      <w:bCs/>
      <w:color w:val="3560A7"/>
      <w:sz w:val="21"/>
      <w:szCs w:val="21"/>
    </w:rPr>
  </w:style>
  <w:style w:type="paragraph" w:styleId="af">
    <w:name w:val="footer"/>
    <w:basedOn w:val="a0"/>
    <w:link w:val="af0"/>
    <w:rsid w:val="00B545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1"/>
    <w:link w:val="af"/>
    <w:rsid w:val="00B54590"/>
    <w:rPr>
      <w:rFonts w:ascii="Times New Roman" w:eastAsia="Times New Roman" w:hAnsi="Times New Roman" w:cs="Times New Roman"/>
      <w:sz w:val="24"/>
      <w:szCs w:val="24"/>
    </w:rPr>
  </w:style>
  <w:style w:type="character" w:customStyle="1" w:styleId="spelle">
    <w:name w:val="spelle"/>
    <w:basedOn w:val="a1"/>
    <w:rsid w:val="00B54590"/>
  </w:style>
  <w:style w:type="character" w:customStyle="1" w:styleId="grame">
    <w:name w:val="grame"/>
    <w:basedOn w:val="a1"/>
    <w:rsid w:val="00B54590"/>
  </w:style>
  <w:style w:type="paragraph" w:customStyle="1" w:styleId="Heading">
    <w:name w:val="Heading"/>
    <w:rsid w:val="00B54590"/>
    <w:pPr>
      <w:widowControl w:val="0"/>
      <w:autoSpaceDE w:val="0"/>
      <w:autoSpaceDN w:val="0"/>
      <w:adjustRightInd w:val="0"/>
      <w:spacing w:after="0" w:line="240" w:lineRule="auto"/>
    </w:pPr>
    <w:rPr>
      <w:rFonts w:ascii="Arial" w:eastAsia="Times New Roman" w:hAnsi="Arial" w:cs="Arial"/>
      <w:b/>
      <w:bCs/>
    </w:rPr>
  </w:style>
  <w:style w:type="paragraph" w:styleId="af1">
    <w:name w:val="Plain Text"/>
    <w:basedOn w:val="a0"/>
    <w:link w:val="af2"/>
    <w:rsid w:val="00B54590"/>
    <w:pPr>
      <w:spacing w:after="0" w:line="240" w:lineRule="auto"/>
    </w:pPr>
    <w:rPr>
      <w:rFonts w:ascii="Courier New" w:eastAsia="Times New Roman" w:hAnsi="Courier New" w:cs="Courier New"/>
      <w:sz w:val="20"/>
      <w:szCs w:val="20"/>
    </w:rPr>
  </w:style>
  <w:style w:type="character" w:customStyle="1" w:styleId="af2">
    <w:name w:val="Текст Знак"/>
    <w:basedOn w:val="a1"/>
    <w:link w:val="af1"/>
    <w:rsid w:val="00B54590"/>
    <w:rPr>
      <w:rFonts w:ascii="Courier New" w:eastAsia="Times New Roman" w:hAnsi="Courier New" w:cs="Courier New"/>
      <w:sz w:val="20"/>
      <w:szCs w:val="20"/>
    </w:rPr>
  </w:style>
  <w:style w:type="paragraph" w:customStyle="1" w:styleId="ConsNonformat">
    <w:name w:val="ConsNonformat"/>
    <w:rsid w:val="00B5459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text">
    <w:name w:val="text"/>
    <w:basedOn w:val="Default"/>
    <w:next w:val="Default"/>
    <w:rsid w:val="00B54590"/>
    <w:pPr>
      <w:spacing w:before="28" w:after="28"/>
    </w:pPr>
    <w:rPr>
      <w:color w:val="auto"/>
    </w:rPr>
  </w:style>
  <w:style w:type="paragraph" w:customStyle="1" w:styleId="Default">
    <w:name w:val="Default"/>
    <w:rsid w:val="00B54590"/>
    <w:pPr>
      <w:autoSpaceDE w:val="0"/>
      <w:autoSpaceDN w:val="0"/>
      <w:adjustRightInd w:val="0"/>
      <w:spacing w:after="0" w:line="240" w:lineRule="auto"/>
    </w:pPr>
    <w:rPr>
      <w:rFonts w:ascii="Arial" w:eastAsia="Times New Roman" w:hAnsi="Arial" w:cs="Arial"/>
      <w:color w:val="000000"/>
      <w:sz w:val="24"/>
      <w:szCs w:val="24"/>
    </w:rPr>
  </w:style>
  <w:style w:type="paragraph" w:styleId="HTML">
    <w:name w:val="HTML Preformatted"/>
    <w:basedOn w:val="a0"/>
    <w:link w:val="HTML0"/>
    <w:rsid w:val="00B54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1"/>
    <w:link w:val="HTML"/>
    <w:rsid w:val="00B54590"/>
    <w:rPr>
      <w:rFonts w:ascii="Courier New" w:eastAsia="Times New Roman" w:hAnsi="Courier New" w:cs="Courier New"/>
      <w:color w:val="000000"/>
      <w:sz w:val="20"/>
      <w:szCs w:val="20"/>
    </w:rPr>
  </w:style>
  <w:style w:type="paragraph" w:customStyle="1" w:styleId="FR2">
    <w:name w:val="FR2"/>
    <w:rsid w:val="00B54590"/>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8"/>
    </w:rPr>
  </w:style>
  <w:style w:type="paragraph" w:styleId="21">
    <w:name w:val="Body Text 2"/>
    <w:basedOn w:val="a0"/>
    <w:link w:val="22"/>
    <w:rsid w:val="00B54590"/>
    <w:pPr>
      <w:spacing w:before="120" w:after="0" w:line="240" w:lineRule="auto"/>
      <w:ind w:firstLine="851"/>
      <w:jc w:val="both"/>
    </w:pPr>
    <w:rPr>
      <w:rFonts w:ascii="Arial" w:eastAsia="Times New Roman" w:hAnsi="Arial" w:cs="Arial"/>
      <w:sz w:val="20"/>
      <w:szCs w:val="20"/>
    </w:rPr>
  </w:style>
  <w:style w:type="character" w:customStyle="1" w:styleId="22">
    <w:name w:val="Основной текст 2 Знак"/>
    <w:basedOn w:val="a1"/>
    <w:link w:val="21"/>
    <w:rsid w:val="00B54590"/>
    <w:rPr>
      <w:rFonts w:ascii="Arial" w:eastAsia="Times New Roman" w:hAnsi="Arial" w:cs="Arial"/>
      <w:sz w:val="20"/>
      <w:szCs w:val="20"/>
    </w:rPr>
  </w:style>
  <w:style w:type="paragraph" w:customStyle="1" w:styleId="af3">
    <w:name w:val="Таблица"/>
    <w:rsid w:val="00B54590"/>
    <w:pPr>
      <w:spacing w:before="120" w:after="0" w:line="204" w:lineRule="auto"/>
    </w:pPr>
    <w:rPr>
      <w:rFonts w:ascii="Arial" w:eastAsia="Times New Roman" w:hAnsi="Arial" w:cs="Arial"/>
      <w:sz w:val="20"/>
      <w:szCs w:val="20"/>
    </w:rPr>
  </w:style>
  <w:style w:type="paragraph" w:customStyle="1" w:styleId="af4">
    <w:name w:val="Цифры таблицы"/>
    <w:rsid w:val="00B54590"/>
    <w:pPr>
      <w:spacing w:after="0" w:line="240" w:lineRule="auto"/>
      <w:jc w:val="right"/>
    </w:pPr>
    <w:rPr>
      <w:rFonts w:ascii="Arial" w:eastAsia="Times New Roman" w:hAnsi="Arial" w:cs="Arial"/>
      <w:sz w:val="24"/>
      <w:szCs w:val="24"/>
    </w:rPr>
  </w:style>
  <w:style w:type="paragraph" w:customStyle="1" w:styleId="af5">
    <w:name w:val="Таблотст"/>
    <w:basedOn w:val="af3"/>
    <w:rsid w:val="00B54590"/>
    <w:pPr>
      <w:ind w:left="85"/>
    </w:pPr>
  </w:style>
  <w:style w:type="paragraph" w:customStyle="1" w:styleId="af6">
    <w:name w:val="Единицы"/>
    <w:basedOn w:val="a0"/>
    <w:rsid w:val="00B54590"/>
    <w:pPr>
      <w:keepNext/>
      <w:spacing w:before="20" w:after="20" w:line="240" w:lineRule="auto"/>
      <w:jc w:val="right"/>
    </w:pPr>
    <w:rPr>
      <w:rFonts w:ascii="Arial" w:eastAsia="Times New Roman" w:hAnsi="Arial" w:cs="Arial"/>
    </w:rPr>
  </w:style>
  <w:style w:type="paragraph" w:styleId="af7">
    <w:name w:val="Message Header"/>
    <w:basedOn w:val="a0"/>
    <w:link w:val="af8"/>
    <w:rsid w:val="00B54590"/>
    <w:pPr>
      <w:spacing w:after="0" w:line="240" w:lineRule="auto"/>
      <w:jc w:val="center"/>
    </w:pPr>
    <w:rPr>
      <w:rFonts w:ascii="Arial" w:eastAsia="Times New Roman" w:hAnsi="Arial" w:cs="Arial"/>
      <w:i/>
      <w:iCs/>
      <w:sz w:val="20"/>
      <w:szCs w:val="20"/>
    </w:rPr>
  </w:style>
  <w:style w:type="character" w:customStyle="1" w:styleId="af8">
    <w:name w:val="Шапка Знак"/>
    <w:basedOn w:val="a1"/>
    <w:link w:val="af7"/>
    <w:rsid w:val="00B54590"/>
    <w:rPr>
      <w:rFonts w:ascii="Arial" w:eastAsia="Times New Roman" w:hAnsi="Arial" w:cs="Arial"/>
      <w:i/>
      <w:iCs/>
      <w:sz w:val="20"/>
      <w:szCs w:val="20"/>
    </w:rPr>
  </w:style>
  <w:style w:type="character" w:styleId="af9">
    <w:name w:val="Strong"/>
    <w:qFormat/>
    <w:rsid w:val="00B54590"/>
    <w:rPr>
      <w:b/>
      <w:bCs/>
    </w:rPr>
  </w:style>
  <w:style w:type="paragraph" w:customStyle="1" w:styleId="ConsPlusNormal">
    <w:name w:val="ConsPlusNormal"/>
    <w:rsid w:val="00B545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3">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4"/>
    <w:rsid w:val="00B54590"/>
    <w:pPr>
      <w:widowControl w:val="0"/>
      <w:spacing w:after="0" w:line="240" w:lineRule="auto"/>
      <w:ind w:firstLine="709"/>
      <w:jc w:val="both"/>
    </w:pPr>
    <w:rPr>
      <w:rFonts w:ascii="Times New Roman" w:eastAsia="Times New Roman" w:hAnsi="Times New Roman" w:cs="Times New Roman"/>
      <w:color w:val="000000"/>
      <w:sz w:val="28"/>
      <w:szCs w:val="28"/>
    </w:rPr>
  </w:style>
  <w:style w:type="character" w:customStyle="1" w:styleId="24">
    <w:name w:val="Основной текст с отступом 2 Знак"/>
    <w:aliases w:val=" Знак Знак Знак Знак Знак Знак1, Знак Знак Знак Знак Знак Знак Знак1,Знак Знак Знак Знак Знак Знак2,Знак Знак Знак Знак Знак Знак Знак2,Знак Знак Знак Знак Знак2,Знак Знак Знак Знак Знак Знак Знак Знак1"/>
    <w:basedOn w:val="a1"/>
    <w:link w:val="23"/>
    <w:rsid w:val="00B54590"/>
    <w:rPr>
      <w:rFonts w:ascii="Times New Roman" w:eastAsia="Times New Roman" w:hAnsi="Times New Roman" w:cs="Times New Roman"/>
      <w:color w:val="000000"/>
      <w:sz w:val="28"/>
      <w:szCs w:val="28"/>
    </w:rPr>
  </w:style>
  <w:style w:type="paragraph" w:styleId="31">
    <w:name w:val="Body Text Indent 3"/>
    <w:basedOn w:val="a0"/>
    <w:link w:val="32"/>
    <w:rsid w:val="00B54590"/>
    <w:pPr>
      <w:widowControl w:val="0"/>
      <w:spacing w:after="0" w:line="240" w:lineRule="auto"/>
      <w:ind w:firstLine="720"/>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1"/>
    <w:link w:val="31"/>
    <w:rsid w:val="00B54590"/>
    <w:rPr>
      <w:rFonts w:ascii="Times New Roman" w:eastAsia="Times New Roman" w:hAnsi="Times New Roman" w:cs="Times New Roman"/>
      <w:sz w:val="28"/>
      <w:szCs w:val="28"/>
    </w:rPr>
  </w:style>
  <w:style w:type="paragraph" w:customStyle="1" w:styleId="txt">
    <w:name w:val="txt"/>
    <w:basedOn w:val="a0"/>
    <w:rsid w:val="00B54590"/>
    <w:pPr>
      <w:spacing w:before="100" w:beforeAutospacing="1" w:after="100" w:afterAutospacing="1" w:line="240" w:lineRule="auto"/>
    </w:pPr>
    <w:rPr>
      <w:rFonts w:ascii="Verdana" w:eastAsia="Times New Roman" w:hAnsi="Verdana" w:cs="Verdana"/>
      <w:color w:val="000000"/>
      <w:sz w:val="17"/>
      <w:szCs w:val="17"/>
    </w:rPr>
  </w:style>
  <w:style w:type="paragraph" w:styleId="afa">
    <w:name w:val="footnote text"/>
    <w:basedOn w:val="a0"/>
    <w:link w:val="afb"/>
    <w:semiHidden/>
    <w:rsid w:val="00B54590"/>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1"/>
    <w:link w:val="afa"/>
    <w:semiHidden/>
    <w:rsid w:val="00B54590"/>
    <w:rPr>
      <w:rFonts w:ascii="Times New Roman" w:eastAsia="Times New Roman" w:hAnsi="Times New Roman" w:cs="Times New Roman"/>
      <w:sz w:val="20"/>
      <w:szCs w:val="20"/>
    </w:rPr>
  </w:style>
  <w:style w:type="paragraph" w:styleId="33">
    <w:name w:val="Body Text 3"/>
    <w:basedOn w:val="a0"/>
    <w:link w:val="34"/>
    <w:rsid w:val="00B54590"/>
    <w:pPr>
      <w:overflowPunct w:val="0"/>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34">
    <w:name w:val="Основной текст 3 Знак"/>
    <w:basedOn w:val="a1"/>
    <w:link w:val="33"/>
    <w:rsid w:val="00B54590"/>
    <w:rPr>
      <w:rFonts w:ascii="Times New Roman" w:eastAsia="Times New Roman" w:hAnsi="Times New Roman" w:cs="Times New Roman"/>
      <w:b/>
      <w:bCs/>
      <w:sz w:val="24"/>
      <w:szCs w:val="24"/>
    </w:rPr>
  </w:style>
  <w:style w:type="paragraph" w:styleId="afc">
    <w:name w:val="Block Text"/>
    <w:basedOn w:val="a0"/>
    <w:rsid w:val="00B54590"/>
    <w:pPr>
      <w:spacing w:after="0" w:line="240" w:lineRule="auto"/>
      <w:ind w:left="57" w:right="57"/>
      <w:jc w:val="both"/>
    </w:pPr>
    <w:rPr>
      <w:rFonts w:ascii="Times New Roman" w:eastAsia="Times New Roman" w:hAnsi="Times New Roman" w:cs="Times New Roman"/>
      <w:color w:val="000000"/>
      <w:spacing w:val="-2"/>
    </w:rPr>
  </w:style>
  <w:style w:type="character" w:styleId="afd">
    <w:name w:val="footnote reference"/>
    <w:semiHidden/>
    <w:rsid w:val="00B54590"/>
    <w:rPr>
      <w:vertAlign w:val="superscript"/>
    </w:rPr>
  </w:style>
  <w:style w:type="character" w:styleId="afe">
    <w:name w:val="page number"/>
    <w:basedOn w:val="a1"/>
    <w:rsid w:val="00B54590"/>
  </w:style>
  <w:style w:type="character" w:styleId="aff">
    <w:name w:val="FollowedHyperlink"/>
    <w:uiPriority w:val="99"/>
    <w:rsid w:val="00B54590"/>
    <w:rPr>
      <w:color w:val="800080"/>
      <w:u w:val="single"/>
    </w:rPr>
  </w:style>
  <w:style w:type="paragraph" w:customStyle="1" w:styleId="210">
    <w:name w:val="Основной текст с отступом 21"/>
    <w:basedOn w:val="a0"/>
    <w:rsid w:val="00B54590"/>
    <w:pPr>
      <w:widowControl w:val="0"/>
      <w:suppressAutoHyphens/>
      <w:spacing w:after="0" w:line="240" w:lineRule="auto"/>
      <w:ind w:firstLine="709"/>
      <w:jc w:val="both"/>
    </w:pPr>
    <w:rPr>
      <w:rFonts w:ascii="Times New Roman" w:eastAsia="Lucida Sans Unicode" w:hAnsi="Times New Roman" w:cs="Times New Roman"/>
      <w:color w:val="000000"/>
      <w:sz w:val="28"/>
      <w:szCs w:val="28"/>
      <w:lang w:val="en-US" w:eastAsia="en-US" w:bidi="en-US"/>
    </w:rPr>
  </w:style>
  <w:style w:type="paragraph" w:customStyle="1" w:styleId="ConsPlusTitle">
    <w:name w:val="ConsPlusTitle"/>
    <w:rsid w:val="00B54590"/>
    <w:pPr>
      <w:autoSpaceDE w:val="0"/>
      <w:autoSpaceDN w:val="0"/>
      <w:adjustRightInd w:val="0"/>
      <w:spacing w:after="0" w:line="240" w:lineRule="auto"/>
    </w:pPr>
    <w:rPr>
      <w:rFonts w:ascii="Times New Roman" w:eastAsia="Calibri" w:hAnsi="Times New Roman" w:cs="Times New Roman"/>
      <w:b/>
      <w:bCs/>
      <w:sz w:val="24"/>
      <w:szCs w:val="24"/>
      <w:lang w:eastAsia="en-US"/>
    </w:rPr>
  </w:style>
  <w:style w:type="paragraph" w:styleId="12">
    <w:name w:val="toc 1"/>
    <w:basedOn w:val="a0"/>
    <w:next w:val="a0"/>
    <w:autoRedefine/>
    <w:rsid w:val="00B54590"/>
    <w:pPr>
      <w:widowControl w:val="0"/>
      <w:tabs>
        <w:tab w:val="left" w:pos="0"/>
        <w:tab w:val="right" w:leader="dot" w:pos="9540"/>
      </w:tabs>
      <w:spacing w:after="0" w:line="240" w:lineRule="auto"/>
      <w:ind w:right="-81"/>
      <w:jc w:val="center"/>
      <w:outlineLvl w:val="0"/>
    </w:pPr>
    <w:rPr>
      <w:rFonts w:ascii="Times New Roman" w:eastAsia="Times New Roman" w:hAnsi="Times New Roman" w:cs="Times New Roman"/>
      <w:b/>
      <w:bCs/>
      <w:noProof/>
      <w:sz w:val="28"/>
      <w:szCs w:val="28"/>
      <w:lang w:val="en-US"/>
    </w:rPr>
  </w:style>
  <w:style w:type="paragraph" w:styleId="25">
    <w:name w:val="toc 2"/>
    <w:basedOn w:val="a0"/>
    <w:next w:val="a0"/>
    <w:autoRedefine/>
    <w:rsid w:val="00B54590"/>
    <w:pPr>
      <w:widowControl w:val="0"/>
      <w:tabs>
        <w:tab w:val="left" w:pos="800"/>
        <w:tab w:val="right" w:leader="dot" w:pos="9356"/>
      </w:tabs>
      <w:spacing w:after="0" w:line="240" w:lineRule="auto"/>
      <w:ind w:right="567"/>
      <w:jc w:val="both"/>
    </w:pPr>
    <w:rPr>
      <w:rFonts w:ascii="Times New Roman" w:eastAsia="Times New Roman" w:hAnsi="Times New Roman" w:cs="Times New Roman"/>
      <w:bCs/>
      <w:noProof/>
      <w:sz w:val="24"/>
      <w:szCs w:val="24"/>
    </w:rPr>
  </w:style>
  <w:style w:type="paragraph" w:styleId="35">
    <w:name w:val="toc 3"/>
    <w:basedOn w:val="a0"/>
    <w:next w:val="a0"/>
    <w:autoRedefine/>
    <w:rsid w:val="00B54590"/>
    <w:pPr>
      <w:widowControl w:val="0"/>
      <w:tabs>
        <w:tab w:val="left" w:pos="1200"/>
        <w:tab w:val="right" w:leader="dot" w:pos="9356"/>
      </w:tabs>
      <w:spacing w:after="0" w:line="240" w:lineRule="auto"/>
      <w:ind w:right="567"/>
      <w:jc w:val="both"/>
    </w:pPr>
    <w:rPr>
      <w:rFonts w:ascii="Times New Roman" w:eastAsia="Times New Roman" w:hAnsi="Times New Roman" w:cs="Times New Roman"/>
      <w:noProof/>
      <w:sz w:val="24"/>
      <w:szCs w:val="24"/>
    </w:rPr>
  </w:style>
  <w:style w:type="paragraph" w:styleId="41">
    <w:name w:val="toc 4"/>
    <w:basedOn w:val="a0"/>
    <w:next w:val="a0"/>
    <w:autoRedefine/>
    <w:rsid w:val="00B54590"/>
    <w:pPr>
      <w:widowControl w:val="0"/>
      <w:spacing w:after="0" w:line="240" w:lineRule="auto"/>
      <w:ind w:left="600"/>
    </w:pPr>
    <w:rPr>
      <w:rFonts w:ascii="Times New Roman" w:eastAsia="Times New Roman" w:hAnsi="Times New Roman" w:cs="Times New Roman"/>
      <w:sz w:val="20"/>
      <w:szCs w:val="20"/>
    </w:rPr>
  </w:style>
  <w:style w:type="paragraph" w:styleId="51">
    <w:name w:val="toc 5"/>
    <w:basedOn w:val="a0"/>
    <w:next w:val="a0"/>
    <w:autoRedefine/>
    <w:rsid w:val="00B54590"/>
    <w:pPr>
      <w:widowControl w:val="0"/>
      <w:spacing w:after="0" w:line="240" w:lineRule="auto"/>
      <w:ind w:left="800"/>
    </w:pPr>
    <w:rPr>
      <w:rFonts w:ascii="Times New Roman" w:eastAsia="Times New Roman" w:hAnsi="Times New Roman" w:cs="Times New Roman"/>
      <w:sz w:val="20"/>
      <w:szCs w:val="20"/>
    </w:rPr>
  </w:style>
  <w:style w:type="paragraph" w:styleId="61">
    <w:name w:val="toc 6"/>
    <w:basedOn w:val="a0"/>
    <w:next w:val="a0"/>
    <w:autoRedefine/>
    <w:rsid w:val="00B54590"/>
    <w:pPr>
      <w:widowControl w:val="0"/>
      <w:spacing w:after="0" w:line="240" w:lineRule="auto"/>
      <w:ind w:left="1000"/>
    </w:pPr>
    <w:rPr>
      <w:rFonts w:ascii="Times New Roman" w:eastAsia="Times New Roman" w:hAnsi="Times New Roman" w:cs="Times New Roman"/>
      <w:sz w:val="20"/>
      <w:szCs w:val="20"/>
    </w:rPr>
  </w:style>
  <w:style w:type="paragraph" w:styleId="71">
    <w:name w:val="toc 7"/>
    <w:basedOn w:val="a0"/>
    <w:next w:val="a0"/>
    <w:autoRedefine/>
    <w:rsid w:val="00B54590"/>
    <w:pPr>
      <w:widowControl w:val="0"/>
      <w:spacing w:after="0" w:line="240" w:lineRule="auto"/>
      <w:ind w:left="1200"/>
    </w:pPr>
    <w:rPr>
      <w:rFonts w:ascii="Times New Roman" w:eastAsia="Times New Roman" w:hAnsi="Times New Roman" w:cs="Times New Roman"/>
      <w:sz w:val="20"/>
      <w:szCs w:val="20"/>
    </w:rPr>
  </w:style>
  <w:style w:type="paragraph" w:styleId="81">
    <w:name w:val="toc 8"/>
    <w:basedOn w:val="a0"/>
    <w:next w:val="a0"/>
    <w:autoRedefine/>
    <w:rsid w:val="00B54590"/>
    <w:pPr>
      <w:widowControl w:val="0"/>
      <w:spacing w:after="0" w:line="240" w:lineRule="auto"/>
      <w:ind w:left="1400"/>
    </w:pPr>
    <w:rPr>
      <w:rFonts w:ascii="Times New Roman" w:eastAsia="Times New Roman" w:hAnsi="Times New Roman" w:cs="Times New Roman"/>
      <w:sz w:val="20"/>
      <w:szCs w:val="20"/>
    </w:rPr>
  </w:style>
  <w:style w:type="paragraph" w:styleId="91">
    <w:name w:val="toc 9"/>
    <w:basedOn w:val="a0"/>
    <w:next w:val="a0"/>
    <w:autoRedefine/>
    <w:rsid w:val="00B54590"/>
    <w:pPr>
      <w:widowControl w:val="0"/>
      <w:spacing w:after="0" w:line="240" w:lineRule="auto"/>
      <w:ind w:left="1600"/>
    </w:pPr>
    <w:rPr>
      <w:rFonts w:ascii="Times New Roman" w:eastAsia="Times New Roman" w:hAnsi="Times New Roman" w:cs="Times New Roman"/>
      <w:sz w:val="20"/>
      <w:szCs w:val="20"/>
    </w:rPr>
  </w:style>
  <w:style w:type="character" w:styleId="aff0">
    <w:name w:val="annotation reference"/>
    <w:semiHidden/>
    <w:rsid w:val="00B54590"/>
    <w:rPr>
      <w:sz w:val="16"/>
      <w:szCs w:val="16"/>
    </w:rPr>
  </w:style>
  <w:style w:type="paragraph" w:styleId="aff1">
    <w:name w:val="annotation text"/>
    <w:basedOn w:val="a0"/>
    <w:link w:val="aff2"/>
    <w:semiHidden/>
    <w:rsid w:val="00B54590"/>
    <w:pPr>
      <w:widowControl w:val="0"/>
      <w:spacing w:after="0" w:line="240" w:lineRule="auto"/>
    </w:pPr>
    <w:rPr>
      <w:rFonts w:ascii="Arial" w:eastAsia="Times New Roman" w:hAnsi="Arial" w:cs="Arial"/>
      <w:sz w:val="20"/>
      <w:szCs w:val="20"/>
    </w:rPr>
  </w:style>
  <w:style w:type="character" w:customStyle="1" w:styleId="aff2">
    <w:name w:val="Текст примечания Знак"/>
    <w:basedOn w:val="a1"/>
    <w:link w:val="aff1"/>
    <w:semiHidden/>
    <w:rsid w:val="00B54590"/>
    <w:rPr>
      <w:rFonts w:ascii="Arial" w:eastAsia="Times New Roman" w:hAnsi="Arial" w:cs="Arial"/>
      <w:sz w:val="20"/>
      <w:szCs w:val="20"/>
    </w:rPr>
  </w:style>
  <w:style w:type="paragraph" w:styleId="aff3">
    <w:name w:val="annotation subject"/>
    <w:basedOn w:val="aff1"/>
    <w:next w:val="aff1"/>
    <w:link w:val="aff4"/>
    <w:semiHidden/>
    <w:rsid w:val="00B54590"/>
    <w:rPr>
      <w:b/>
      <w:bCs/>
    </w:rPr>
  </w:style>
  <w:style w:type="character" w:customStyle="1" w:styleId="aff4">
    <w:name w:val="Тема примечания Знак"/>
    <w:basedOn w:val="aff2"/>
    <w:link w:val="aff3"/>
    <w:semiHidden/>
    <w:rsid w:val="00B54590"/>
    <w:rPr>
      <w:b/>
      <w:bCs/>
    </w:rPr>
  </w:style>
  <w:style w:type="character" w:styleId="aff5">
    <w:name w:val="Emphasis"/>
    <w:qFormat/>
    <w:rsid w:val="00B54590"/>
    <w:rPr>
      <w:i/>
      <w:iCs/>
    </w:rPr>
  </w:style>
  <w:style w:type="paragraph" w:customStyle="1" w:styleId="ConsPlusNonformat">
    <w:name w:val="ConsPlusNonformat"/>
    <w:rsid w:val="00B54590"/>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textn">
    <w:name w:val="textn"/>
    <w:basedOn w:val="a0"/>
    <w:rsid w:val="00B545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B54590"/>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FR1">
    <w:name w:val="FR1"/>
    <w:rsid w:val="00B54590"/>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52">
    <w:name w:val="çàãîëîâîê 5"/>
    <w:basedOn w:val="a0"/>
    <w:next w:val="a0"/>
    <w:rsid w:val="00B54590"/>
    <w:pPr>
      <w:keepNext/>
      <w:spacing w:after="0" w:line="240" w:lineRule="auto"/>
      <w:jc w:val="center"/>
    </w:pPr>
    <w:rPr>
      <w:rFonts w:ascii="Times New Roman" w:eastAsia="Times New Roman" w:hAnsi="Times New Roman" w:cs="Times New Roman"/>
      <w:sz w:val="24"/>
      <w:szCs w:val="20"/>
    </w:rPr>
  </w:style>
  <w:style w:type="paragraph" w:customStyle="1" w:styleId="textb">
    <w:name w:val="textb"/>
    <w:basedOn w:val="a0"/>
    <w:rsid w:val="00B54590"/>
    <w:pPr>
      <w:spacing w:after="0" w:line="240" w:lineRule="auto"/>
    </w:pPr>
    <w:rPr>
      <w:rFonts w:ascii="Arial" w:eastAsia="Times New Roman" w:hAnsi="Arial" w:cs="Arial"/>
      <w:b/>
      <w:bCs/>
    </w:rPr>
  </w:style>
  <w:style w:type="paragraph" w:customStyle="1" w:styleId="western">
    <w:name w:val="western"/>
    <w:basedOn w:val="a0"/>
    <w:rsid w:val="00B54590"/>
    <w:pPr>
      <w:spacing w:before="100" w:beforeAutospacing="1" w:after="100" w:afterAutospacing="1" w:line="240" w:lineRule="auto"/>
    </w:pPr>
    <w:rPr>
      <w:rFonts w:ascii="Times New Roman" w:eastAsia="Times New Roman" w:hAnsi="Times New Roman" w:cs="Times New Roman"/>
      <w:sz w:val="24"/>
      <w:szCs w:val="24"/>
    </w:rPr>
  </w:style>
  <w:style w:type="numbering" w:styleId="a">
    <w:name w:val="Outline List 3"/>
    <w:basedOn w:val="a3"/>
    <w:rsid w:val="00B54590"/>
    <w:pPr>
      <w:numPr>
        <w:numId w:val="43"/>
      </w:numPr>
    </w:pPr>
  </w:style>
  <w:style w:type="numbering" w:styleId="111111">
    <w:name w:val="Outline List 2"/>
    <w:aliases w:val="2.3.2"/>
    <w:basedOn w:val="a3"/>
    <w:rsid w:val="00B54590"/>
    <w:pPr>
      <w:numPr>
        <w:numId w:val="6"/>
      </w:numPr>
    </w:pPr>
  </w:style>
  <w:style w:type="numbering" w:styleId="1ai">
    <w:name w:val="Outline List 1"/>
    <w:basedOn w:val="a3"/>
    <w:rsid w:val="00B54590"/>
    <w:pPr>
      <w:numPr>
        <w:numId w:val="7"/>
      </w:numPr>
    </w:pPr>
  </w:style>
  <w:style w:type="numbering" w:customStyle="1" w:styleId="2212211">
    <w:name w:val="2.2.1/2.2.1.1"/>
    <w:basedOn w:val="a3"/>
    <w:rsid w:val="00B54590"/>
    <w:pPr>
      <w:numPr>
        <w:numId w:val="8"/>
      </w:numPr>
    </w:pPr>
  </w:style>
  <w:style w:type="numbering" w:customStyle="1" w:styleId="1">
    <w:name w:val="Текущий список1"/>
    <w:rsid w:val="00B54590"/>
    <w:pPr>
      <w:numPr>
        <w:numId w:val="9"/>
      </w:numPr>
    </w:pPr>
  </w:style>
  <w:style w:type="table" w:styleId="aff6">
    <w:name w:val="Table Grid"/>
    <w:basedOn w:val="a2"/>
    <w:rsid w:val="00B545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line number"/>
    <w:basedOn w:val="a1"/>
    <w:rsid w:val="00B54590"/>
  </w:style>
  <w:style w:type="paragraph" w:styleId="aff8">
    <w:name w:val="Date"/>
    <w:basedOn w:val="a0"/>
    <w:next w:val="a0"/>
    <w:link w:val="aff9"/>
    <w:rsid w:val="00B54590"/>
    <w:pPr>
      <w:widowControl w:val="0"/>
      <w:spacing w:after="0" w:line="240" w:lineRule="auto"/>
    </w:pPr>
    <w:rPr>
      <w:rFonts w:ascii="Arial" w:eastAsia="Times New Roman" w:hAnsi="Arial" w:cs="Arial"/>
      <w:sz w:val="20"/>
      <w:szCs w:val="20"/>
    </w:rPr>
  </w:style>
  <w:style w:type="character" w:customStyle="1" w:styleId="aff9">
    <w:name w:val="Дата Знак"/>
    <w:basedOn w:val="a1"/>
    <w:link w:val="aff8"/>
    <w:rsid w:val="00B54590"/>
    <w:rPr>
      <w:rFonts w:ascii="Arial" w:eastAsia="Times New Roman" w:hAnsi="Arial" w:cs="Arial"/>
      <w:sz w:val="20"/>
      <w:szCs w:val="20"/>
    </w:rPr>
  </w:style>
  <w:style w:type="character" w:styleId="HTML1">
    <w:name w:val="HTML Acronym"/>
    <w:basedOn w:val="a1"/>
    <w:rsid w:val="00B54590"/>
  </w:style>
  <w:style w:type="paragraph" w:styleId="affa">
    <w:name w:val="Document Map"/>
    <w:basedOn w:val="a0"/>
    <w:link w:val="affb"/>
    <w:rsid w:val="00B54590"/>
    <w:pPr>
      <w:widowControl w:val="0"/>
      <w:spacing w:after="0" w:line="240" w:lineRule="auto"/>
    </w:pPr>
    <w:rPr>
      <w:rFonts w:ascii="Tahoma" w:eastAsia="Times New Roman" w:hAnsi="Tahoma" w:cs="Tahoma"/>
      <w:sz w:val="16"/>
      <w:szCs w:val="16"/>
    </w:rPr>
  </w:style>
  <w:style w:type="character" w:customStyle="1" w:styleId="affb">
    <w:name w:val="Схема документа Знак"/>
    <w:basedOn w:val="a1"/>
    <w:link w:val="affa"/>
    <w:rsid w:val="00B54590"/>
    <w:rPr>
      <w:rFonts w:ascii="Tahoma" w:eastAsia="Times New Roman" w:hAnsi="Tahoma" w:cs="Tahoma"/>
      <w:sz w:val="16"/>
      <w:szCs w:val="16"/>
    </w:rPr>
  </w:style>
  <w:style w:type="paragraph" w:customStyle="1" w:styleId="affc">
    <w:name w:val="Знак"/>
    <w:basedOn w:val="a0"/>
    <w:rsid w:val="00B54590"/>
    <w:pPr>
      <w:spacing w:after="0" w:line="240" w:lineRule="exact"/>
      <w:jc w:val="both"/>
    </w:pPr>
    <w:rPr>
      <w:rFonts w:ascii="Times New Roman" w:eastAsia="Times New Roman" w:hAnsi="Times New Roman" w:cs="Times New Roman"/>
      <w:sz w:val="24"/>
      <w:szCs w:val="24"/>
      <w:lang w:val="en-US" w:eastAsia="en-US"/>
    </w:rPr>
  </w:style>
  <w:style w:type="character" w:customStyle="1" w:styleId="f">
    <w:name w:val="f"/>
    <w:basedOn w:val="a1"/>
    <w:rsid w:val="00B54590"/>
  </w:style>
  <w:style w:type="paragraph" w:styleId="26">
    <w:name w:val="List 2"/>
    <w:basedOn w:val="a0"/>
    <w:rsid w:val="00B54590"/>
    <w:pPr>
      <w:spacing w:after="0" w:line="240" w:lineRule="auto"/>
      <w:ind w:left="566" w:hanging="283"/>
    </w:pPr>
    <w:rPr>
      <w:rFonts w:ascii="Times New Roman" w:eastAsia="Times New Roman" w:hAnsi="Times New Roman" w:cs="Times New Roman"/>
      <w:sz w:val="20"/>
      <w:szCs w:val="20"/>
    </w:rPr>
  </w:style>
  <w:style w:type="paragraph" w:styleId="36">
    <w:name w:val="List 3"/>
    <w:basedOn w:val="a0"/>
    <w:rsid w:val="00B54590"/>
    <w:pPr>
      <w:spacing w:after="0" w:line="240" w:lineRule="auto"/>
      <w:ind w:left="849" w:hanging="283"/>
    </w:pPr>
    <w:rPr>
      <w:rFonts w:ascii="Times New Roman" w:eastAsia="Times New Roman" w:hAnsi="Times New Roman" w:cs="Times New Roman"/>
      <w:sz w:val="20"/>
      <w:szCs w:val="20"/>
    </w:rPr>
  </w:style>
  <w:style w:type="paragraph" w:customStyle="1" w:styleId="affd">
    <w:name w:val="Знак"/>
    <w:basedOn w:val="a0"/>
    <w:rsid w:val="00B54590"/>
    <w:pPr>
      <w:spacing w:after="0" w:line="240" w:lineRule="exact"/>
      <w:jc w:val="both"/>
    </w:pPr>
    <w:rPr>
      <w:rFonts w:ascii="Times New Roman" w:eastAsia="Times New Roman" w:hAnsi="Times New Roman" w:cs="Times New Roman"/>
      <w:sz w:val="24"/>
      <w:szCs w:val="24"/>
      <w:lang w:val="en-US" w:eastAsia="en-US"/>
    </w:rPr>
  </w:style>
  <w:style w:type="paragraph" w:customStyle="1" w:styleId="13">
    <w:name w:val="Обычный1"/>
    <w:link w:val="Normal"/>
    <w:rsid w:val="00B54590"/>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S1">
    <w:name w:val="S_Маркированный Знак1"/>
    <w:link w:val="S"/>
    <w:locked/>
    <w:rsid w:val="00B54590"/>
    <w:rPr>
      <w:szCs w:val="24"/>
    </w:rPr>
  </w:style>
  <w:style w:type="paragraph" w:customStyle="1" w:styleId="S">
    <w:name w:val="S_Маркированный"/>
    <w:basedOn w:val="affe"/>
    <w:link w:val="S1"/>
    <w:autoRedefine/>
    <w:rsid w:val="00B54590"/>
    <w:pPr>
      <w:tabs>
        <w:tab w:val="left" w:pos="992"/>
      </w:tabs>
      <w:spacing w:line="360" w:lineRule="auto"/>
      <w:ind w:left="0" w:firstLine="709"/>
      <w:jc w:val="both"/>
    </w:pPr>
    <w:rPr>
      <w:rFonts w:asciiTheme="minorHAnsi" w:eastAsiaTheme="minorEastAsia" w:hAnsiTheme="minorHAnsi" w:cstheme="minorBidi"/>
      <w:sz w:val="22"/>
    </w:rPr>
  </w:style>
  <w:style w:type="paragraph" w:styleId="affe">
    <w:name w:val="List Bullet"/>
    <w:basedOn w:val="a0"/>
    <w:rsid w:val="00B54590"/>
    <w:pPr>
      <w:spacing w:after="0" w:line="240" w:lineRule="auto"/>
      <w:ind w:left="1069" w:hanging="360"/>
    </w:pPr>
    <w:rPr>
      <w:rFonts w:ascii="Times New Roman" w:eastAsia="Times New Roman" w:hAnsi="Times New Roman" w:cs="Times New Roman"/>
      <w:sz w:val="24"/>
      <w:szCs w:val="24"/>
    </w:rPr>
  </w:style>
  <w:style w:type="paragraph" w:customStyle="1" w:styleId="S0">
    <w:name w:val="S_Обычный"/>
    <w:basedOn w:val="a0"/>
    <w:link w:val="S2"/>
    <w:rsid w:val="00B54590"/>
    <w:pPr>
      <w:spacing w:after="0" w:line="360" w:lineRule="auto"/>
      <w:ind w:firstLine="709"/>
      <w:jc w:val="both"/>
    </w:pPr>
    <w:rPr>
      <w:rFonts w:ascii="Times New Roman" w:eastAsia="Times New Roman" w:hAnsi="Times New Roman" w:cs="Times New Roman"/>
      <w:sz w:val="24"/>
      <w:szCs w:val="24"/>
    </w:rPr>
  </w:style>
  <w:style w:type="character" w:customStyle="1" w:styleId="S2">
    <w:name w:val="S_Обычный Знак"/>
    <w:link w:val="S0"/>
    <w:rsid w:val="00B54590"/>
    <w:rPr>
      <w:rFonts w:ascii="Times New Roman" w:eastAsia="Times New Roman" w:hAnsi="Times New Roman" w:cs="Times New Roman"/>
      <w:sz w:val="24"/>
      <w:szCs w:val="24"/>
    </w:rPr>
  </w:style>
  <w:style w:type="paragraph" w:customStyle="1" w:styleId="S3">
    <w:name w:val="S_Таблица"/>
    <w:basedOn w:val="a0"/>
    <w:link w:val="S4"/>
    <w:autoRedefine/>
    <w:rsid w:val="00B54590"/>
    <w:pPr>
      <w:widowControl w:val="0"/>
      <w:tabs>
        <w:tab w:val="num" w:pos="1440"/>
      </w:tabs>
      <w:spacing w:after="0" w:line="240" w:lineRule="auto"/>
      <w:jc w:val="right"/>
    </w:pPr>
    <w:rPr>
      <w:rFonts w:ascii="Times New Roman" w:eastAsia="Times New Roman" w:hAnsi="Times New Roman" w:cs="Times New Roman"/>
      <w:color w:val="FF0000"/>
      <w:sz w:val="28"/>
      <w:szCs w:val="28"/>
      <w:lang w:eastAsia="en-US"/>
    </w:rPr>
  </w:style>
  <w:style w:type="character" w:customStyle="1" w:styleId="S5">
    <w:name w:val="S_Обычный в таблице Знак"/>
    <w:link w:val="S6"/>
    <w:locked/>
    <w:rsid w:val="00B54590"/>
    <w:rPr>
      <w:szCs w:val="24"/>
      <w:lang w:eastAsia="en-US"/>
    </w:rPr>
  </w:style>
  <w:style w:type="paragraph" w:customStyle="1" w:styleId="S6">
    <w:name w:val="S_Обычный в таблице"/>
    <w:basedOn w:val="a0"/>
    <w:link w:val="S5"/>
    <w:rsid w:val="00B54590"/>
    <w:pPr>
      <w:spacing w:after="0" w:line="240" w:lineRule="auto"/>
      <w:jc w:val="center"/>
    </w:pPr>
    <w:rPr>
      <w:szCs w:val="24"/>
      <w:lang w:eastAsia="en-US"/>
    </w:rPr>
  </w:style>
  <w:style w:type="character" w:customStyle="1" w:styleId="S4">
    <w:name w:val="S_Таблица Знак"/>
    <w:link w:val="S3"/>
    <w:locked/>
    <w:rsid w:val="00B54590"/>
    <w:rPr>
      <w:rFonts w:ascii="Times New Roman" w:eastAsia="Times New Roman" w:hAnsi="Times New Roman" w:cs="Times New Roman"/>
      <w:color w:val="FF0000"/>
      <w:sz w:val="28"/>
      <w:szCs w:val="28"/>
      <w:lang w:eastAsia="en-US"/>
    </w:rPr>
  </w:style>
  <w:style w:type="paragraph" w:customStyle="1" w:styleId="afff">
    <w:name w:val="Примечание"/>
    <w:basedOn w:val="a0"/>
    <w:qFormat/>
    <w:rsid w:val="00B54590"/>
    <w:pPr>
      <w:spacing w:after="0" w:line="240" w:lineRule="auto"/>
      <w:ind w:firstLine="567"/>
      <w:jc w:val="both"/>
    </w:pPr>
    <w:rPr>
      <w:rFonts w:ascii="Times New Roman" w:eastAsia="Calibri" w:hAnsi="Times New Roman" w:cs="Times New Roman"/>
      <w:sz w:val="20"/>
      <w:szCs w:val="24"/>
      <w:lang w:eastAsia="en-US"/>
    </w:rPr>
  </w:style>
  <w:style w:type="paragraph" w:customStyle="1" w:styleId="ConsCell">
    <w:name w:val="ConsCell"/>
    <w:rsid w:val="00B54590"/>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afff0">
    <w:name w:val="приложения рнгп"/>
    <w:basedOn w:val="2"/>
    <w:autoRedefine/>
    <w:qFormat/>
    <w:rsid w:val="00B54590"/>
    <w:pPr>
      <w:keepNext w:val="0"/>
      <w:keepLines w:val="0"/>
      <w:widowControl w:val="0"/>
      <w:tabs>
        <w:tab w:val="left" w:pos="992"/>
      </w:tabs>
      <w:spacing w:before="0" w:line="240" w:lineRule="auto"/>
      <w:ind w:firstLine="709"/>
      <w:jc w:val="both"/>
    </w:pPr>
    <w:rPr>
      <w:rFonts w:ascii="Times New Roman" w:eastAsia="Calibri" w:hAnsi="Times New Roman" w:cs="Times New Roman"/>
      <w:b w:val="0"/>
      <w:color w:val="800080"/>
      <w:sz w:val="24"/>
      <w:szCs w:val="24"/>
      <w:lang w:eastAsia="en-US"/>
    </w:rPr>
  </w:style>
  <w:style w:type="character" w:customStyle="1" w:styleId="FontStyle12">
    <w:name w:val="Font Style12"/>
    <w:rsid w:val="00B54590"/>
    <w:rPr>
      <w:rFonts w:ascii="Courier New" w:hAnsi="Courier New" w:cs="Courier New" w:hint="default"/>
      <w:sz w:val="24"/>
      <w:szCs w:val="24"/>
    </w:rPr>
  </w:style>
  <w:style w:type="paragraph" w:customStyle="1" w:styleId="Style4">
    <w:name w:val="Style4"/>
    <w:basedOn w:val="a0"/>
    <w:rsid w:val="00B54590"/>
    <w:pPr>
      <w:widowControl w:val="0"/>
      <w:autoSpaceDE w:val="0"/>
      <w:autoSpaceDN w:val="0"/>
      <w:adjustRightInd w:val="0"/>
      <w:spacing w:after="0" w:line="365" w:lineRule="exact"/>
      <w:ind w:firstLine="739"/>
      <w:jc w:val="both"/>
    </w:pPr>
    <w:rPr>
      <w:rFonts w:ascii="Courier New" w:eastAsia="Times New Roman" w:hAnsi="Courier New" w:cs="Courier New"/>
      <w:bCs/>
      <w:sz w:val="24"/>
      <w:szCs w:val="24"/>
    </w:rPr>
  </w:style>
  <w:style w:type="paragraph" w:customStyle="1" w:styleId="Style1">
    <w:name w:val="Style1"/>
    <w:basedOn w:val="a0"/>
    <w:rsid w:val="00B54590"/>
    <w:pPr>
      <w:widowControl w:val="0"/>
      <w:autoSpaceDE w:val="0"/>
      <w:autoSpaceDN w:val="0"/>
      <w:adjustRightInd w:val="0"/>
      <w:spacing w:after="0" w:line="240" w:lineRule="auto"/>
    </w:pPr>
    <w:rPr>
      <w:rFonts w:ascii="Times New Roman" w:eastAsia="Times New Roman" w:hAnsi="Times New Roman" w:cs="Times New Roman"/>
      <w:bCs/>
      <w:sz w:val="24"/>
      <w:szCs w:val="24"/>
    </w:rPr>
  </w:style>
  <w:style w:type="paragraph" w:customStyle="1" w:styleId="ConsPlusCell">
    <w:name w:val="ConsPlusCell"/>
    <w:rsid w:val="00B54590"/>
    <w:pPr>
      <w:widowControl w:val="0"/>
      <w:suppressAutoHyphens/>
      <w:autoSpaceDE w:val="0"/>
      <w:spacing w:after="0" w:line="240" w:lineRule="auto"/>
    </w:pPr>
    <w:rPr>
      <w:rFonts w:ascii="Arial" w:eastAsia="Arial" w:hAnsi="Arial" w:cs="Arial"/>
      <w:kern w:val="1"/>
      <w:sz w:val="20"/>
      <w:szCs w:val="20"/>
      <w:lang w:eastAsia="ar-SA"/>
    </w:rPr>
  </w:style>
  <w:style w:type="paragraph" w:customStyle="1" w:styleId="afff1">
    <w:name w:val="Прижатый влево"/>
    <w:basedOn w:val="a0"/>
    <w:next w:val="a0"/>
    <w:rsid w:val="00B54590"/>
    <w:pPr>
      <w:autoSpaceDE w:val="0"/>
      <w:autoSpaceDN w:val="0"/>
      <w:adjustRightInd w:val="0"/>
      <w:spacing w:after="0" w:line="240" w:lineRule="auto"/>
    </w:pPr>
    <w:rPr>
      <w:rFonts w:ascii="Arial" w:eastAsia="Times New Roman" w:hAnsi="Arial" w:cs="Times New Roman"/>
      <w:sz w:val="20"/>
      <w:szCs w:val="20"/>
    </w:rPr>
  </w:style>
  <w:style w:type="character" w:customStyle="1" w:styleId="FontStyle11">
    <w:name w:val="Font Style11"/>
    <w:rsid w:val="00B54590"/>
    <w:rPr>
      <w:rFonts w:ascii="Times New Roman" w:hAnsi="Times New Roman" w:cs="Times New Roman"/>
      <w:sz w:val="26"/>
      <w:szCs w:val="26"/>
    </w:rPr>
  </w:style>
  <w:style w:type="character" w:customStyle="1" w:styleId="Normal">
    <w:name w:val="Normal Знак"/>
    <w:link w:val="13"/>
    <w:rsid w:val="00B54590"/>
    <w:rPr>
      <w:rFonts w:ascii="Arial" w:eastAsia="Times New Roman" w:hAnsi="Arial" w:cs="Times New Roman"/>
      <w:b/>
      <w:snapToGrid w:val="0"/>
      <w:sz w:val="18"/>
      <w:szCs w:val="20"/>
    </w:rPr>
  </w:style>
  <w:style w:type="paragraph" w:customStyle="1" w:styleId="Normal10-022">
    <w:name w:val="Стиль Normal + 10 пт полужирный По центру Слева:  -02 см Справ...2"/>
    <w:basedOn w:val="13"/>
    <w:link w:val="Normal10-0220"/>
    <w:rsid w:val="00B54590"/>
    <w:pPr>
      <w:widowControl/>
      <w:snapToGrid w:val="0"/>
      <w:spacing w:line="240" w:lineRule="auto"/>
      <w:ind w:left="-113" w:right="-113" w:firstLine="0"/>
      <w:jc w:val="center"/>
    </w:pPr>
    <w:rPr>
      <w:bCs/>
    </w:rPr>
  </w:style>
  <w:style w:type="character" w:customStyle="1" w:styleId="Normal10-0220">
    <w:name w:val="Стиль Normal + 10 пт полужирный По центру Слева:  -02 см Справ...2 Знак"/>
    <w:link w:val="Normal10-022"/>
    <w:rsid w:val="00B54590"/>
    <w:rPr>
      <w:rFonts w:ascii="Arial" w:eastAsia="Times New Roman" w:hAnsi="Arial" w:cs="Times New Roman"/>
      <w:b/>
      <w:bCs/>
      <w:snapToGrid w:val="0"/>
      <w:sz w:val="18"/>
      <w:szCs w:val="20"/>
    </w:rPr>
  </w:style>
  <w:style w:type="paragraph" w:customStyle="1" w:styleId="14">
    <w:name w:val="Текст примечания1"/>
    <w:basedOn w:val="a0"/>
    <w:rsid w:val="00B54590"/>
    <w:pPr>
      <w:suppressAutoHyphens/>
      <w:spacing w:after="0" w:line="240" w:lineRule="auto"/>
    </w:pPr>
    <w:rPr>
      <w:rFonts w:ascii="Times New Roman" w:eastAsia="Times New Roman" w:hAnsi="Times New Roman" w:cs="Times New Roman"/>
      <w:bCs/>
      <w:sz w:val="20"/>
      <w:szCs w:val="20"/>
      <w:lang w:eastAsia="ar-SA"/>
    </w:rPr>
  </w:style>
  <w:style w:type="paragraph" w:styleId="afff2">
    <w:name w:val="caption"/>
    <w:basedOn w:val="a0"/>
    <w:next w:val="a0"/>
    <w:qFormat/>
    <w:rsid w:val="00B54590"/>
    <w:pPr>
      <w:widowControl w:val="0"/>
      <w:spacing w:after="0" w:line="240" w:lineRule="auto"/>
    </w:pPr>
    <w:rPr>
      <w:rFonts w:ascii="Arial" w:eastAsia="Times New Roman" w:hAnsi="Arial" w:cs="Arial"/>
      <w:b/>
      <w:bCs/>
      <w:sz w:val="20"/>
      <w:szCs w:val="20"/>
    </w:rPr>
  </w:style>
  <w:style w:type="paragraph" w:customStyle="1" w:styleId="15">
    <w:name w:val="Знак Знак Знак Знак Знак1 Знак Знак Знак Знак"/>
    <w:basedOn w:val="a0"/>
    <w:rsid w:val="00B5459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rvps1">
    <w:name w:val="rvps1"/>
    <w:basedOn w:val="a0"/>
    <w:rsid w:val="00B54590"/>
    <w:pPr>
      <w:spacing w:after="0" w:line="240" w:lineRule="auto"/>
      <w:jc w:val="center"/>
    </w:pPr>
    <w:rPr>
      <w:rFonts w:ascii="Times New Roman" w:eastAsia="Times New Roman" w:hAnsi="Times New Roman" w:cs="Times New Roman"/>
      <w:sz w:val="24"/>
      <w:szCs w:val="24"/>
    </w:rPr>
  </w:style>
  <w:style w:type="paragraph" w:customStyle="1" w:styleId="afff3">
    <w:name w:val="основной текст"/>
    <w:basedOn w:val="a0"/>
    <w:rsid w:val="00B54590"/>
    <w:pPr>
      <w:spacing w:after="120" w:line="240" w:lineRule="auto"/>
      <w:ind w:firstLine="851"/>
      <w:jc w:val="both"/>
    </w:pPr>
    <w:rPr>
      <w:rFonts w:ascii="Arial" w:eastAsia="Times New Roman" w:hAnsi="Arial" w:cs="Times New Roman"/>
      <w:sz w:val="28"/>
      <w:szCs w:val="20"/>
    </w:rPr>
  </w:style>
  <w:style w:type="character" w:customStyle="1" w:styleId="rvts24">
    <w:name w:val="rvts24"/>
    <w:rsid w:val="00B54590"/>
    <w:rPr>
      <w:rFonts w:ascii="Times New Roman" w:hAnsi="Times New Roman" w:cs="Times New Roman" w:hint="default"/>
      <w:sz w:val="24"/>
      <w:szCs w:val="24"/>
    </w:rPr>
  </w:style>
  <w:style w:type="paragraph" w:customStyle="1" w:styleId="16">
    <w:name w:val="Знак1"/>
    <w:basedOn w:val="a0"/>
    <w:rsid w:val="00B54590"/>
    <w:pPr>
      <w:spacing w:after="0" w:line="240" w:lineRule="exact"/>
      <w:jc w:val="both"/>
    </w:pPr>
    <w:rPr>
      <w:rFonts w:ascii="Times New Roman" w:eastAsia="Times New Roman" w:hAnsi="Times New Roman" w:cs="Times New Roman"/>
      <w:sz w:val="24"/>
      <w:szCs w:val="24"/>
      <w:lang w:val="en-US" w:eastAsia="en-US"/>
    </w:rPr>
  </w:style>
  <w:style w:type="paragraph" w:customStyle="1" w:styleId="220">
    <w:name w:val="Основной текст с отступом 22"/>
    <w:basedOn w:val="a0"/>
    <w:rsid w:val="00B54590"/>
    <w:pPr>
      <w:widowControl w:val="0"/>
      <w:overflowPunct w:val="0"/>
      <w:autoSpaceDE w:val="0"/>
      <w:autoSpaceDN w:val="0"/>
      <w:adjustRightInd w:val="0"/>
      <w:spacing w:after="0" w:line="240" w:lineRule="auto"/>
      <w:ind w:firstLine="284"/>
      <w:jc w:val="center"/>
    </w:pPr>
    <w:rPr>
      <w:rFonts w:ascii="Times New Roman" w:eastAsia="Times New Roman" w:hAnsi="Times New Roman" w:cs="Times New Roman"/>
      <w:sz w:val="24"/>
      <w:szCs w:val="20"/>
      <w:u w:val="single"/>
    </w:rPr>
  </w:style>
  <w:style w:type="character" w:customStyle="1" w:styleId="FontStyle17">
    <w:name w:val="Font Style17"/>
    <w:rsid w:val="00B54590"/>
    <w:rPr>
      <w:rFonts w:ascii="Times New Roman" w:hAnsi="Times New Roman" w:cs="Times New Roman"/>
      <w:sz w:val="28"/>
      <w:szCs w:val="28"/>
    </w:rPr>
  </w:style>
  <w:style w:type="character" w:customStyle="1" w:styleId="FontStyle88">
    <w:name w:val="Font Style88"/>
    <w:rsid w:val="00B54590"/>
    <w:rPr>
      <w:rFonts w:ascii="Times New Roman" w:hAnsi="Times New Roman" w:cs="Times New Roman"/>
      <w:sz w:val="22"/>
      <w:szCs w:val="22"/>
    </w:rPr>
  </w:style>
  <w:style w:type="character" w:customStyle="1" w:styleId="17">
    <w:name w:val="Знак Знак Знак Знак Знак Знак1"/>
    <w:aliases w:val=" Знак Знак Знак Знак Знак Знак Знак,Знак Знак Знак Знак Знак Знак Знак1,Знак Знак Знак Знак Знак1,Знак Знак Знак Знак Знак Знак Знак Знак"/>
    <w:rsid w:val="00B54590"/>
    <w:rPr>
      <w:sz w:val="24"/>
      <w:szCs w:val="24"/>
      <w:lang w:val="ru-RU" w:eastAsia="ru-RU" w:bidi="ar-SA"/>
    </w:rPr>
  </w:style>
  <w:style w:type="character" w:customStyle="1" w:styleId="FontStyle84">
    <w:name w:val="Font Style84"/>
    <w:rsid w:val="00B54590"/>
    <w:rPr>
      <w:rFonts w:ascii="Times New Roman" w:hAnsi="Times New Roman" w:cs="Times New Roman"/>
      <w:sz w:val="26"/>
      <w:szCs w:val="26"/>
    </w:rPr>
  </w:style>
  <w:style w:type="paragraph" w:customStyle="1" w:styleId="Style3">
    <w:name w:val="Style3"/>
    <w:basedOn w:val="a0"/>
    <w:rsid w:val="00B54590"/>
    <w:pPr>
      <w:widowControl w:val="0"/>
      <w:autoSpaceDE w:val="0"/>
      <w:autoSpaceDN w:val="0"/>
      <w:adjustRightInd w:val="0"/>
      <w:spacing w:after="0" w:line="331" w:lineRule="exact"/>
      <w:ind w:firstLine="715"/>
      <w:jc w:val="both"/>
    </w:pPr>
    <w:rPr>
      <w:rFonts w:ascii="Times New Roman" w:eastAsia="Times New Roman" w:hAnsi="Times New Roman" w:cs="Times New Roman"/>
      <w:sz w:val="24"/>
      <w:szCs w:val="24"/>
    </w:rPr>
  </w:style>
  <w:style w:type="paragraph" w:customStyle="1" w:styleId="Style5">
    <w:name w:val="Style5"/>
    <w:basedOn w:val="a0"/>
    <w:rsid w:val="00B54590"/>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6">
    <w:name w:val="Style6"/>
    <w:basedOn w:val="a0"/>
    <w:rsid w:val="00B54590"/>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Style7">
    <w:name w:val="Style7"/>
    <w:basedOn w:val="a0"/>
    <w:rsid w:val="00B54590"/>
    <w:pPr>
      <w:widowControl w:val="0"/>
      <w:autoSpaceDE w:val="0"/>
      <w:autoSpaceDN w:val="0"/>
      <w:adjustRightInd w:val="0"/>
      <w:spacing w:after="0" w:line="322" w:lineRule="exact"/>
      <w:ind w:firstLine="461"/>
      <w:jc w:val="both"/>
    </w:pPr>
    <w:rPr>
      <w:rFonts w:ascii="Times New Roman" w:eastAsia="Times New Roman" w:hAnsi="Times New Roman" w:cs="Times New Roman"/>
      <w:sz w:val="24"/>
      <w:szCs w:val="24"/>
    </w:rPr>
  </w:style>
  <w:style w:type="character" w:customStyle="1" w:styleId="FontStyle21">
    <w:name w:val="Font Style21"/>
    <w:rsid w:val="00B54590"/>
    <w:rPr>
      <w:rFonts w:ascii="Arial Narrow" w:hAnsi="Arial Narrow" w:cs="Arial Narrow"/>
      <w:spacing w:val="-30"/>
      <w:sz w:val="34"/>
      <w:szCs w:val="34"/>
    </w:rPr>
  </w:style>
  <w:style w:type="character" w:customStyle="1" w:styleId="FontStyle22">
    <w:name w:val="Font Style22"/>
    <w:rsid w:val="00B54590"/>
    <w:rPr>
      <w:rFonts w:ascii="Arial Narrow" w:hAnsi="Arial Narrow" w:cs="Arial Narrow"/>
      <w:spacing w:val="-20"/>
      <w:sz w:val="34"/>
      <w:szCs w:val="34"/>
    </w:rPr>
  </w:style>
  <w:style w:type="character" w:customStyle="1" w:styleId="FontStyle90">
    <w:name w:val="Font Style90"/>
    <w:rsid w:val="00B54590"/>
    <w:rPr>
      <w:rFonts w:ascii="Times New Roman" w:hAnsi="Times New Roman" w:cs="Times New Roman"/>
      <w:b/>
      <w:bCs/>
      <w:spacing w:val="-20"/>
      <w:sz w:val="26"/>
      <w:szCs w:val="26"/>
    </w:rPr>
  </w:style>
  <w:style w:type="paragraph" w:customStyle="1" w:styleId="Style20">
    <w:name w:val="Style20"/>
    <w:basedOn w:val="a0"/>
    <w:rsid w:val="00B54590"/>
    <w:pPr>
      <w:widowControl w:val="0"/>
      <w:autoSpaceDE w:val="0"/>
      <w:autoSpaceDN w:val="0"/>
      <w:adjustRightInd w:val="0"/>
      <w:spacing w:after="0" w:line="311" w:lineRule="exact"/>
      <w:ind w:firstLine="1344"/>
      <w:jc w:val="both"/>
    </w:pPr>
    <w:rPr>
      <w:rFonts w:ascii="Times New Roman" w:eastAsia="Times New Roman" w:hAnsi="Times New Roman" w:cs="Times New Roman"/>
      <w:sz w:val="24"/>
      <w:szCs w:val="24"/>
    </w:rPr>
  </w:style>
  <w:style w:type="character" w:customStyle="1" w:styleId="FontStyle86">
    <w:name w:val="Font Style86"/>
    <w:rsid w:val="00B54590"/>
    <w:rPr>
      <w:rFonts w:ascii="Times New Roman" w:hAnsi="Times New Roman" w:cs="Times New Roman"/>
      <w:b/>
      <w:bCs/>
      <w:smallCaps/>
      <w:sz w:val="18"/>
      <w:szCs w:val="18"/>
    </w:rPr>
  </w:style>
  <w:style w:type="character" w:customStyle="1" w:styleId="apple-style-span">
    <w:name w:val="apple-style-span"/>
    <w:basedOn w:val="a1"/>
    <w:rsid w:val="00B54590"/>
  </w:style>
  <w:style w:type="character" w:customStyle="1" w:styleId="apple-converted-space">
    <w:name w:val="apple-converted-space"/>
    <w:basedOn w:val="a1"/>
    <w:rsid w:val="00B54590"/>
  </w:style>
  <w:style w:type="paragraph" w:customStyle="1" w:styleId="18">
    <w:name w:val="Знак1 Знак Знак Знак Знак Знак Знак"/>
    <w:basedOn w:val="a0"/>
    <w:rsid w:val="00B54590"/>
    <w:pPr>
      <w:spacing w:after="160" w:line="240" w:lineRule="exact"/>
    </w:pPr>
    <w:rPr>
      <w:rFonts w:ascii="Verdana" w:eastAsia="Times New Roman" w:hAnsi="Verdana" w:cs="Times New Roman"/>
      <w:sz w:val="24"/>
      <w:szCs w:val="24"/>
      <w:lang w:val="en-US" w:eastAsia="en-US"/>
    </w:rPr>
  </w:style>
  <w:style w:type="character" w:customStyle="1" w:styleId="Bodytext">
    <w:name w:val="Body text_"/>
    <w:link w:val="Bodytext1"/>
    <w:rsid w:val="00B54590"/>
    <w:rPr>
      <w:sz w:val="28"/>
      <w:szCs w:val="28"/>
      <w:shd w:val="clear" w:color="auto" w:fill="FFFFFF"/>
    </w:rPr>
  </w:style>
  <w:style w:type="paragraph" w:customStyle="1" w:styleId="Bodytext1">
    <w:name w:val="Body text1"/>
    <w:basedOn w:val="a0"/>
    <w:link w:val="Bodytext"/>
    <w:rsid w:val="00B54590"/>
    <w:pPr>
      <w:shd w:val="clear" w:color="auto" w:fill="FFFFFF"/>
      <w:spacing w:after="240" w:line="322" w:lineRule="exact"/>
      <w:ind w:hanging="1460"/>
    </w:pPr>
    <w:rPr>
      <w:sz w:val="28"/>
      <w:szCs w:val="28"/>
    </w:rPr>
  </w:style>
  <w:style w:type="character" w:customStyle="1" w:styleId="Bodytext0">
    <w:name w:val="Body text"/>
    <w:rsid w:val="00B54590"/>
    <w:rPr>
      <w:rFonts w:ascii="Times New Roman" w:hAnsi="Times New Roman" w:cs="Times New Roman"/>
      <w:spacing w:val="0"/>
      <w:sz w:val="28"/>
      <w:szCs w:val="28"/>
      <w:u w:val="single"/>
      <w:lang w:bidi="ar-SA"/>
    </w:rPr>
  </w:style>
  <w:style w:type="paragraph" w:customStyle="1" w:styleId="u">
    <w:name w:val="u"/>
    <w:basedOn w:val="a0"/>
    <w:rsid w:val="00B545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0"/>
    <w:rsid w:val="00B545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0"/>
    <w:rsid w:val="00B54590"/>
    <w:pPr>
      <w:spacing w:before="100" w:beforeAutospacing="1" w:after="100" w:afterAutospacing="1" w:line="240" w:lineRule="auto"/>
    </w:pPr>
    <w:rPr>
      <w:rFonts w:ascii="Times New Roman" w:eastAsia="Times New Roman" w:hAnsi="Times New Roman" w:cs="Times New Roman"/>
      <w:sz w:val="24"/>
      <w:szCs w:val="24"/>
    </w:rPr>
  </w:style>
  <w:style w:type="character" w:styleId="afff4">
    <w:name w:val="endnote reference"/>
    <w:semiHidden/>
    <w:rsid w:val="00B54590"/>
    <w:rPr>
      <w:vertAlign w:val="superscript"/>
    </w:rPr>
  </w:style>
  <w:style w:type="paragraph" w:customStyle="1" w:styleId="Standard">
    <w:name w:val="Standard"/>
    <w:rsid w:val="00B5459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f5">
    <w:name w:val="Отступ перед"/>
    <w:basedOn w:val="Standard"/>
    <w:rsid w:val="00B54590"/>
    <w:pPr>
      <w:shd w:val="clear" w:color="auto" w:fill="FFFFFF"/>
      <w:spacing w:before="120"/>
      <w:ind w:firstLine="284"/>
      <w:jc w:val="both"/>
    </w:pPr>
    <w:rPr>
      <w:szCs w:val="22"/>
    </w:rPr>
  </w:style>
  <w:style w:type="paragraph" w:customStyle="1" w:styleId="62">
    <w:name w:val="заголовок 6"/>
    <w:basedOn w:val="a0"/>
    <w:next w:val="a0"/>
    <w:rsid w:val="00B54590"/>
    <w:pPr>
      <w:keepNext/>
      <w:autoSpaceDE w:val="0"/>
      <w:autoSpaceDN w:val="0"/>
      <w:spacing w:after="0" w:line="240" w:lineRule="auto"/>
      <w:jc w:val="center"/>
    </w:pPr>
    <w:rPr>
      <w:rFonts w:ascii="Courier New" w:eastAsia="Times New Roman" w:hAnsi="Courier New" w:cs="Courier New"/>
      <w:i/>
      <w:iCs/>
      <w:sz w:val="24"/>
      <w:szCs w:val="24"/>
    </w:rPr>
  </w:style>
  <w:style w:type="paragraph" w:customStyle="1" w:styleId="82">
    <w:name w:val="заголовок 8"/>
    <w:basedOn w:val="a0"/>
    <w:next w:val="a0"/>
    <w:rsid w:val="00B54590"/>
    <w:pPr>
      <w:keepNext/>
      <w:tabs>
        <w:tab w:val="left" w:pos="0"/>
      </w:tabs>
      <w:autoSpaceDE w:val="0"/>
      <w:autoSpaceDN w:val="0"/>
      <w:spacing w:after="0" w:line="240" w:lineRule="auto"/>
      <w:ind w:right="-1" w:firstLine="567"/>
      <w:jc w:val="both"/>
    </w:pPr>
    <w:rPr>
      <w:rFonts w:ascii="Courier New" w:eastAsia="Times New Roman" w:hAnsi="Courier New" w:cs="Courier New"/>
      <w:i/>
      <w:iCs/>
      <w:sz w:val="24"/>
      <w:szCs w:val="24"/>
    </w:rPr>
  </w:style>
  <w:style w:type="paragraph" w:customStyle="1" w:styleId="dktexright">
    <w:name w:val="dktexright"/>
    <w:basedOn w:val="a0"/>
    <w:rsid w:val="00B545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ktexleft">
    <w:name w:val="dktexleft"/>
    <w:basedOn w:val="a0"/>
    <w:rsid w:val="00B545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ktexjustify">
    <w:name w:val="dktexjustify"/>
    <w:basedOn w:val="a0"/>
    <w:rsid w:val="00B545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B545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B545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B545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6395318">
      <w:bodyDiv w:val="1"/>
      <w:marLeft w:val="0"/>
      <w:marRight w:val="0"/>
      <w:marTop w:val="0"/>
      <w:marBottom w:val="0"/>
      <w:divBdr>
        <w:top w:val="none" w:sz="0" w:space="0" w:color="auto"/>
        <w:left w:val="none" w:sz="0" w:space="0" w:color="auto"/>
        <w:bottom w:val="none" w:sz="0" w:space="0" w:color="auto"/>
        <w:right w:val="none" w:sz="0" w:space="0" w:color="auto"/>
      </w:divBdr>
    </w:div>
    <w:div w:id="166084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5242E63FB217440F2D12DE975B03D69628A6DA1C981CCFC65C2626A5M1K" TargetMode="External"/><Relationship Id="rId21" Type="http://schemas.openxmlformats.org/officeDocument/2006/relationships/hyperlink" Target="consultantplus://offline/ref=49699D5AB43A6FC29F41BF96096ED96215DB2DAC418EA4FE42258377L3K" TargetMode="External"/><Relationship Id="rId42" Type="http://schemas.openxmlformats.org/officeDocument/2006/relationships/hyperlink" Target="consultantplus://offline/ref=9248AF145C293890CBEA65CA6F7469666BABD9BB4735EAF123C4D8A5DFT2E3H" TargetMode="External"/><Relationship Id="rId47" Type="http://schemas.openxmlformats.org/officeDocument/2006/relationships/hyperlink" Target="consultantplus://offline/ref=9248AF145C293890CBEA65CA6F7469666FACDFBD413EB7FB2B9DD4A7TDE8H" TargetMode="External"/><Relationship Id="rId63" Type="http://schemas.openxmlformats.org/officeDocument/2006/relationships/hyperlink" Target="consultantplus://offline/ref=9248AF145C293890CBEA7ADF6A7469666BAED8BA463EB7FB2B9DD4A7TDE8H" TargetMode="External"/><Relationship Id="rId68" Type="http://schemas.openxmlformats.org/officeDocument/2006/relationships/hyperlink" Target="consultantplus://offline/ref=9248AF145C293890CBEA7ADF6A74696668A0DABC4963BDF37291D6TAE0H" TargetMode="External"/><Relationship Id="rId84" Type="http://schemas.openxmlformats.org/officeDocument/2006/relationships/hyperlink" Target="consultantplus://offline/ref=9248AF145C293890CBEA7ADF6A7469666BA9D9B94A3EB7FB2B9DD4A7TDE8H" TargetMode="External"/><Relationship Id="rId89" Type="http://schemas.openxmlformats.org/officeDocument/2006/relationships/hyperlink" Target="consultantplus://offline/ref=9248AF145C293890CBEA65CA6F74696663A0DABF433EB7FB2B9DD4A7TDE8H"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829883E0EEFCEC8C3B4A8C40B16A818A5F7280084DF7E74D0C49CC9AD1B01BE9197B4B3BF8b9gFD" TargetMode="External"/><Relationship Id="rId29" Type="http://schemas.openxmlformats.org/officeDocument/2006/relationships/hyperlink" Target="consultantplus://offline/ref=545242E63FB217440F2D12DE975B03D6962EA2D81C981CCFC65C2626A5M1K" TargetMode="External"/><Relationship Id="rId107" Type="http://schemas.openxmlformats.org/officeDocument/2006/relationships/image" Target="media/image3.jpeg"/><Relationship Id="rId11" Type="http://schemas.openxmlformats.org/officeDocument/2006/relationships/hyperlink" Target="consultantplus://offline/ref=E6829883E0EEFCEC8C3B4A8C40B16A818A5F7280084DF7E74D0C49CC9AD1B01BE9197B4B3BF8b9gFD" TargetMode="External"/><Relationship Id="rId24" Type="http://schemas.openxmlformats.org/officeDocument/2006/relationships/hyperlink" Target="consultantplus://offline/ref=545242E63FB217440F2D12DE975B03D6962EA7D41D981CCFC65C2626A5M1K" TargetMode="External"/><Relationship Id="rId32" Type="http://schemas.openxmlformats.org/officeDocument/2006/relationships/hyperlink" Target="consultantplus://offline/ref=545242E63FB217440F2D0DCB925B03D69629A5D51E981CCFC65C262651E6F389120198F8CE69D2ABM9K" TargetMode="External"/><Relationship Id="rId37" Type="http://schemas.openxmlformats.org/officeDocument/2006/relationships/hyperlink" Target="consultantplus://offline/ref=545242E63FB217440F2D12DE975B03D6962DA0DB1C981CCFC65C2626A5M1K" TargetMode="External"/><Relationship Id="rId40" Type="http://schemas.openxmlformats.org/officeDocument/2006/relationships/hyperlink" Target="consultantplus://offline/ref=9248AF145C293890CBEA65CA6F7469666BACDDBB4137EAF123C4D8A5DFT2E3H" TargetMode="External"/><Relationship Id="rId45" Type="http://schemas.openxmlformats.org/officeDocument/2006/relationships/hyperlink" Target="consultantplus://offline/ref=9248AF145C293890CBEA65CA6F7469666BACDCBA4332EAF123C4D8A5DFT2E3H" TargetMode="External"/><Relationship Id="rId53" Type="http://schemas.openxmlformats.org/officeDocument/2006/relationships/hyperlink" Target="consultantplus://offline/ref=9248AF145C293890CBEA65CA6F7469666BACD2BF433CEAF123C4D8A5DFT2E3H" TargetMode="External"/><Relationship Id="rId58" Type="http://schemas.openxmlformats.org/officeDocument/2006/relationships/hyperlink" Target="consultantplus://offline/ref=9248AF145C293890CBEA65CA6F7469666BACDFB94B34EAF123C4D8A5DFT2E3H" TargetMode="External"/><Relationship Id="rId66" Type="http://schemas.openxmlformats.org/officeDocument/2006/relationships/hyperlink" Target="consultantplus://offline/ref=9248AF145C293890CBEA7ADF6A7469666BAEDEBD443EB7FB2B9DD4A7TDE8H" TargetMode="External"/><Relationship Id="rId74" Type="http://schemas.openxmlformats.org/officeDocument/2006/relationships/hyperlink" Target="consultantplus://offline/ref=9248AF145C293890CBEA7ADF6A7469666BAED9BF4A3EB7FB2B9DD4A7TDE8H" TargetMode="External"/><Relationship Id="rId79" Type="http://schemas.openxmlformats.org/officeDocument/2006/relationships/hyperlink" Target="consultantplus://offline/ref=9248AF145C293890CBEA7ADF6A7469666CAFD2B31469B5AA7E93TDE1H" TargetMode="External"/><Relationship Id="rId87" Type="http://schemas.openxmlformats.org/officeDocument/2006/relationships/hyperlink" Target="consultantplus://offline/ref=9248AF145C293890CBEA7ADF6A7469666BABDDB0423EB7FB2B9DD4A7TDE8H" TargetMode="External"/><Relationship Id="rId102" Type="http://schemas.openxmlformats.org/officeDocument/2006/relationships/hyperlink" Target="http://docs.cntd.ru/document/9027062" TargetMode="External"/><Relationship Id="rId110" Type="http://schemas.openxmlformats.org/officeDocument/2006/relationships/image" Target="media/image6.jpeg"/><Relationship Id="rId5" Type="http://schemas.openxmlformats.org/officeDocument/2006/relationships/webSettings" Target="webSettings.xml"/><Relationship Id="rId61" Type="http://schemas.openxmlformats.org/officeDocument/2006/relationships/hyperlink" Target="consultantplus://offline/ref=9248AF145C293890CBEA7ADF6A7469666DA1D8B04963BDF37291D6TAE0H" TargetMode="External"/><Relationship Id="rId82" Type="http://schemas.openxmlformats.org/officeDocument/2006/relationships/hyperlink" Target="consultantplus://offline/ref=9248AF145C293890CBEA7ADF6A7469666BABDDBF403EB7FB2B9DD4A7TDE8H" TargetMode="External"/><Relationship Id="rId90" Type="http://schemas.openxmlformats.org/officeDocument/2006/relationships/hyperlink" Target="consultantplus://offline/ref=9248AF145C293890CBEA65CA6F7469666BA8DBB04B35EAF123C4D8A5DFT2E3H" TargetMode="External"/><Relationship Id="rId95" Type="http://schemas.openxmlformats.org/officeDocument/2006/relationships/hyperlink" Target="consultantplus://offline/ref=9248AF145C293890CBEA65CA6F7469666BA8D9B04230EAF123C4D8A5DFT2E3H" TargetMode="External"/><Relationship Id="rId19" Type="http://schemas.openxmlformats.org/officeDocument/2006/relationships/hyperlink" Target="consultantplus://offline/ref=49699D5AB43A6FC29F41BF96096ED96213DC2DAD43D3AEF61B29817471LAK" TargetMode="External"/><Relationship Id="rId14" Type="http://schemas.openxmlformats.org/officeDocument/2006/relationships/hyperlink" Target="consultantplus://offline/ref=E6829883E0EEFCEC8C3B4A8C40B16A818A5F7280084DF7E74D0C49CC9AD1B01BE9197B4B3BF8b9gFD" TargetMode="External"/><Relationship Id="rId22" Type="http://schemas.openxmlformats.org/officeDocument/2006/relationships/hyperlink" Target="consultantplus://offline/ref=545242E63FB217440F2D12DE975B03D6962EA7D41D981CCFC65C2626A5M1K" TargetMode="External"/><Relationship Id="rId27" Type="http://schemas.openxmlformats.org/officeDocument/2006/relationships/hyperlink" Target="consultantplus://offline/ref=545242E63FB217440F2D12DE975B03D6962EA7D41D981CCFC65C2626A5M1K" TargetMode="External"/><Relationship Id="rId30" Type="http://schemas.openxmlformats.org/officeDocument/2006/relationships/hyperlink" Target="consultantplus://offline/ref=545242E63FB217440F2D0DCB925B03D6962EA2D81F9A41C5CE052A2456AEM9K" TargetMode="External"/><Relationship Id="rId35" Type="http://schemas.openxmlformats.org/officeDocument/2006/relationships/hyperlink" Target="consultantplus://offline/ref=545242E63FB217440F2D12DE975B03D69628A6DD17981CCFC65C2626A5M1K" TargetMode="External"/><Relationship Id="rId43" Type="http://schemas.openxmlformats.org/officeDocument/2006/relationships/hyperlink" Target="consultantplus://offline/ref=9248AF145C293890CBEA65CA6F7469666BACD3BF4737EAF123C4D8A5DFT2E3H" TargetMode="External"/><Relationship Id="rId48" Type="http://schemas.openxmlformats.org/officeDocument/2006/relationships/hyperlink" Target="consultantplus://offline/ref=9248AF145C293890CBEA65CA6F7469666BACDDBB463DEAF123C4D8A5DFT2E3H" TargetMode="External"/><Relationship Id="rId56" Type="http://schemas.openxmlformats.org/officeDocument/2006/relationships/hyperlink" Target="consultantplus://offline/ref=9248AF145C293890CBEA65CA6F7469666BACDDBB4332EAF123C4D8A5DFT2E3H" TargetMode="External"/><Relationship Id="rId64" Type="http://schemas.openxmlformats.org/officeDocument/2006/relationships/hyperlink" Target="consultantplus://offline/ref=9248AF145C293890CBEA7ADF6A7469666DAADDB84963BDF37291D6TAE0H" TargetMode="External"/><Relationship Id="rId69" Type="http://schemas.openxmlformats.org/officeDocument/2006/relationships/hyperlink" Target="consultantplus://offline/ref=9248AF145C293890CBEA7ADF6A7469666BABDDBF443EB7FB2B9DD4A7TDE8H" TargetMode="External"/><Relationship Id="rId77" Type="http://schemas.openxmlformats.org/officeDocument/2006/relationships/hyperlink" Target="consultantplus://offline/ref=9248AF145C293890CBEA7ADF6A7469666BADDCB1413EB7FB2B9DD4A7TDE8H" TargetMode="External"/><Relationship Id="rId100" Type="http://schemas.openxmlformats.org/officeDocument/2006/relationships/footer" Target="footer1.xml"/><Relationship Id="rId105" Type="http://schemas.openxmlformats.org/officeDocument/2006/relationships/hyperlink" Target="http://docs.cntd.ru/document/9027062" TargetMode="External"/><Relationship Id="rId8" Type="http://schemas.openxmlformats.org/officeDocument/2006/relationships/image" Target="media/image1.jpeg"/><Relationship Id="rId51" Type="http://schemas.openxmlformats.org/officeDocument/2006/relationships/hyperlink" Target="consultantplus://offline/ref=9248AF145C293890CBEA65CA6F7469666BABDBBE4437EAF123C4D8A5DFT2E3H" TargetMode="External"/><Relationship Id="rId72" Type="http://schemas.openxmlformats.org/officeDocument/2006/relationships/hyperlink" Target="consultantplus://offline/ref=9248AF145C293890CBEA7ADF6A7469666DAED8BA4963BDF37291D6TAE0H" TargetMode="External"/><Relationship Id="rId80" Type="http://schemas.openxmlformats.org/officeDocument/2006/relationships/hyperlink" Target="consultantplus://offline/ref=9248AF145C293890CBEA7ADF6A7469666BADD9BD403EB7FB2B9DD4A7TDE8H" TargetMode="External"/><Relationship Id="rId85" Type="http://schemas.openxmlformats.org/officeDocument/2006/relationships/hyperlink" Target="consultantplus://offline/ref=9248AF145C293890CBEA7ADF6A7469666BABDEBA4963BDF37291D6TAE0H" TargetMode="External"/><Relationship Id="rId93" Type="http://schemas.openxmlformats.org/officeDocument/2006/relationships/hyperlink" Target="consultantplus://offline/ref=9248AF145C293890CBEA65CA6F7469666BABDABC423EB7FB2B9DD4A7D82CE309E2113919C3653ET1EDH" TargetMode="External"/><Relationship Id="rId98" Type="http://schemas.openxmlformats.org/officeDocument/2006/relationships/hyperlink" Target="consultantplus://offline/ref=9248AF145C293890CBEA65CA6F7469666BA8DFB14232EAF123C4D8A5DF23BC1EE5583518C3653F1FT7E4H" TargetMode="External"/><Relationship Id="rId3" Type="http://schemas.openxmlformats.org/officeDocument/2006/relationships/styles" Target="styles.xml"/><Relationship Id="rId12" Type="http://schemas.openxmlformats.org/officeDocument/2006/relationships/hyperlink" Target="consultantplus://offline/ref=E6829883E0EEFCEC8C3B4A8C40B16A818A5F7280084DF7E74D0C49CC9AD1B01BE9197B4B3BF8b9gFD" TargetMode="External"/><Relationship Id="rId17" Type="http://schemas.openxmlformats.org/officeDocument/2006/relationships/hyperlink" Target="consultantplus://offline/ref=E6829883E0EEFCEC8C3B4A8C40B16A818A5F7280084DF7E74D0C49CC9AD1B01BE9197B4B3BF8b9gFD" TargetMode="External"/><Relationship Id="rId25" Type="http://schemas.openxmlformats.org/officeDocument/2006/relationships/hyperlink" Target="consultantplus://offline/ref=545242E63FB217440F2D12DE975B03D6962DA6DE17981CCFC65C2626A5M1K" TargetMode="External"/><Relationship Id="rId33" Type="http://schemas.openxmlformats.org/officeDocument/2006/relationships/hyperlink" Target="consultantplus://offline/ref=545242E63FB217440F2D0DCB925B03D69628A1D91E981CCFC65C262651E6F389120198F8CE69D3ABM3K" TargetMode="External"/><Relationship Id="rId38" Type="http://schemas.openxmlformats.org/officeDocument/2006/relationships/hyperlink" Target="consultantplus://offline/ref=9248AF145C293890CBEA65CA6F74696668A0DDBD4963BDF37291D6TAE0H" TargetMode="External"/><Relationship Id="rId46" Type="http://schemas.openxmlformats.org/officeDocument/2006/relationships/hyperlink" Target="consultantplus://offline/ref=9248AF145C293890CBEA65CA6F7469666BABDBBE4436EAF123C4D8A5DFT2E3H" TargetMode="External"/><Relationship Id="rId59" Type="http://schemas.openxmlformats.org/officeDocument/2006/relationships/hyperlink" Target="http://docs.cntd.ru/document/428673587" TargetMode="External"/><Relationship Id="rId67" Type="http://schemas.openxmlformats.org/officeDocument/2006/relationships/hyperlink" Target="consultantplus://offline/ref=9248AF145C293890CBEA7ADF6A7469666BA8DBBF4963BDF37291D6TAE0H" TargetMode="External"/><Relationship Id="rId103" Type="http://schemas.openxmlformats.org/officeDocument/2006/relationships/hyperlink" Target="http://docs.cntd.ru/document/9027062" TargetMode="External"/><Relationship Id="rId108" Type="http://schemas.openxmlformats.org/officeDocument/2006/relationships/image" Target="media/image4.jpeg"/><Relationship Id="rId20" Type="http://schemas.openxmlformats.org/officeDocument/2006/relationships/hyperlink" Target="consultantplus://offline/ref=49699D5AB43A6FC29F41BF96096ED96213DC2CA549D3AEF61B29817471LAK" TargetMode="External"/><Relationship Id="rId41" Type="http://schemas.openxmlformats.org/officeDocument/2006/relationships/hyperlink" Target="consultantplus://offline/ref=9248AF145C293890CBEA65CA6F7469666BADD9BD433CEAF123C4D8A5DFT2E3H" TargetMode="External"/><Relationship Id="rId54" Type="http://schemas.openxmlformats.org/officeDocument/2006/relationships/hyperlink" Target="consultantplus://offline/ref=9248AF145C293890CBEA65CA6F7469666BACD2B14436EAF123C4D8A5DFT2E3H" TargetMode="External"/><Relationship Id="rId62" Type="http://schemas.openxmlformats.org/officeDocument/2006/relationships/hyperlink" Target="consultantplus://offline/ref=9248AF145C293890CBEA7ADF6A7469666BAEDBBE403EB7FB2B9DD4A7TDE8H" TargetMode="External"/><Relationship Id="rId70" Type="http://schemas.openxmlformats.org/officeDocument/2006/relationships/hyperlink" Target="consultantplus://offline/ref=9248AF145C293890CBEA7ADF6A7469666BABDDB84B3EB7FB2B9DD4A7TDE8H" TargetMode="External"/><Relationship Id="rId75" Type="http://schemas.openxmlformats.org/officeDocument/2006/relationships/hyperlink" Target="consultantplus://offline/ref=9248AF145C293890CBEA7ADF6A7469666EADDEBE4963BDF37291D6TAE0H" TargetMode="External"/><Relationship Id="rId83" Type="http://schemas.openxmlformats.org/officeDocument/2006/relationships/hyperlink" Target="consultantplus://offline/ref=9248AF145C293890CBEA7ADF6A7469666BABDCB1473EB7FB2B9DD4A7TDE8H" TargetMode="External"/><Relationship Id="rId88" Type="http://schemas.openxmlformats.org/officeDocument/2006/relationships/hyperlink" Target="consultantplus://offline/ref=9248AF145C293890CBEA7ADF6A7469666BACD3BA473EB7FB2B9DD4A7TDE8H" TargetMode="External"/><Relationship Id="rId91" Type="http://schemas.openxmlformats.org/officeDocument/2006/relationships/hyperlink" Target="consultantplus://offline/ref=9248AF145C293890CBEA65CA6F7469666DACDEBA473EB7FB2B9DD4A7D82CE309E2113919C3653ET1EDH" TargetMode="External"/><Relationship Id="rId96" Type="http://schemas.openxmlformats.org/officeDocument/2006/relationships/hyperlink" Target="consultantplus://offline/ref=9248AF145C293890CBEA65CA6F74696663ABD2BC453EB7FB2B9DD4A7TDE8H"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6829883E0EEFCEC8C3B4A8C40B16A818A5F7280084DF7E74D0C49CC9AD1B01BE9197B4B3BF8b9gFD" TargetMode="External"/><Relationship Id="rId23" Type="http://schemas.openxmlformats.org/officeDocument/2006/relationships/hyperlink" Target="consultantplus://offline/ref=545242E63FB217440F2D12DE975B03D6962EA7D41D981CCFC65C2626A5M1K" TargetMode="External"/><Relationship Id="rId28" Type="http://schemas.openxmlformats.org/officeDocument/2006/relationships/hyperlink" Target="consultantplus://offline/ref=545242E63FB217440F2D12DE975B03D6912CA9D648CF1E9E9352A2M3K" TargetMode="External"/><Relationship Id="rId36" Type="http://schemas.openxmlformats.org/officeDocument/2006/relationships/hyperlink" Target="consultantplus://offline/ref=545242E63FB217440F2D0DCB925B03D6962BA3DF1F9741C5CE052A2456AEM9K" TargetMode="External"/><Relationship Id="rId49" Type="http://schemas.openxmlformats.org/officeDocument/2006/relationships/hyperlink" Target="consultantplus://offline/ref=9248AF145C293890CBEA65CA6F7469666BABD9BB4B30EAF123C4D8A5DFT2E3H" TargetMode="External"/><Relationship Id="rId57" Type="http://schemas.openxmlformats.org/officeDocument/2006/relationships/hyperlink" Target="consultantplus://offline/ref=9248AF145C293890CBEA65CA6F74696663AAD2B84A3EB7FB2B9DD4A7TDE8H" TargetMode="External"/><Relationship Id="rId106" Type="http://schemas.openxmlformats.org/officeDocument/2006/relationships/hyperlink" Target="http://docs.cntd.ru/document/9027062" TargetMode="External"/><Relationship Id="rId10" Type="http://schemas.openxmlformats.org/officeDocument/2006/relationships/oleObject" Target="embeddings/oleObject1.bin"/><Relationship Id="rId31" Type="http://schemas.openxmlformats.org/officeDocument/2006/relationships/hyperlink" Target="consultantplus://offline/ref=545242E63FB217440F2D12DE975B03D6962EA7D41D981CCFC65C2626A5M1K" TargetMode="External"/><Relationship Id="rId44" Type="http://schemas.openxmlformats.org/officeDocument/2006/relationships/hyperlink" Target="consultantplus://offline/ref=9248AF145C293890CBEA65CA6F7469666BACD2BF473CEAF123C4D8A5DFT2E3H" TargetMode="External"/><Relationship Id="rId52" Type="http://schemas.openxmlformats.org/officeDocument/2006/relationships/hyperlink" Target="consultantplus://offline/ref=9248AF145C293890CBEA65CA6F7469666BACD2B14535EAF123C4D8A5DFT2E3H" TargetMode="External"/><Relationship Id="rId60" Type="http://schemas.openxmlformats.org/officeDocument/2006/relationships/hyperlink" Target="consultantplus://offline/ref=9248AF145C293890CBEA7ADF6A7469666BAED8BE403EB7FB2B9DD4A7TDE8H" TargetMode="External"/><Relationship Id="rId65" Type="http://schemas.openxmlformats.org/officeDocument/2006/relationships/hyperlink" Target="consultantplus://offline/ref=9248AF145C293890CBEA7ADF6A7469666BAED8BE403EB7FB2B9DD4A7TDE8H" TargetMode="External"/><Relationship Id="rId73" Type="http://schemas.openxmlformats.org/officeDocument/2006/relationships/hyperlink" Target="consultantplus://offline/ref=9248AF145C293890CBEA7ADF6A7469666BADD2BC433EB7FB2B9DD4A7TDE8H" TargetMode="External"/><Relationship Id="rId78" Type="http://schemas.openxmlformats.org/officeDocument/2006/relationships/hyperlink" Target="consultantplus://offline/ref=9248AF145C293890CBEA7ADF6A7469666BAEDDBB4B3EB7FB2B9DD4A7TDE8H" TargetMode="External"/><Relationship Id="rId81" Type="http://schemas.openxmlformats.org/officeDocument/2006/relationships/hyperlink" Target="consultantplus://offline/ref=9248AF145C293890CBEA7ADF6A74696668AFDCB94963BDF37291D6TAE0H" TargetMode="External"/><Relationship Id="rId86" Type="http://schemas.openxmlformats.org/officeDocument/2006/relationships/hyperlink" Target="consultantplus://offline/ref=9248AF145C293890CBEA7ADF6A7469666BABDCB84963BDF37291D6TAE0H" TargetMode="External"/><Relationship Id="rId94" Type="http://schemas.openxmlformats.org/officeDocument/2006/relationships/hyperlink" Target="consultantplus://offline/ref=9248AF145C293890CBEA65CA6F74696663A0DBB9453EB7FB2B9DD4A7TDE8H" TargetMode="External"/><Relationship Id="rId99" Type="http://schemas.openxmlformats.org/officeDocument/2006/relationships/hyperlink" Target="consultantplus://offline/ref=9248AF145C293890CBEA65CA6F7469666CA1DBBF413EB7FB2B9DD4A7D82CE309E2113919C3653ET1E8H" TargetMode="Externa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hyperlink" Target="consultantplus://offline/ref=E6829883E0EEFCEC8C3B4A8C40B16A818A5F7280084DF7E74D0C49CC9AD1B01BE9197B4B3BF8b9gFD" TargetMode="External"/><Relationship Id="rId18" Type="http://schemas.openxmlformats.org/officeDocument/2006/relationships/hyperlink" Target="consultantplus://offline/ref=49699D5AB43A6FC29F41A0830C6ED96213DD2AA949D8F3FC13708D761D7DLEK" TargetMode="External"/><Relationship Id="rId39" Type="http://schemas.openxmlformats.org/officeDocument/2006/relationships/hyperlink" Target="consultantplus://offline/ref=9248AF145C293890CBEA65CA6F7469666BACDDBD4333EAF123C4D8A5DFT2E3H" TargetMode="External"/><Relationship Id="rId109" Type="http://schemas.openxmlformats.org/officeDocument/2006/relationships/image" Target="media/image5.jpeg"/><Relationship Id="rId34" Type="http://schemas.openxmlformats.org/officeDocument/2006/relationships/hyperlink" Target="consultantplus://offline/ref=545242E63FB217440F2D0DCB925B03D69122A0DA1D981CCFC65C262651E6F389120198F8CE69D3ABM6K" TargetMode="External"/><Relationship Id="rId50" Type="http://schemas.openxmlformats.org/officeDocument/2006/relationships/hyperlink" Target="consultantplus://offline/ref=9248AF145C293890CBEA65CA6F7469666BADDEBF4533EAF123C4D8A5DFT2E3H" TargetMode="External"/><Relationship Id="rId55" Type="http://schemas.openxmlformats.org/officeDocument/2006/relationships/hyperlink" Target="consultantplus://offline/ref=9248AF145C293890CBEA65CA6F7469666BACD9B84036EAF123C4D8A5DFT2E3H" TargetMode="External"/><Relationship Id="rId76" Type="http://schemas.openxmlformats.org/officeDocument/2006/relationships/hyperlink" Target="consultantplus://offline/ref=9248AF145C293890CBEA7ADF6A7469666BADDDB94B3EB7FB2B9DD4A7TDE8H" TargetMode="External"/><Relationship Id="rId97" Type="http://schemas.openxmlformats.org/officeDocument/2006/relationships/hyperlink" Target="consultantplus://offline/ref=9248AF145C293890CBEA65CA6F74696669ACDAB9443EB7FB2B9DD4A7D82CE309E2113919C3653ET1EAH" TargetMode="External"/><Relationship Id="rId104" Type="http://schemas.openxmlformats.org/officeDocument/2006/relationships/hyperlink" Target="http://docs.cntd.ru/document/9027062" TargetMode="External"/><Relationship Id="rId7" Type="http://schemas.openxmlformats.org/officeDocument/2006/relationships/endnotes" Target="endnotes.xml"/><Relationship Id="rId71" Type="http://schemas.openxmlformats.org/officeDocument/2006/relationships/hyperlink" Target="consultantplus://offline/ref=9248AF145C293890CBEA7ADF6A7469666BABDDBC4A3EB7FB2B9DD4A7TDE8H" TargetMode="External"/><Relationship Id="rId92" Type="http://schemas.openxmlformats.org/officeDocument/2006/relationships/hyperlink" Target="consultantplus://offline/ref=9248AF145C293890CBEA65CA6F7469666BA8D8BA4331EAF123C4D8A5DFT2E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5D514-5411-4032-9786-01B38594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21549</Words>
  <Characters>122831</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2020-10-07T07:03:00Z</cp:lastPrinted>
  <dcterms:created xsi:type="dcterms:W3CDTF">2020-11-11T04:32:00Z</dcterms:created>
  <dcterms:modified xsi:type="dcterms:W3CDTF">2020-11-11T04:32:00Z</dcterms:modified>
</cp:coreProperties>
</file>